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spacing w:lineRule="auto" w:line="240" w:before="0" w:after="240"/>
        <w:jc w:val="center"/>
        <w:rPr>
          <w:b/>
          <w:bCs/>
          <w:sz w:val="36"/>
          <w:szCs w:val="36"/>
          <w:lang w:eastAsia="it-IT"/>
        </w:rPr>
      </w:pPr>
      <w:r>
        <w:rPr/>
        <w:drawing>
          <wp:inline distT="0" distB="0" distL="0" distR="0">
            <wp:extent cx="4236720" cy="230378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6720" cy="2303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spacing w:lineRule="auto" w:line="240" w:before="0" w:after="240"/>
        <w:jc w:val="both"/>
        <w:rPr>
          <w:b/>
          <w:bCs/>
          <w:sz w:val="36"/>
          <w:szCs w:val="36"/>
          <w:lang w:eastAsia="it-IT"/>
        </w:rPr>
      </w:pPr>
      <w:r>
        <w:rPr>
          <w:b/>
          <w:bCs/>
          <w:sz w:val="36"/>
          <w:szCs w:val="36"/>
          <w:lang w:eastAsia="it-IT"/>
        </w:rPr>
      </w:r>
    </w:p>
    <w:p>
      <w:pPr>
        <w:pStyle w:val="Normal"/>
        <w:widowControl w:val="false"/>
        <w:spacing w:lineRule="auto" w:line="240" w:before="0" w:after="240"/>
        <w:jc w:val="both"/>
        <w:rPr>
          <w:b/>
          <w:bCs/>
          <w:sz w:val="36"/>
          <w:szCs w:val="36"/>
          <w:lang w:eastAsia="it-IT"/>
        </w:rPr>
      </w:pPr>
      <w:r>
        <w:rPr>
          <w:b/>
          <w:bCs/>
          <w:sz w:val="36"/>
          <w:szCs w:val="36"/>
          <w:lang w:eastAsia="it-IT"/>
        </w:rPr>
      </w:r>
    </w:p>
    <w:p>
      <w:pPr>
        <w:pStyle w:val="Normal"/>
        <w:widowControl w:val="false"/>
        <w:spacing w:lineRule="auto" w:line="240" w:before="0" w:after="240"/>
        <w:jc w:val="both"/>
        <w:rPr>
          <w:b/>
          <w:bCs/>
          <w:sz w:val="36"/>
          <w:szCs w:val="36"/>
          <w:lang w:eastAsia="it-IT"/>
        </w:rPr>
      </w:pPr>
      <w:r>
        <w:rPr>
          <w:b/>
          <w:bCs/>
          <w:sz w:val="36"/>
          <w:szCs w:val="36"/>
          <w:lang w:eastAsia="it-IT"/>
        </w:rPr>
      </w:r>
    </w:p>
    <w:p>
      <w:pPr>
        <w:pStyle w:val="western"/>
        <w:spacing w:lineRule="auto" w:line="240" w:before="0" w:after="0"/>
        <w:ind w:start="5954"/>
        <w:rPr/>
      </w:pPr>
      <w:r>
        <w:rPr>
          <w:rFonts w:ascii="Garamond" w:hAnsi="Garamond"/>
          <w:sz w:val="22"/>
          <w:szCs w:val="22"/>
        </w:rPr>
        <w:t xml:space="preserve">Spett.le </w:t>
      </w:r>
    </w:p>
    <w:p>
      <w:pPr>
        <w:pStyle w:val="western"/>
        <w:spacing w:lineRule="auto" w:line="240" w:before="0" w:after="0"/>
        <w:ind w:start="5954"/>
        <w:rPr/>
      </w:pPr>
      <w:r>
        <w:rPr>
          <w:rFonts w:ascii="Garamond" w:hAnsi="Garamond"/>
          <w:sz w:val="22"/>
          <w:szCs w:val="22"/>
        </w:rPr>
        <w:t>Comune di Rivoli</w:t>
      </w:r>
    </w:p>
    <w:p>
      <w:pPr>
        <w:pStyle w:val="western"/>
        <w:spacing w:lineRule="auto" w:line="240" w:before="0" w:after="0"/>
        <w:ind w:start="5954"/>
        <w:rPr/>
      </w:pPr>
      <w:r>
        <w:rPr>
          <w:rFonts w:ascii="Garamond" w:hAnsi="Garamond"/>
          <w:sz w:val="22"/>
          <w:szCs w:val="22"/>
        </w:rPr>
        <w:t>Direzione Servizi al Territorio e alla Città</w:t>
      </w:r>
    </w:p>
    <w:p>
      <w:pPr>
        <w:pStyle w:val="western"/>
        <w:spacing w:lineRule="auto" w:line="240" w:before="0" w:after="0"/>
        <w:ind w:start="5954"/>
        <w:rPr/>
      </w:pPr>
      <w:r>
        <w:rPr>
          <w:rFonts w:ascii="Garamond" w:hAnsi="Garamond"/>
          <w:sz w:val="22"/>
          <w:szCs w:val="22"/>
        </w:rPr>
        <w:t>Corso Francia n. 98</w:t>
      </w:r>
    </w:p>
    <w:p>
      <w:pPr>
        <w:pStyle w:val="western"/>
        <w:spacing w:lineRule="auto" w:line="240" w:before="0" w:after="0"/>
        <w:ind w:start="5954"/>
        <w:rPr/>
      </w:pPr>
      <w:r>
        <w:rPr>
          <w:rFonts w:ascii="Garamond" w:hAnsi="Garamond"/>
          <w:sz w:val="22"/>
          <w:szCs w:val="22"/>
        </w:rPr>
        <w:t>10098 Rivoli (TO)</w:t>
      </w:r>
    </w:p>
    <w:p>
      <w:pPr>
        <w:pStyle w:val="Normal"/>
        <w:widowControl w:val="false"/>
        <w:spacing w:lineRule="auto" w:line="240" w:before="0" w:after="240"/>
        <w:jc w:val="both"/>
        <w:rPr>
          <w:b/>
          <w:bCs/>
          <w:sz w:val="36"/>
          <w:szCs w:val="36"/>
          <w:lang w:eastAsia="it-IT"/>
        </w:rPr>
      </w:pPr>
      <w:r>
        <w:rPr>
          <w:b/>
          <w:bCs/>
          <w:sz w:val="36"/>
          <w:szCs w:val="36"/>
          <w:lang w:eastAsia="it-IT"/>
        </w:rPr>
      </w:r>
    </w:p>
    <w:p>
      <w:pPr>
        <w:pStyle w:val="Normal"/>
        <w:widowControl w:val="false"/>
        <w:spacing w:lineRule="auto" w:line="240" w:before="0" w:after="240"/>
        <w:jc w:val="both"/>
        <w:rPr>
          <w:b/>
          <w:bCs/>
          <w:sz w:val="36"/>
          <w:szCs w:val="36"/>
          <w:lang w:eastAsia="it-IT"/>
        </w:rPr>
      </w:pPr>
      <w:r>
        <w:rPr>
          <w:b/>
          <w:bCs/>
          <w:sz w:val="36"/>
          <w:szCs w:val="36"/>
          <w:lang w:eastAsia="it-IT"/>
        </w:rPr>
      </w:r>
    </w:p>
    <w:p>
      <w:pPr>
        <w:pStyle w:val="Normal"/>
        <w:widowControl w:val="false"/>
        <w:spacing w:lineRule="auto" w:line="240" w:before="0" w:after="240"/>
        <w:jc w:val="both"/>
        <w:rPr>
          <w:b/>
          <w:bCs/>
          <w:sz w:val="36"/>
          <w:szCs w:val="36"/>
          <w:lang w:eastAsia="it-IT"/>
        </w:rPr>
      </w:pPr>
      <w:r>
        <w:rPr>
          <w:b/>
          <w:bCs/>
          <w:sz w:val="36"/>
          <w:szCs w:val="36"/>
          <w:lang w:eastAsia="it-IT"/>
        </w:rPr>
        <w:t>GA-00394 PROCEDURA APERTA PER L’AFFIDAMENTO DEL SERVIZIO DI SGOMBERO NEVE E TRATTAMENTO ANTIGELO DELLA VIABILITÀ CITTADINA DEL COMUNE DI RIVOLI (TO) PER LE STAGIONI INVERNALI 2026/2027 E 2027/2028 E DELLA SISTEMAZIONE DELLA VIABILITÀ RURALE</w:t>
      </w:r>
    </w:p>
    <w:p>
      <w:pPr>
        <w:pStyle w:val="Normal"/>
        <w:widowControl w:val="false"/>
        <w:spacing w:lineRule="auto" w:line="240" w:before="0" w:after="240"/>
        <w:jc w:val="both"/>
        <w:rPr>
          <w:b/>
          <w:bCs/>
          <w:sz w:val="36"/>
          <w:szCs w:val="36"/>
          <w:lang w:eastAsia="it-IT"/>
        </w:rPr>
      </w:pPr>
      <w:r>
        <w:rPr>
          <w:b/>
          <w:bCs/>
          <w:sz w:val="36"/>
          <w:szCs w:val="36"/>
          <w:lang w:eastAsia="it-IT"/>
        </w:rPr>
      </w:r>
    </w:p>
    <w:p>
      <w:pPr>
        <w:pStyle w:val="western"/>
        <w:spacing w:lineRule="atLeast" w:line="23" w:before="57" w:after="0"/>
        <w:jc w:val="center"/>
        <w:rPr>
          <w:rFonts w:ascii="Calibri" w:hAnsi="Calibri" w:eastAsia="Calibri" w:cs="" w:asciiTheme="minorHAnsi" w:cstheme="minorBidi" w:eastAsiaTheme="minorHAnsi" w:hAnsiTheme="minorHAnsi"/>
          <w:b/>
          <w:bCs/>
          <w:color w:val="auto"/>
          <w:sz w:val="36"/>
          <w:szCs w:val="36"/>
        </w:rPr>
      </w:pPr>
      <w:r>
        <w:rPr>
          <w:rFonts w:eastAsia="Calibri" w:cs="" w:ascii="Calibri" w:hAnsi="Calibri" w:asciiTheme="minorHAnsi" w:cstheme="minorBidi" w:eastAsiaTheme="minorHAnsi" w:hAnsiTheme="minorHAnsi"/>
          <w:b/>
          <w:bCs/>
          <w:color w:val="auto"/>
          <w:sz w:val="36"/>
          <w:szCs w:val="36"/>
        </w:rPr>
        <w:t>MOD. A2BIS – DICHIARAZIONI CONSORZI DI COOPERATIVE – CONSORZI DI IMPRESE ARTIGIANE – CONSORZI STABILI</w:t>
      </w:r>
    </w:p>
    <w:p>
      <w:pPr>
        <w:pStyle w:val="western"/>
        <w:spacing w:lineRule="auto" w:line="240" w:before="119" w:after="240"/>
        <w:rPr/>
      </w:pPr>
      <w:r>
        <w:rPr/>
      </w:r>
    </w:p>
    <w:p>
      <w:pPr>
        <w:pStyle w:val="western"/>
        <w:spacing w:lineRule="auto" w:line="240" w:before="119" w:after="240"/>
        <w:rPr/>
      </w:pPr>
      <w:r>
        <w:rPr/>
      </w:r>
    </w:p>
    <w:p>
      <w:pPr>
        <w:pStyle w:val="NormalWeb"/>
        <w:spacing w:lineRule="auto" w:line="240" w:before="0" w:after="0"/>
        <w:jc w:val="center"/>
        <w:rPr>
          <w:rFonts w:ascii="Garamond" w:hAnsi="Garamond"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</w:r>
      <w:bookmarkStart w:id="0" w:name="_GoBack"/>
      <w:bookmarkEnd w:id="0"/>
    </w:p>
    <w:p>
      <w:pPr>
        <w:pStyle w:val="NormalWeb"/>
        <w:spacing w:lineRule="auto" w:line="240" w:before="0" w:after="0"/>
        <w:jc w:val="center"/>
        <w:rPr/>
      </w:pPr>
      <w:r>
        <w:rPr>
          <w:rFonts w:ascii="Garamond" w:hAnsi="Garamond"/>
          <w:b/>
          <w:bCs/>
          <w:sz w:val="22"/>
          <w:szCs w:val="22"/>
        </w:rPr>
        <w:t>MOD. A2BIS DICHIARAZIONI CONSORZI DI COOPERATIVE – CONSORZI DI IMPRESE ARTIGIANE – CONSORZI STABILI</w:t>
      </w:r>
    </w:p>
    <w:p>
      <w:pPr>
        <w:pStyle w:val="western"/>
        <w:spacing w:lineRule="atLeast" w:line="23" w:before="57" w:after="0"/>
        <w:jc w:val="center"/>
        <w:rPr/>
      </w:pPr>
      <w:r>
        <w:rPr>
          <w:b/>
          <w:bCs/>
          <w:spacing w:val="-4"/>
          <w:sz w:val="20"/>
          <w:szCs w:val="20"/>
        </w:rPr>
        <w:t>art.65, comma 2 – lett. b), c), d) D.lgs. 36/2023</w:t>
      </w:r>
      <w:r>
        <w:rPr>
          <w:rFonts w:ascii="Garamond" w:hAnsi="Garamond"/>
          <w:b/>
          <w:bCs/>
          <w:spacing w:val="-4"/>
          <w:sz w:val="22"/>
          <w:szCs w:val="22"/>
        </w:rPr>
        <w:t xml:space="preserve"> e s.m.i.</w:t>
      </w:r>
    </w:p>
    <w:p>
      <w:pPr>
        <w:pStyle w:val="western"/>
        <w:spacing w:lineRule="auto" w:line="240" w:before="0" w:after="0"/>
        <w:rPr/>
      </w:pPr>
      <w:r>
        <w:rPr/>
      </w:r>
    </w:p>
    <w:p>
      <w:pPr>
        <w:pStyle w:val="western"/>
        <w:spacing w:lineRule="auto" w:line="240" w:before="0" w:after="0"/>
        <w:rPr/>
      </w:pPr>
      <w:r>
        <w:rPr/>
      </w:r>
    </w:p>
    <w:p>
      <w:pPr>
        <w:pStyle w:val="NormalWeb"/>
        <w:spacing w:lineRule="auto" w:line="240" w:before="0" w:after="0"/>
        <w:rPr/>
      </w:pPr>
      <w:r>
        <w:rPr>
          <w:rFonts w:ascii="Garamond" w:hAnsi="Garamond"/>
        </w:rPr>
        <w:t>Il sottoscritto ____________________________________nato (luogo e data di nascita)__________________________</w:t>
      </w:r>
    </w:p>
    <w:p>
      <w:pPr>
        <w:pStyle w:val="NormalWeb"/>
        <w:spacing w:lineRule="auto" w:line="240" w:before="0" w:after="0"/>
        <w:rPr/>
      </w:pPr>
      <w:r>
        <w:rPr>
          <w:rFonts w:ascii="Garamond" w:hAnsi="Garamond"/>
        </w:rPr>
        <w:t xml:space="preserve">il______________residente in: Via /piazza _________________________ Comune____________________________ prov.___________________Cod.Fisc_________________________________in qualità di: </w:t>
      </w:r>
    </w:p>
    <w:p>
      <w:pPr>
        <w:pStyle w:val="NormalWeb"/>
        <w:spacing w:lineRule="auto" w:line="240" w:before="0" w:after="0"/>
        <w:rPr/>
      </w:pPr>
      <w:r>
        <w:rPr/>
        <w:t xml:space="preserve">□ </w:t>
      </w:r>
      <w:r>
        <w:rPr>
          <w:rFonts w:ascii="Garamond" w:hAnsi="Garamond"/>
        </w:rPr>
        <w:t xml:space="preserve">legale rappresentante </w:t>
      </w:r>
    </w:p>
    <w:p>
      <w:pPr>
        <w:pStyle w:val="NormalWeb"/>
        <w:spacing w:lineRule="auto" w:line="240" w:before="0" w:after="0"/>
        <w:rPr/>
      </w:pPr>
      <w:r>
        <w:rPr/>
        <w:t xml:space="preserve">□ </w:t>
      </w:r>
      <w:r>
        <w:rPr>
          <w:rFonts w:ascii="Garamond" w:hAnsi="Garamond"/>
        </w:rPr>
        <w:t xml:space="preserve">procuratore </w:t>
      </w:r>
    </w:p>
    <w:p>
      <w:pPr>
        <w:pStyle w:val="NormalWeb"/>
        <w:spacing w:lineRule="auto" w:line="240" w:before="0" w:after="0"/>
        <w:rPr/>
      </w:pPr>
      <w:r>
        <w:rPr/>
        <w:t xml:space="preserve">□ </w:t>
      </w:r>
      <w:r>
        <w:rPr>
          <w:rFonts w:ascii="Garamond" w:hAnsi="Garamond"/>
        </w:rPr>
        <w:t xml:space="preserve">altro (specificare) ___________________________________________________________________________ </w:t>
      </w:r>
    </w:p>
    <w:p>
      <w:pPr>
        <w:pStyle w:val="NormalWeb"/>
        <w:spacing w:lineRule="auto" w:line="240" w:before="0" w:after="0"/>
        <w:rPr/>
      </w:pPr>
      <w:r>
        <w:rPr>
          <w:rFonts w:ascii="Garamond" w:hAnsi="Garamond"/>
        </w:rPr>
        <w:t>del consorzio ____________________________________________________________________</w:t>
      </w:r>
    </w:p>
    <w:p>
      <w:pPr>
        <w:pStyle w:val="NormalWeb"/>
        <w:spacing w:lineRule="auto" w:line="240" w:before="0" w:after="0"/>
        <w:rPr/>
      </w:pPr>
      <w:r>
        <w:rPr>
          <w:rFonts w:ascii="Garamond" w:hAnsi="Garamond"/>
        </w:rPr>
        <w:t>con sede in _______________________________________________________________________</w:t>
      </w:r>
    </w:p>
    <w:p>
      <w:pPr>
        <w:pStyle w:val="NormalWeb"/>
        <w:spacing w:lineRule="auto" w:line="240" w:before="0" w:after="0"/>
        <w:rPr/>
      </w:pPr>
      <w:r>
        <w:rPr>
          <w:rFonts w:ascii="Garamond" w:hAnsi="Garamond"/>
        </w:rPr>
        <w:t xml:space="preserve">Comune ______________________________________________________________Prov _____ </w:t>
      </w:r>
    </w:p>
    <w:p>
      <w:pPr>
        <w:pStyle w:val="NormalWeb"/>
        <w:spacing w:lineRule="auto" w:line="240" w:before="0" w:after="0"/>
        <w:rPr/>
      </w:pPr>
      <w:r>
        <w:rPr>
          <w:rFonts w:ascii="Garamond" w:hAnsi="Garamond"/>
        </w:rPr>
        <w:t xml:space="preserve">Cod.Fisc_________________________________ P.IVA __________________________________ </w:t>
      </w:r>
    </w:p>
    <w:p>
      <w:pPr>
        <w:pStyle w:val="western"/>
        <w:spacing w:lineRule="auto" w:line="276" w:before="0" w:after="0"/>
        <w:rPr/>
      </w:pPr>
      <w:r>
        <w:rPr>
          <w:rFonts w:ascii="Garamond" w:hAnsi="Garamond"/>
        </w:rPr>
        <w:t xml:space="preserve">Tel. ___________________________________________pec ______________________________ </w:t>
      </w:r>
    </w:p>
    <w:p>
      <w:pPr>
        <w:pStyle w:val="western"/>
        <w:spacing w:lineRule="auto" w:line="240" w:before="119" w:after="240"/>
        <w:rPr/>
      </w:pPr>
      <w:r>
        <w:rPr/>
      </w:r>
    </w:p>
    <w:p>
      <w:pPr>
        <w:pStyle w:val="western"/>
        <w:spacing w:lineRule="auto" w:line="240" w:before="119" w:after="119"/>
        <w:rPr/>
      </w:pPr>
      <w:r>
        <w:rPr>
          <w:rFonts w:ascii="Garamond" w:hAnsi="Garamond"/>
        </w:rPr>
        <w:t>Ai sensi degli artt. 46 e 47 del D.P.R. n. 445/2000, consapevole della responsabilità penale cui può andare incontro nel caso di affermazioni mendaci e delle relative sanzioni penali di cui all'art. 76 del D.P.R. 445/2000, nonché delle conseguenze amministrative di esclusione dalle gare di cui al Decreto Legislativo n. 36 del 31 marzo 2023 e alla normativa vigente in materia</w:t>
      </w:r>
    </w:p>
    <w:p>
      <w:pPr>
        <w:pStyle w:val="western"/>
        <w:spacing w:lineRule="auto" w:line="240" w:before="119" w:after="240"/>
        <w:rPr/>
      </w:pPr>
      <w:r>
        <w:rPr/>
      </w:r>
    </w:p>
    <w:p>
      <w:pPr>
        <w:pStyle w:val="Heading3"/>
        <w:rPr>
          <w:rFonts w:ascii="Arial" w:hAnsi="Arial" w:cs="Arial"/>
          <w:sz w:val="28"/>
          <w:szCs w:val="28"/>
        </w:rPr>
      </w:pPr>
      <w:r>
        <w:rPr>
          <w:rFonts w:cs="Arial" w:ascii="Garamond" w:hAnsi="Garamond"/>
          <w:sz w:val="28"/>
          <w:szCs w:val="28"/>
        </w:rPr>
        <w:t>Dichiara</w:t>
      </w:r>
    </w:p>
    <w:p>
      <w:pPr>
        <w:pStyle w:val="western"/>
        <w:spacing w:lineRule="auto" w:line="240" w:before="119" w:after="119"/>
        <w:rPr/>
      </w:pPr>
      <w:r>
        <w:rPr>
          <w:rFonts w:ascii="Garamond" w:hAnsi="Garamond"/>
          <w:b/>
          <w:bCs/>
        </w:rPr>
        <w:t>di partecipare alla procedura di gara in oggetto quale:</w:t>
      </w:r>
    </w:p>
    <w:p>
      <w:pPr>
        <w:pStyle w:val="western"/>
        <w:spacing w:lineRule="auto" w:line="240" w:before="119" w:after="119"/>
        <w:rPr/>
      </w:pPr>
      <w:r>
        <w:rPr>
          <w:rFonts w:ascii="Garamond" w:hAnsi="Garamond"/>
          <w:i/>
          <w:iCs/>
        </w:rPr>
        <w:t>(fare una crocetta sulla casella che interessa)</w:t>
      </w:r>
    </w:p>
    <w:p>
      <w:pPr>
        <w:pStyle w:val="western"/>
        <w:spacing w:lineRule="auto" w:line="240" w:before="119" w:after="240"/>
        <w:rPr/>
      </w:pPr>
      <w:r>
        <w:rPr/>
      </w:r>
    </w:p>
    <w:p>
      <w:pPr>
        <w:pStyle w:val="western"/>
        <w:spacing w:lineRule="auto" w:line="240" w:before="119" w:after="119"/>
        <w:rPr/>
      </w:pPr>
      <w:r>
        <w:rPr>
          <w:rFonts w:cs="Segoe UI Symbol" w:ascii="Segoe UI Symbol" w:hAnsi="Segoe UI Symbol"/>
        </w:rPr>
        <w:t>☐</w:t>
      </w:r>
      <w:r>
        <w:rPr>
          <w:rFonts w:ascii="Garamond" w:hAnsi="Garamond"/>
        </w:rPr>
        <w:t xml:space="preserve">Consorzio di </w:t>
      </w:r>
      <w:r>
        <w:rPr>
          <w:rFonts w:ascii="Garamond" w:hAnsi="Garamond"/>
          <w:b/>
          <w:bCs/>
          <w:sz w:val="22"/>
          <w:szCs w:val="22"/>
        </w:rPr>
        <w:t>COOPERATIVE</w:t>
      </w:r>
      <w:r>
        <w:rPr>
          <w:rFonts w:ascii="Garamond" w:hAnsi="Garamond"/>
        </w:rPr>
        <w:t xml:space="preserve"> cui all’art. 65 c. 2 lett. b) D.lgs. 36/2023 </w:t>
      </w:r>
      <w:r>
        <w:rPr>
          <w:rFonts w:ascii="Garamond" w:hAnsi="Garamond"/>
          <w:sz w:val="22"/>
          <w:szCs w:val="22"/>
        </w:rPr>
        <w:t>e s.m.i.</w:t>
      </w:r>
    </w:p>
    <w:p>
      <w:pPr>
        <w:pStyle w:val="western"/>
        <w:spacing w:lineRule="auto" w:line="240" w:before="119" w:after="119"/>
        <w:rPr/>
      </w:pPr>
      <w:r>
        <w:rPr>
          <w:rFonts w:cs="Segoe UI Symbol" w:ascii="Segoe UI Symbol" w:hAnsi="Segoe UI Symbol"/>
        </w:rPr>
        <w:t>☐</w:t>
      </w:r>
      <w:r>
        <w:rPr>
          <w:rFonts w:ascii="Garamond" w:hAnsi="Garamond"/>
        </w:rPr>
        <w:t xml:space="preserve">Consorzio di </w:t>
      </w:r>
      <w:r>
        <w:rPr>
          <w:rFonts w:ascii="Garamond" w:hAnsi="Garamond"/>
          <w:b/>
          <w:bCs/>
          <w:sz w:val="22"/>
          <w:szCs w:val="22"/>
        </w:rPr>
        <w:t xml:space="preserve">DI IMPRESE ARTIGIANE </w:t>
      </w:r>
      <w:r>
        <w:rPr>
          <w:rFonts w:ascii="Garamond" w:hAnsi="Garamond"/>
        </w:rPr>
        <w:t xml:space="preserve">cui all’art. 65 c. 2 lett. c) D.lgs. 36/2023 </w:t>
      </w:r>
      <w:r>
        <w:rPr>
          <w:rFonts w:ascii="Garamond" w:hAnsi="Garamond"/>
          <w:sz w:val="22"/>
          <w:szCs w:val="22"/>
        </w:rPr>
        <w:t>e s.m.i.</w:t>
      </w:r>
    </w:p>
    <w:p>
      <w:pPr>
        <w:pStyle w:val="western"/>
        <w:spacing w:lineRule="auto" w:line="240" w:before="119" w:after="119"/>
        <w:rPr/>
      </w:pPr>
      <w:r>
        <w:rPr>
          <w:rFonts w:cs="Segoe UI Symbol" w:ascii="Segoe UI Symbol" w:hAnsi="Segoe UI Symbol"/>
        </w:rPr>
        <w:t>☐</w:t>
      </w:r>
      <w:r>
        <w:rPr>
          <w:rFonts w:ascii="Garamond" w:hAnsi="Garamond"/>
        </w:rPr>
        <w:t xml:space="preserve">Consorzio </w:t>
      </w:r>
      <w:r>
        <w:rPr>
          <w:rFonts w:ascii="Garamond" w:hAnsi="Garamond"/>
          <w:b/>
          <w:bCs/>
          <w:sz w:val="22"/>
          <w:szCs w:val="22"/>
        </w:rPr>
        <w:t xml:space="preserve">STABILE </w:t>
      </w:r>
      <w:r>
        <w:rPr>
          <w:rFonts w:ascii="Garamond" w:hAnsi="Garamond"/>
        </w:rPr>
        <w:t xml:space="preserve">di cui all’art. 65 c. 2 lett. d) D.lgs. 36/2023 </w:t>
      </w:r>
      <w:r>
        <w:rPr>
          <w:rFonts w:ascii="Garamond" w:hAnsi="Garamond"/>
          <w:sz w:val="22"/>
          <w:szCs w:val="22"/>
        </w:rPr>
        <w:t>e s.m.i.</w:t>
      </w:r>
    </w:p>
    <w:p>
      <w:pPr>
        <w:pStyle w:val="western"/>
        <w:spacing w:lineRule="auto" w:line="240" w:before="119" w:after="240"/>
        <w:rPr/>
      </w:pPr>
      <w:r>
        <w:rPr/>
      </w:r>
    </w:p>
    <w:p>
      <w:pPr>
        <w:pStyle w:val="western"/>
        <w:spacing w:lineRule="auto" w:line="240" w:before="119" w:after="119"/>
        <w:ind w:start="284"/>
        <w:rPr/>
      </w:pPr>
      <w:r>
        <w:rPr>
          <w:rFonts w:ascii="Garamond" w:hAnsi="Garamond"/>
          <w:b/>
          <w:bCs/>
        </w:rPr>
        <w:t>I N D I C A</w:t>
      </w:r>
    </w:p>
    <w:p>
      <w:pPr>
        <w:pStyle w:val="western"/>
        <w:spacing w:lineRule="auto" w:line="240" w:before="119" w:after="240"/>
        <w:ind w:start="284"/>
        <w:rPr/>
      </w:pPr>
      <w:r>
        <w:rPr/>
      </w:r>
    </w:p>
    <w:p>
      <w:pPr>
        <w:pStyle w:val="NormalWeb"/>
        <w:spacing w:lineRule="auto" w:line="240" w:before="0" w:after="0"/>
        <w:rPr/>
      </w:pPr>
      <w:r>
        <w:rPr>
          <w:rFonts w:ascii="Garamond" w:hAnsi="Garamond"/>
          <w:b/>
          <w:bCs/>
          <w:sz w:val="22"/>
          <w:szCs w:val="22"/>
        </w:rPr>
        <w:t>La/le seguente/i impresa/e consorziata/e quale/i esecutrice/i delle prestazioni oggetto dell’appalto</w:t>
      </w:r>
      <w:r>
        <w:rPr>
          <w:rFonts w:ascii="Garamond" w:hAnsi="Garamond"/>
          <w:sz w:val="22"/>
          <w:szCs w:val="22"/>
        </w:rPr>
        <w:t xml:space="preserve">: </w:t>
      </w:r>
    </w:p>
    <w:p>
      <w:pPr>
        <w:pStyle w:val="NormalWeb"/>
        <w:spacing w:lineRule="auto" w:line="240" w:before="0" w:after="0"/>
        <w:rPr/>
      </w:pPr>
      <w:r>
        <w:rPr/>
      </w:r>
    </w:p>
    <w:p>
      <w:pPr>
        <w:pStyle w:val="NormalWeb"/>
        <w:spacing w:lineRule="auto" w:line="240" w:before="0" w:after="0"/>
        <w:rPr/>
      </w:pPr>
      <w:r>
        <w:rPr>
          <w:rFonts w:ascii="Garamond" w:hAnsi="Garamond"/>
          <w:b/>
          <w:bCs/>
        </w:rPr>
        <w:t xml:space="preserve">1° IMPRESA CONSORZIATA </w:t>
      </w:r>
    </w:p>
    <w:p>
      <w:pPr>
        <w:pStyle w:val="NormalWeb"/>
        <w:spacing w:lineRule="auto" w:line="240" w:before="0" w:after="0"/>
        <w:rPr/>
      </w:pPr>
      <w:r>
        <w:rPr/>
      </w:r>
    </w:p>
    <w:p>
      <w:pPr>
        <w:pStyle w:val="NormalWeb"/>
        <w:spacing w:lineRule="auto" w:line="240" w:before="0" w:after="0"/>
        <w:rPr/>
      </w:pPr>
      <w:r>
        <w:rPr>
          <w:rFonts w:ascii="Garamond" w:hAnsi="Garamond"/>
        </w:rPr>
        <w:t xml:space="preserve">Denominazione___________________________________________________________________ </w:t>
      </w:r>
    </w:p>
    <w:p>
      <w:pPr>
        <w:pStyle w:val="NormalWeb"/>
        <w:spacing w:lineRule="auto" w:line="240" w:before="0" w:after="0"/>
        <w:rPr/>
      </w:pPr>
      <w:r>
        <w:rPr>
          <w:rFonts w:ascii="Garamond" w:hAnsi="Garamond"/>
        </w:rPr>
        <w:t>Con sede in: Via/Piazza_______________________________________________________________________</w:t>
      </w:r>
    </w:p>
    <w:p>
      <w:pPr>
        <w:pStyle w:val="NormalWeb"/>
        <w:spacing w:lineRule="auto" w:line="240" w:before="0" w:after="0"/>
        <w:rPr/>
      </w:pPr>
      <w:r>
        <w:rPr>
          <w:rFonts w:ascii="Garamond" w:hAnsi="Garamond"/>
        </w:rPr>
        <w:t xml:space="preserve">Comune _______________________________________Prov.______________________________ </w:t>
      </w:r>
    </w:p>
    <w:p>
      <w:pPr>
        <w:pStyle w:val="NormalWeb"/>
        <w:spacing w:lineRule="auto" w:line="240" w:before="0" w:after="0"/>
        <w:rPr/>
      </w:pPr>
      <w:r>
        <w:rPr>
          <w:rFonts w:ascii="Garamond" w:hAnsi="Garamond"/>
        </w:rPr>
        <w:t>CF/P.IVA________________________________________________________________________</w:t>
      </w:r>
    </w:p>
    <w:p>
      <w:pPr>
        <w:pStyle w:val="NormalWeb"/>
        <w:spacing w:lineRule="auto" w:line="240" w:before="0" w:after="0"/>
        <w:rPr/>
      </w:pPr>
      <w:r>
        <w:rPr>
          <w:rFonts w:ascii="Garamond" w:hAnsi="Garamond"/>
        </w:rPr>
        <w:t xml:space="preserve">Legale rappresentante ______________________________________________________________ </w:t>
      </w:r>
    </w:p>
    <w:p>
      <w:pPr>
        <w:pStyle w:val="NormalWeb"/>
        <w:spacing w:lineRule="auto" w:line="240" w:before="0" w:after="0"/>
        <w:rPr/>
      </w:pPr>
      <w:r>
        <w:rPr/>
      </w:r>
    </w:p>
    <w:p>
      <w:pPr>
        <w:pStyle w:val="NormalWeb"/>
        <w:spacing w:lineRule="auto" w:line="240" w:before="0" w:after="0"/>
        <w:rPr/>
      </w:pPr>
      <w:r>
        <w:rPr>
          <w:rFonts w:ascii="Garamond" w:hAnsi="Garamond"/>
          <w:b/>
          <w:bCs/>
        </w:rPr>
        <w:t xml:space="preserve">2° IMPRESA CONSORZIATA </w:t>
      </w:r>
    </w:p>
    <w:p>
      <w:pPr>
        <w:pStyle w:val="NormalWeb"/>
        <w:spacing w:lineRule="auto" w:line="240" w:before="0" w:after="0"/>
        <w:rPr/>
      </w:pPr>
      <w:r>
        <w:rPr/>
      </w:r>
    </w:p>
    <w:p>
      <w:pPr>
        <w:pStyle w:val="NormalWeb"/>
        <w:spacing w:lineRule="auto" w:line="240" w:before="0" w:after="0"/>
        <w:rPr/>
      </w:pPr>
      <w:r>
        <w:rPr>
          <w:rFonts w:ascii="Garamond" w:hAnsi="Garamond"/>
        </w:rPr>
        <w:t xml:space="preserve">Denominazione___________________________________________________________________ </w:t>
      </w:r>
    </w:p>
    <w:p>
      <w:pPr>
        <w:pStyle w:val="NormalWeb"/>
        <w:spacing w:lineRule="auto" w:line="240" w:before="0" w:after="0"/>
        <w:rPr/>
      </w:pPr>
      <w:r>
        <w:rPr>
          <w:rFonts w:ascii="Garamond" w:hAnsi="Garamond"/>
        </w:rPr>
        <w:t>Con sede in: Via/Piazza_______________________________________________________________________</w:t>
      </w:r>
    </w:p>
    <w:p>
      <w:pPr>
        <w:pStyle w:val="NormalWeb"/>
        <w:spacing w:lineRule="auto" w:line="240" w:before="0" w:after="0"/>
        <w:rPr/>
      </w:pPr>
      <w:r>
        <w:rPr>
          <w:rFonts w:ascii="Garamond" w:hAnsi="Garamond"/>
        </w:rPr>
        <w:t xml:space="preserve">Comune _______________________________________Prov.______________________________ </w:t>
      </w:r>
    </w:p>
    <w:p>
      <w:pPr>
        <w:pStyle w:val="NormalWeb"/>
        <w:spacing w:lineRule="auto" w:line="240" w:before="0" w:after="0"/>
        <w:rPr/>
      </w:pPr>
      <w:r>
        <w:rPr>
          <w:rFonts w:ascii="Garamond" w:hAnsi="Garamond"/>
        </w:rPr>
        <w:t>CF/P.IVA________________________________________________________________________</w:t>
      </w:r>
    </w:p>
    <w:p>
      <w:pPr>
        <w:pStyle w:val="NormalWeb"/>
        <w:spacing w:lineRule="auto" w:line="240" w:before="0" w:after="0"/>
        <w:rPr/>
      </w:pPr>
      <w:r>
        <w:rPr>
          <w:rFonts w:ascii="Garamond" w:hAnsi="Garamond"/>
        </w:rPr>
        <w:t xml:space="preserve">Legale rappresentante ______________________________________________________________ </w:t>
      </w:r>
    </w:p>
    <w:p>
      <w:pPr>
        <w:pStyle w:val="NormalWeb"/>
        <w:spacing w:lineRule="auto" w:line="240" w:before="0" w:after="0"/>
        <w:rPr/>
      </w:pPr>
      <w:r>
        <w:rPr/>
      </w:r>
    </w:p>
    <w:p>
      <w:pPr>
        <w:pStyle w:val="NormalWeb"/>
        <w:spacing w:lineRule="auto" w:line="240" w:before="0" w:after="0"/>
        <w:rPr/>
      </w:pPr>
      <w:r>
        <w:rPr>
          <w:rFonts w:ascii="Garamond" w:hAnsi="Garamond"/>
          <w:b/>
          <w:bCs/>
        </w:rPr>
        <w:t xml:space="preserve">3° IMPRESA CONSORZIATA </w:t>
      </w:r>
    </w:p>
    <w:p>
      <w:pPr>
        <w:pStyle w:val="NormalWeb"/>
        <w:spacing w:lineRule="auto" w:line="240" w:before="0" w:after="0"/>
        <w:rPr/>
      </w:pPr>
      <w:r>
        <w:rPr/>
      </w:r>
    </w:p>
    <w:p>
      <w:pPr>
        <w:pStyle w:val="NormalWeb"/>
        <w:spacing w:lineRule="auto" w:line="240" w:before="0" w:after="0"/>
        <w:rPr/>
      </w:pPr>
      <w:r>
        <w:rPr>
          <w:rFonts w:ascii="Garamond" w:hAnsi="Garamond"/>
        </w:rPr>
        <w:t xml:space="preserve">Denominazione___________________________________________________________________ </w:t>
      </w:r>
    </w:p>
    <w:p>
      <w:pPr>
        <w:pStyle w:val="NormalWeb"/>
        <w:spacing w:lineRule="auto" w:line="240" w:before="0" w:after="0"/>
        <w:rPr/>
      </w:pPr>
      <w:r>
        <w:rPr>
          <w:rFonts w:ascii="Garamond" w:hAnsi="Garamond"/>
        </w:rPr>
        <w:t>Con sede in: Via/Piazza_______________________________________________________________________</w:t>
      </w:r>
    </w:p>
    <w:p>
      <w:pPr>
        <w:pStyle w:val="NormalWeb"/>
        <w:spacing w:lineRule="auto" w:line="240" w:before="0" w:after="0"/>
        <w:rPr/>
      </w:pPr>
      <w:r>
        <w:rPr>
          <w:rFonts w:ascii="Garamond" w:hAnsi="Garamond"/>
        </w:rPr>
        <w:t xml:space="preserve">Comune _______________________________________Prov.______________________________ </w:t>
      </w:r>
    </w:p>
    <w:p>
      <w:pPr>
        <w:pStyle w:val="NormalWeb"/>
        <w:spacing w:lineRule="auto" w:line="240" w:before="0" w:after="0"/>
        <w:rPr/>
      </w:pPr>
      <w:r>
        <w:rPr>
          <w:rFonts w:ascii="Garamond" w:hAnsi="Garamond"/>
        </w:rPr>
        <w:t>CF/P.IVA________________________________________________________________________</w:t>
      </w:r>
    </w:p>
    <w:p>
      <w:pPr>
        <w:pStyle w:val="NormalWeb"/>
        <w:spacing w:lineRule="auto" w:line="240" w:before="0" w:after="0"/>
        <w:rPr/>
      </w:pPr>
      <w:r>
        <w:rPr>
          <w:rFonts w:ascii="Garamond" w:hAnsi="Garamond"/>
        </w:rPr>
        <w:t xml:space="preserve">Legale rappresentante ______________________________________________________________ </w:t>
      </w:r>
    </w:p>
    <w:p>
      <w:pPr>
        <w:pStyle w:val="NormalWeb"/>
        <w:spacing w:lineRule="auto" w:line="240" w:before="0" w:after="0"/>
        <w:rPr/>
      </w:pPr>
      <w:r>
        <w:rPr/>
      </w:r>
    </w:p>
    <w:p>
      <w:pPr>
        <w:pStyle w:val="NormalWeb"/>
        <w:spacing w:lineRule="auto" w:line="240" w:before="0" w:after="0"/>
        <w:rPr/>
      </w:pPr>
      <w:r>
        <w:rPr/>
      </w:r>
    </w:p>
    <w:p>
      <w:pPr>
        <w:pStyle w:val="NormalWeb"/>
        <w:spacing w:lineRule="auto" w:line="240" w:before="0" w:after="0"/>
        <w:rPr/>
      </w:pPr>
      <w:r>
        <w:rPr>
          <w:rFonts w:ascii="Garamond" w:hAnsi="Garamond"/>
        </w:rPr>
        <w:t xml:space="preserve">A tal fine, ai sensi degli articoli 46 e 47 del DPR 28 dicembre 2000, n.445 e s.m.i., consapevole del fatto che, in caso di mendace dichiarazione, verranno applicate nei suoi riguardi, ai sensi dell’art.76 del DPR n. 445/2000, le sanzioni previste dal Codice penale e dalle leggi speciali in materia di falsità negli atti, oltre alle conseguenze amministrative previste per le procedure relative all’affidamento di lavori pubblici. </w:t>
      </w:r>
    </w:p>
    <w:p>
      <w:pPr>
        <w:pStyle w:val="NormalWeb"/>
        <w:spacing w:lineRule="auto" w:line="240" w:before="0" w:after="0"/>
        <w:rPr/>
      </w:pPr>
      <w:r>
        <w:rPr/>
      </w:r>
    </w:p>
    <w:p>
      <w:pPr>
        <w:pStyle w:val="NormalWeb"/>
        <w:spacing w:lineRule="auto" w:line="240" w:before="0" w:after="0"/>
        <w:rPr/>
      </w:pPr>
      <w:r>
        <w:rPr>
          <w:rFonts w:ascii="Garamond" w:hAnsi="Garamond"/>
          <w:b/>
          <w:bCs/>
        </w:rPr>
        <w:t xml:space="preserve">D I C H I A R A </w:t>
      </w:r>
    </w:p>
    <w:p>
      <w:pPr>
        <w:pStyle w:val="NormalWeb"/>
        <w:spacing w:lineRule="auto" w:line="240" w:before="0" w:after="0"/>
        <w:rPr/>
      </w:pPr>
      <w:r>
        <w:rPr/>
      </w:r>
    </w:p>
    <w:p>
      <w:pPr>
        <w:pStyle w:val="NormalWeb"/>
        <w:numPr>
          <w:ilvl w:val="0"/>
          <w:numId w:val="2"/>
        </w:numPr>
        <w:spacing w:lineRule="auto" w:line="240" w:before="0" w:after="0"/>
        <w:rPr/>
      </w:pPr>
      <w:r>
        <w:rPr>
          <w:rFonts w:ascii="Garamond" w:hAnsi="Garamond"/>
        </w:rPr>
        <w:t xml:space="preserve">di essere in possesso di tutti i requisiti speciali di partecipazione previsti dal disciplinare; </w:t>
      </w:r>
    </w:p>
    <w:p>
      <w:pPr>
        <w:pStyle w:val="western"/>
        <w:spacing w:lineRule="auto" w:line="240" w:before="0" w:after="0"/>
        <w:rPr/>
      </w:pPr>
      <w:r>
        <w:rPr/>
      </w:r>
    </w:p>
    <w:p>
      <w:pPr>
        <w:pStyle w:val="western"/>
        <w:spacing w:lineRule="auto" w:line="240" w:before="119" w:after="240"/>
        <w:rPr/>
      </w:pPr>
      <w:r>
        <w:rPr>
          <w:rFonts w:ascii="Garamond" w:hAnsi="Garamond"/>
        </w:rPr>
        <w:t xml:space="preserve">Parti della prestazione e la relativa quota percentuale o le prestazioni </w:t>
      </w:r>
      <w:r>
        <w:rPr>
          <w:rFonts w:ascii="Garamond" w:hAnsi="Garamond"/>
          <w:b/>
          <w:bCs/>
        </w:rPr>
        <w:t>che saranno eseguite dalle consorziate esecutrici:</w:t>
      </w:r>
      <w:r>
        <w:rPr>
          <w:rFonts w:ascii="Garamond" w:hAnsi="Garamond"/>
        </w:rPr>
        <w:br/>
      </w:r>
    </w:p>
    <w:tbl>
      <w:tblPr>
        <w:tblW w:w="9570" w:type="dxa"/>
        <w:jc w:val="start"/>
        <w:tblInd w:w="0" w:type="dxa"/>
        <w:tblLayout w:type="fixed"/>
        <w:tblCellMar>
          <w:top w:w="0" w:type="dxa"/>
          <w:start w:w="6" w:type="dxa"/>
          <w:bottom w:w="0" w:type="dxa"/>
          <w:end w:w="6" w:type="dxa"/>
        </w:tblCellMar>
        <w:tblLook w:val="04a0" w:firstRow="1" w:noVBand="1" w:lastRow="0" w:firstColumn="1" w:lastColumn="0" w:noHBand="0"/>
      </w:tblPr>
      <w:tblGrid>
        <w:gridCol w:w="400"/>
        <w:gridCol w:w="2731"/>
        <w:gridCol w:w="1455"/>
        <w:gridCol w:w="4984"/>
      </w:tblGrid>
      <w:tr>
        <w:trPr>
          <w:trHeight w:val="690" w:hRule="atLeast"/>
        </w:trPr>
        <w:tc>
          <w:tcPr>
            <w:tcW w:w="3131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Web"/>
              <w:spacing w:before="0" w:after="0"/>
              <w:rPr/>
            </w:pPr>
            <w:r>
              <w:rPr>
                <w:rFonts w:ascii="Garamond" w:hAnsi="Garamond"/>
                <w:b/>
                <w:bCs/>
                <w:sz w:val="22"/>
                <w:szCs w:val="22"/>
              </w:rPr>
              <w:t xml:space="preserve">Denominazione </w:t>
            </w:r>
            <w:r>
              <w:rPr>
                <w:rFonts w:ascii="Garamond" w:hAnsi="Garamond"/>
                <w:sz w:val="22"/>
                <w:szCs w:val="22"/>
              </w:rPr>
              <w:t xml:space="preserve">dell’operatore economico </w:t>
            </w:r>
          </w:p>
          <w:p>
            <w:pPr>
              <w:pStyle w:val="NormalWeb"/>
              <w:spacing w:before="0" w:after="142"/>
              <w:rPr/>
            </w:pPr>
            <w:r>
              <w:rPr/>
            </w:r>
          </w:p>
        </w:tc>
        <w:tc>
          <w:tcPr>
            <w:tcW w:w="145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  <w:tcMar>
              <w:end w:w="0" w:type="dxa"/>
            </w:tcMar>
          </w:tcPr>
          <w:p>
            <w:pPr>
              <w:pStyle w:val="NormalWeb"/>
              <w:spacing w:before="0" w:after="142"/>
              <w:rPr/>
            </w:pPr>
            <w:r>
              <w:rPr>
                <w:rFonts w:ascii="Garamond" w:hAnsi="Garamond"/>
                <w:b/>
                <w:bCs/>
                <w:sz w:val="22"/>
                <w:szCs w:val="22"/>
              </w:rPr>
              <w:t>Quota</w:t>
            </w:r>
            <w:r>
              <w:rPr>
                <w:rFonts w:ascii="Garamond" w:hAnsi="Garamond"/>
                <w:b/>
                <w:bCs/>
                <w:spacing w:val="-28"/>
                <w:sz w:val="22"/>
                <w:szCs w:val="22"/>
              </w:rPr>
              <w:t xml:space="preserve"> %</w:t>
            </w:r>
            <w:r>
              <w:rPr>
                <w:rFonts w:ascii="Garamond" w:hAnsi="Garamond"/>
                <w:b/>
                <w:bCs/>
                <w:sz w:val="22"/>
                <w:szCs w:val="22"/>
              </w:rPr>
              <w:t xml:space="preserve"> di</w:t>
            </w:r>
            <w:r>
              <w:rPr>
                <w:rFonts w:ascii="Garamond" w:hAnsi="Garamond"/>
                <w:sz w:val="22"/>
                <w:szCs w:val="22"/>
              </w:rPr>
              <w:t xml:space="preserve"> </w:t>
            </w:r>
            <w:r>
              <w:rPr>
                <w:rFonts w:ascii="Garamond" w:hAnsi="Garamond"/>
                <w:b/>
                <w:bCs/>
                <w:sz w:val="22"/>
                <w:szCs w:val="22"/>
              </w:rPr>
              <w:t xml:space="preserve">esecuzione </w:t>
            </w:r>
          </w:p>
        </w:tc>
        <w:tc>
          <w:tcPr>
            <w:tcW w:w="498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Web"/>
              <w:spacing w:before="0" w:after="142"/>
              <w:rPr/>
            </w:pPr>
            <w:r>
              <w:rPr>
                <w:rFonts w:ascii="Garamond" w:hAnsi="Garamond"/>
                <w:b/>
                <w:bCs/>
                <w:sz w:val="22"/>
                <w:szCs w:val="22"/>
              </w:rPr>
              <w:t xml:space="preserve">Prestazione </w:t>
            </w:r>
          </w:p>
        </w:tc>
      </w:tr>
      <w:tr>
        <w:trPr>
          <w:trHeight w:val="300" w:hRule="atLeast"/>
        </w:trPr>
        <w:tc>
          <w:tcPr>
            <w:tcW w:w="40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Web"/>
              <w:spacing w:before="40" w:after="142"/>
              <w:ind w:start="6"/>
              <w:rPr/>
            </w:pPr>
            <w:r>
              <w:rPr>
                <w:rFonts w:ascii="Garamond" w:hAnsi="Garamond"/>
                <w:sz w:val="16"/>
                <w:szCs w:val="16"/>
              </w:rPr>
              <w:t>1</w:t>
            </w:r>
          </w:p>
        </w:tc>
        <w:tc>
          <w:tcPr>
            <w:tcW w:w="273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Web"/>
              <w:spacing w:before="119" w:after="142"/>
              <w:ind w:start="306" w:end="301"/>
              <w:rPr/>
            </w:pPr>
            <w:r>
              <w:rPr/>
            </w:r>
          </w:p>
        </w:tc>
        <w:tc>
          <w:tcPr>
            <w:tcW w:w="145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  <w:tcMar>
              <w:end w:w="0" w:type="dxa"/>
            </w:tcMar>
          </w:tcPr>
          <w:p>
            <w:pPr>
              <w:pStyle w:val="NormalWeb"/>
              <w:spacing w:before="119" w:after="142"/>
              <w:ind w:start="159" w:end="153"/>
              <w:rPr/>
            </w:pPr>
            <w:r>
              <w:rPr/>
            </w:r>
          </w:p>
        </w:tc>
        <w:tc>
          <w:tcPr>
            <w:tcW w:w="498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Web"/>
              <w:spacing w:before="119" w:after="142"/>
              <w:ind w:start="159" w:end="153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0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Web"/>
              <w:spacing w:before="40" w:after="142"/>
              <w:ind w:start="6"/>
              <w:rPr/>
            </w:pPr>
            <w:r>
              <w:rPr>
                <w:rFonts w:ascii="Garamond" w:hAnsi="Garamond"/>
                <w:sz w:val="16"/>
                <w:szCs w:val="16"/>
              </w:rPr>
              <w:t>2</w:t>
            </w:r>
          </w:p>
        </w:tc>
        <w:tc>
          <w:tcPr>
            <w:tcW w:w="273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Web"/>
              <w:spacing w:before="119" w:after="142"/>
              <w:ind w:start="306" w:end="301"/>
              <w:rPr/>
            </w:pPr>
            <w:r>
              <w:rPr/>
            </w:r>
          </w:p>
        </w:tc>
        <w:tc>
          <w:tcPr>
            <w:tcW w:w="145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  <w:tcMar>
              <w:end w:w="0" w:type="dxa"/>
            </w:tcMar>
          </w:tcPr>
          <w:p>
            <w:pPr>
              <w:pStyle w:val="NormalWeb"/>
              <w:spacing w:before="119" w:after="142"/>
              <w:ind w:start="159" w:end="153"/>
              <w:rPr/>
            </w:pPr>
            <w:r>
              <w:rPr/>
            </w:r>
          </w:p>
        </w:tc>
        <w:tc>
          <w:tcPr>
            <w:tcW w:w="498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Web"/>
              <w:spacing w:before="119" w:after="142"/>
              <w:ind w:start="159" w:end="153"/>
              <w:rPr/>
            </w:pPr>
            <w:r>
              <w:rPr/>
            </w:r>
          </w:p>
        </w:tc>
      </w:tr>
      <w:tr>
        <w:trPr>
          <w:trHeight w:val="285" w:hRule="atLeast"/>
        </w:trPr>
        <w:tc>
          <w:tcPr>
            <w:tcW w:w="40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Web"/>
              <w:spacing w:before="40" w:after="142"/>
              <w:ind w:start="6"/>
              <w:rPr/>
            </w:pPr>
            <w:r>
              <w:rPr>
                <w:rFonts w:ascii="Garamond" w:hAnsi="Garamond"/>
                <w:sz w:val="16"/>
                <w:szCs w:val="16"/>
              </w:rPr>
              <w:t>3</w:t>
            </w:r>
          </w:p>
        </w:tc>
        <w:tc>
          <w:tcPr>
            <w:tcW w:w="273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Web"/>
              <w:spacing w:before="119" w:after="142"/>
              <w:ind w:start="306" w:end="301"/>
              <w:rPr/>
            </w:pPr>
            <w:r>
              <w:rPr/>
            </w:r>
          </w:p>
        </w:tc>
        <w:tc>
          <w:tcPr>
            <w:tcW w:w="145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  <w:tcMar>
              <w:end w:w="0" w:type="dxa"/>
            </w:tcMar>
          </w:tcPr>
          <w:p>
            <w:pPr>
              <w:pStyle w:val="NormalWeb"/>
              <w:spacing w:before="119" w:after="142"/>
              <w:ind w:start="159" w:end="153"/>
              <w:rPr/>
            </w:pPr>
            <w:r>
              <w:rPr/>
            </w:r>
          </w:p>
        </w:tc>
        <w:tc>
          <w:tcPr>
            <w:tcW w:w="498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Web"/>
              <w:spacing w:before="119" w:after="142"/>
              <w:ind w:start="159" w:end="153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0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Web"/>
              <w:spacing w:before="40" w:after="142"/>
              <w:ind w:start="6"/>
              <w:rPr/>
            </w:pPr>
            <w:r>
              <w:rPr>
                <w:rFonts w:ascii="Garamond" w:hAnsi="Garamond"/>
                <w:sz w:val="16"/>
                <w:szCs w:val="16"/>
              </w:rPr>
              <w:t>4</w:t>
            </w:r>
          </w:p>
        </w:tc>
        <w:tc>
          <w:tcPr>
            <w:tcW w:w="273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Web"/>
              <w:spacing w:before="119" w:after="142"/>
              <w:ind w:start="306" w:end="301"/>
              <w:rPr/>
            </w:pPr>
            <w:r>
              <w:rPr/>
            </w:r>
          </w:p>
        </w:tc>
        <w:tc>
          <w:tcPr>
            <w:tcW w:w="145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  <w:tcMar>
              <w:end w:w="0" w:type="dxa"/>
            </w:tcMar>
          </w:tcPr>
          <w:p>
            <w:pPr>
              <w:pStyle w:val="NormalWeb"/>
              <w:spacing w:before="119" w:after="142"/>
              <w:ind w:start="159" w:end="153"/>
              <w:rPr/>
            </w:pPr>
            <w:r>
              <w:rPr/>
            </w:r>
          </w:p>
        </w:tc>
        <w:tc>
          <w:tcPr>
            <w:tcW w:w="498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Web"/>
              <w:spacing w:before="119" w:after="142"/>
              <w:ind w:start="159" w:end="153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3131" w:type="dxa"/>
            <w:gridSpan w:val="2"/>
            <w:tcBorders>
              <w:top w:val="double" w:sz="2" w:space="0" w:color="000000"/>
              <w:end w:val="single" w:sz="6" w:space="0" w:color="000000"/>
            </w:tcBorders>
            <w:tcMar>
              <w:start w:w="0" w:type="dxa"/>
            </w:tcMar>
          </w:tcPr>
          <w:p>
            <w:pPr>
              <w:pStyle w:val="NormalWeb"/>
              <w:spacing w:before="45" w:after="142"/>
              <w:ind w:end="96"/>
              <w:rPr/>
            </w:pPr>
            <w:r>
              <w:rPr>
                <w:rFonts w:ascii="Garamond" w:hAnsi="Garamond"/>
                <w:sz w:val="16"/>
                <w:szCs w:val="16"/>
              </w:rPr>
              <w:t>Totale %</w:t>
            </w:r>
          </w:p>
        </w:tc>
        <w:tc>
          <w:tcPr>
            <w:tcW w:w="1455" w:type="dxa"/>
            <w:tcBorders>
              <w:top w:val="double" w:sz="2" w:space="0" w:color="000000"/>
              <w:start w:val="single" w:sz="6" w:space="0" w:color="000000"/>
              <w:bottom w:val="single" w:sz="6" w:space="0" w:color="000000"/>
            </w:tcBorders>
            <w:tcMar>
              <w:end w:w="0" w:type="dxa"/>
            </w:tcMar>
          </w:tcPr>
          <w:p>
            <w:pPr>
              <w:pStyle w:val="NormalWeb"/>
              <w:spacing w:before="45" w:after="142"/>
              <w:ind w:start="159" w:end="147"/>
              <w:rPr/>
            </w:pPr>
            <w:r>
              <w:rPr/>
            </w:r>
          </w:p>
        </w:tc>
        <w:tc>
          <w:tcPr>
            <w:tcW w:w="4984" w:type="dxa"/>
            <w:tcBorders>
              <w:top w:val="double" w:sz="2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Web"/>
              <w:spacing w:before="45" w:after="142"/>
              <w:ind w:start="159" w:end="147"/>
              <w:rPr/>
            </w:pPr>
            <w:r>
              <w:rPr/>
            </w:r>
          </w:p>
        </w:tc>
      </w:tr>
    </w:tbl>
    <w:p>
      <w:pPr>
        <w:pStyle w:val="western"/>
        <w:spacing w:lineRule="auto" w:line="240" w:before="119" w:after="240"/>
        <w:rPr/>
      </w:pPr>
      <w:r>
        <w:rPr/>
      </w:r>
    </w:p>
    <w:p>
      <w:pPr>
        <w:pStyle w:val="western"/>
        <w:spacing w:lineRule="auto" w:line="240" w:before="119" w:after="240"/>
        <w:ind w:start="284"/>
        <w:rPr/>
      </w:pPr>
      <w:r>
        <w:rPr/>
      </w:r>
    </w:p>
    <w:p>
      <w:pPr>
        <w:pStyle w:val="western"/>
        <w:spacing w:lineRule="auto" w:line="240" w:before="119" w:after="240"/>
        <w:rPr/>
      </w:pPr>
      <w:r>
        <w:rPr>
          <w:rFonts w:ascii="Garamond" w:hAnsi="Garamond"/>
          <w:b/>
          <w:bCs/>
        </w:rPr>
        <w:t xml:space="preserve">Quota percentuale di esecuzione </w:t>
      </w:r>
      <w:r>
        <w:rPr>
          <w:rFonts w:ascii="Garamond" w:hAnsi="Garamond"/>
          <w:b/>
          <w:bCs/>
          <w:u w:val="single"/>
        </w:rPr>
        <w:t>rispetto al totale delle prestazioni</w:t>
      </w:r>
      <w:r>
        <w:rPr>
          <w:rFonts w:ascii="Garamond" w:hAnsi="Garamond"/>
          <w:u w:val="single"/>
        </w:rPr>
        <w:t xml:space="preserve"> </w:t>
      </w:r>
      <w:r>
        <w:rPr>
          <w:rFonts w:ascii="Garamond" w:hAnsi="Garamond"/>
        </w:rPr>
        <w:t xml:space="preserve">oggetto dell’appalto: </w:t>
        <w:br/>
      </w:r>
    </w:p>
    <w:tbl>
      <w:tblPr>
        <w:tblW w:w="9660" w:type="dxa"/>
        <w:jc w:val="start"/>
        <w:tblInd w:w="0" w:type="dxa"/>
        <w:tblLayout w:type="fixed"/>
        <w:tblCellMar>
          <w:top w:w="0" w:type="dxa"/>
          <w:start w:w="6" w:type="dxa"/>
          <w:bottom w:w="0" w:type="dxa"/>
          <w:end w:w="6" w:type="dxa"/>
        </w:tblCellMar>
        <w:tblLook w:val="04a0" w:firstRow="1" w:noVBand="1" w:lastRow="0" w:firstColumn="1" w:lastColumn="0" w:noHBand="0"/>
      </w:tblPr>
      <w:tblGrid>
        <w:gridCol w:w="528"/>
        <w:gridCol w:w="3043"/>
        <w:gridCol w:w="3039"/>
        <w:gridCol w:w="3050"/>
      </w:tblGrid>
      <w:tr>
        <w:trPr>
          <w:trHeight w:val="690" w:hRule="atLeast"/>
        </w:trPr>
        <w:tc>
          <w:tcPr>
            <w:tcW w:w="3571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Web"/>
              <w:spacing w:before="125" w:after="142"/>
              <w:rPr/>
            </w:pPr>
            <w:r>
              <w:rPr>
                <w:rFonts w:ascii="Garamond" w:hAnsi="Garamond"/>
                <w:sz w:val="22"/>
                <w:szCs w:val="22"/>
              </w:rPr>
              <w:t>Denominazione dell’operatore economico, specificando se trattasi di mandante o mandataria</w:t>
            </w:r>
          </w:p>
        </w:tc>
        <w:tc>
          <w:tcPr>
            <w:tcW w:w="303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  <w:tcMar>
              <w:end w:w="0" w:type="dxa"/>
            </w:tcMar>
          </w:tcPr>
          <w:p>
            <w:pPr>
              <w:pStyle w:val="NormalWeb"/>
              <w:spacing w:before="119" w:after="142"/>
              <w:ind w:firstLine="51" w:start="493"/>
              <w:rPr/>
            </w:pPr>
            <w:r>
              <w:rPr>
                <w:rFonts w:ascii="Garamond" w:hAnsi="Garamond"/>
                <w:b/>
                <w:bCs/>
                <w:sz w:val="22"/>
                <w:szCs w:val="22"/>
              </w:rPr>
              <w:t>Quota</w:t>
            </w:r>
            <w:r>
              <w:rPr>
                <w:rFonts w:ascii="Garamond" w:hAnsi="Garamond"/>
                <w:b/>
                <w:bCs/>
                <w:spacing w:val="-28"/>
                <w:sz w:val="22"/>
                <w:szCs w:val="22"/>
              </w:rPr>
              <w:t xml:space="preserve"> </w:t>
            </w:r>
            <w:r>
              <w:rPr>
                <w:rFonts w:ascii="Garamond" w:hAnsi="Garamond"/>
                <w:b/>
                <w:bCs/>
                <w:sz w:val="22"/>
                <w:szCs w:val="22"/>
              </w:rPr>
              <w:t>percentuale di</w:t>
            </w:r>
            <w:r>
              <w:rPr>
                <w:rFonts w:ascii="Garamond" w:hAnsi="Garamond"/>
                <w:sz w:val="22"/>
                <w:szCs w:val="22"/>
              </w:rPr>
              <w:t xml:space="preserve"> </w:t>
            </w:r>
            <w:r>
              <w:rPr>
                <w:rFonts w:ascii="Garamond" w:hAnsi="Garamond"/>
                <w:b/>
                <w:bCs/>
                <w:sz w:val="22"/>
                <w:szCs w:val="22"/>
              </w:rPr>
              <w:t>esecuzione rispetto al totale delle prestazioni</w:t>
            </w:r>
          </w:p>
        </w:tc>
        <w:tc>
          <w:tcPr>
            <w:tcW w:w="305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Web"/>
              <w:suppressAutoHyphens w:val="false"/>
              <w:spacing w:lineRule="auto" w:line="288" w:before="119" w:after="142"/>
              <w:jc w:val="both"/>
              <w:rPr/>
            </w:pPr>
            <w:r>
              <w:rPr>
                <w:rFonts w:ascii="Garamond" w:hAnsi="Garamond"/>
                <w:sz w:val="22"/>
                <w:szCs w:val="22"/>
              </w:rPr>
              <w:t>Altre indicazioni</w:t>
            </w:r>
          </w:p>
        </w:tc>
      </w:tr>
      <w:tr>
        <w:trPr>
          <w:trHeight w:val="300" w:hRule="atLeast"/>
        </w:trPr>
        <w:tc>
          <w:tcPr>
            <w:tcW w:w="528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Web"/>
              <w:spacing w:before="40" w:after="142"/>
              <w:ind w:start="6"/>
              <w:rPr/>
            </w:pPr>
            <w:r>
              <w:rPr>
                <w:rFonts w:ascii="Garamond" w:hAnsi="Garamond"/>
                <w:sz w:val="16"/>
                <w:szCs w:val="16"/>
              </w:rPr>
              <w:t>1</w:t>
            </w:r>
          </w:p>
        </w:tc>
        <w:tc>
          <w:tcPr>
            <w:tcW w:w="304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Web"/>
              <w:spacing w:before="119" w:after="142"/>
              <w:ind w:start="306" w:end="301"/>
              <w:rPr/>
            </w:pPr>
            <w:r>
              <w:rPr>
                <w:rFonts w:ascii="Garamond" w:hAnsi="Garamond"/>
                <w:b/>
                <w:bCs/>
                <w:sz w:val="22"/>
                <w:szCs w:val="22"/>
              </w:rPr>
              <w:t>Consorzio</w:t>
            </w:r>
          </w:p>
        </w:tc>
        <w:tc>
          <w:tcPr>
            <w:tcW w:w="303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  <w:tcMar>
              <w:end w:w="0" w:type="dxa"/>
            </w:tcMar>
          </w:tcPr>
          <w:p>
            <w:pPr>
              <w:pStyle w:val="NormalWeb"/>
              <w:spacing w:before="119" w:after="142"/>
              <w:ind w:start="159" w:end="153"/>
              <w:rPr/>
            </w:pPr>
            <w:r>
              <w:rPr/>
              <w:t>……………………………</w:t>
            </w:r>
            <w:r>
              <w:rPr>
                <w:rFonts w:ascii="Garamond" w:hAnsi="Garamond"/>
                <w:sz w:val="16"/>
                <w:szCs w:val="16"/>
              </w:rPr>
              <w:t>.</w:t>
            </w:r>
          </w:p>
        </w:tc>
        <w:tc>
          <w:tcPr>
            <w:tcW w:w="305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Web"/>
              <w:spacing w:before="119" w:after="142"/>
              <w:ind w:start="159" w:end="153"/>
              <w:rPr/>
            </w:pPr>
            <w:r>
              <w:rPr/>
              <w:t>……………………………</w:t>
            </w:r>
            <w:r>
              <w:rPr>
                <w:rFonts w:ascii="Garamond" w:hAnsi="Garamond"/>
                <w:sz w:val="16"/>
                <w:szCs w:val="16"/>
              </w:rPr>
              <w:t>.</w:t>
            </w:r>
          </w:p>
        </w:tc>
      </w:tr>
      <w:tr>
        <w:trPr>
          <w:trHeight w:val="300" w:hRule="atLeast"/>
        </w:trPr>
        <w:tc>
          <w:tcPr>
            <w:tcW w:w="528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Web"/>
              <w:spacing w:before="40" w:after="142"/>
              <w:ind w:start="6"/>
              <w:rPr/>
            </w:pPr>
            <w:r>
              <w:rPr>
                <w:rFonts w:ascii="Garamond" w:hAnsi="Garamond"/>
                <w:sz w:val="16"/>
                <w:szCs w:val="16"/>
              </w:rPr>
              <w:t>2</w:t>
            </w:r>
          </w:p>
        </w:tc>
        <w:tc>
          <w:tcPr>
            <w:tcW w:w="304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Web"/>
              <w:spacing w:before="119" w:after="142"/>
              <w:ind w:start="306" w:end="301"/>
              <w:rPr/>
            </w:pPr>
            <w:r>
              <w:rPr>
                <w:rFonts w:ascii="Garamond" w:hAnsi="Garamond"/>
                <w:b/>
                <w:bCs/>
                <w:sz w:val="22"/>
                <w:szCs w:val="22"/>
              </w:rPr>
              <w:t>Consorziata esecutrice 1</w:t>
            </w:r>
          </w:p>
        </w:tc>
        <w:tc>
          <w:tcPr>
            <w:tcW w:w="303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  <w:tcMar>
              <w:end w:w="0" w:type="dxa"/>
            </w:tcMar>
          </w:tcPr>
          <w:p>
            <w:pPr>
              <w:pStyle w:val="NormalWeb"/>
              <w:spacing w:before="119" w:after="142"/>
              <w:ind w:start="159" w:end="153"/>
              <w:rPr/>
            </w:pPr>
            <w:r>
              <w:rPr/>
              <w:t>……………………………</w:t>
            </w:r>
            <w:r>
              <w:rPr>
                <w:rFonts w:ascii="Garamond" w:hAnsi="Garamond"/>
                <w:sz w:val="16"/>
                <w:szCs w:val="16"/>
              </w:rPr>
              <w:t>.</w:t>
            </w:r>
          </w:p>
        </w:tc>
        <w:tc>
          <w:tcPr>
            <w:tcW w:w="305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Web"/>
              <w:spacing w:before="119" w:after="142"/>
              <w:ind w:start="159" w:end="153"/>
              <w:rPr/>
            </w:pPr>
            <w:r>
              <w:rPr/>
              <w:t>……………………………</w:t>
            </w:r>
            <w:r>
              <w:rPr>
                <w:rFonts w:ascii="Garamond" w:hAnsi="Garamond"/>
                <w:sz w:val="16"/>
                <w:szCs w:val="16"/>
              </w:rPr>
              <w:t>.</w:t>
            </w:r>
          </w:p>
        </w:tc>
      </w:tr>
      <w:tr>
        <w:trPr>
          <w:trHeight w:val="285" w:hRule="atLeast"/>
        </w:trPr>
        <w:tc>
          <w:tcPr>
            <w:tcW w:w="528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Web"/>
              <w:spacing w:before="40" w:after="142"/>
              <w:ind w:start="6"/>
              <w:rPr/>
            </w:pPr>
            <w:r>
              <w:rPr>
                <w:rFonts w:ascii="Garamond" w:hAnsi="Garamond"/>
                <w:sz w:val="16"/>
                <w:szCs w:val="16"/>
              </w:rPr>
              <w:t>3</w:t>
            </w:r>
          </w:p>
        </w:tc>
        <w:tc>
          <w:tcPr>
            <w:tcW w:w="304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Web"/>
              <w:spacing w:before="119" w:after="142"/>
              <w:ind w:start="306" w:end="301"/>
              <w:rPr/>
            </w:pPr>
            <w:r>
              <w:rPr>
                <w:rFonts w:ascii="Garamond" w:hAnsi="Garamond"/>
                <w:b/>
                <w:bCs/>
                <w:sz w:val="22"/>
                <w:szCs w:val="22"/>
              </w:rPr>
              <w:t>Consorziata esecutrice 2</w:t>
            </w:r>
          </w:p>
        </w:tc>
        <w:tc>
          <w:tcPr>
            <w:tcW w:w="303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  <w:tcMar>
              <w:end w:w="0" w:type="dxa"/>
            </w:tcMar>
          </w:tcPr>
          <w:p>
            <w:pPr>
              <w:pStyle w:val="NormalWeb"/>
              <w:spacing w:before="119" w:after="142"/>
              <w:ind w:start="159" w:end="153"/>
              <w:rPr/>
            </w:pPr>
            <w:r>
              <w:rPr/>
              <w:t>……………………………</w:t>
            </w:r>
            <w:r>
              <w:rPr>
                <w:rFonts w:ascii="Garamond" w:hAnsi="Garamond"/>
                <w:sz w:val="16"/>
                <w:szCs w:val="16"/>
              </w:rPr>
              <w:t>.</w:t>
            </w:r>
          </w:p>
        </w:tc>
        <w:tc>
          <w:tcPr>
            <w:tcW w:w="305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Web"/>
              <w:spacing w:before="119" w:after="142"/>
              <w:ind w:start="159" w:end="153"/>
              <w:rPr/>
            </w:pPr>
            <w:r>
              <w:rPr/>
              <w:t>……………………………</w:t>
            </w:r>
            <w:r>
              <w:rPr>
                <w:rFonts w:ascii="Garamond" w:hAnsi="Garamond"/>
                <w:sz w:val="16"/>
                <w:szCs w:val="16"/>
              </w:rPr>
              <w:t>.</w:t>
            </w:r>
          </w:p>
        </w:tc>
      </w:tr>
      <w:tr>
        <w:trPr>
          <w:trHeight w:val="300" w:hRule="atLeast"/>
        </w:trPr>
        <w:tc>
          <w:tcPr>
            <w:tcW w:w="528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Web"/>
              <w:spacing w:before="40" w:after="142"/>
              <w:ind w:start="6"/>
              <w:rPr/>
            </w:pPr>
            <w:r>
              <w:rPr>
                <w:rFonts w:ascii="Garamond" w:hAnsi="Garamond"/>
                <w:sz w:val="16"/>
                <w:szCs w:val="16"/>
              </w:rPr>
              <w:t>4</w:t>
            </w:r>
          </w:p>
        </w:tc>
        <w:tc>
          <w:tcPr>
            <w:tcW w:w="304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Web"/>
              <w:spacing w:before="119" w:after="142"/>
              <w:ind w:start="306" w:end="301"/>
              <w:rPr/>
            </w:pPr>
            <w:r>
              <w:rPr>
                <w:rFonts w:ascii="Garamond" w:hAnsi="Garamond"/>
                <w:b/>
                <w:bCs/>
                <w:sz w:val="22"/>
                <w:szCs w:val="22"/>
              </w:rPr>
              <w:t>Consorziata esecutrice 3*</w:t>
            </w:r>
          </w:p>
        </w:tc>
        <w:tc>
          <w:tcPr>
            <w:tcW w:w="303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  <w:tcMar>
              <w:end w:w="0" w:type="dxa"/>
            </w:tcMar>
          </w:tcPr>
          <w:p>
            <w:pPr>
              <w:pStyle w:val="NormalWeb"/>
              <w:spacing w:before="119" w:after="142"/>
              <w:ind w:start="159" w:end="153"/>
              <w:rPr/>
            </w:pPr>
            <w:r>
              <w:rPr/>
            </w:r>
          </w:p>
        </w:tc>
        <w:tc>
          <w:tcPr>
            <w:tcW w:w="305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Web"/>
              <w:spacing w:before="119" w:after="142"/>
              <w:ind w:start="159" w:end="153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3571" w:type="dxa"/>
            <w:gridSpan w:val="2"/>
            <w:tcBorders>
              <w:top w:val="double" w:sz="2" w:space="0" w:color="000000"/>
              <w:end w:val="single" w:sz="6" w:space="0" w:color="000000"/>
            </w:tcBorders>
            <w:tcMar>
              <w:start w:w="0" w:type="dxa"/>
            </w:tcMar>
          </w:tcPr>
          <w:p>
            <w:pPr>
              <w:pStyle w:val="NormalWeb"/>
              <w:spacing w:before="45" w:after="142"/>
              <w:ind w:end="96"/>
              <w:rPr/>
            </w:pPr>
            <w:r>
              <w:rPr>
                <w:rFonts w:ascii="Garamond" w:hAnsi="Garamond"/>
                <w:sz w:val="16"/>
                <w:szCs w:val="16"/>
              </w:rPr>
              <w:t>Totale %</w:t>
            </w:r>
          </w:p>
        </w:tc>
        <w:tc>
          <w:tcPr>
            <w:tcW w:w="3039" w:type="dxa"/>
            <w:tcBorders>
              <w:top w:val="double" w:sz="2" w:space="0" w:color="000000"/>
              <w:start w:val="single" w:sz="6" w:space="0" w:color="000000"/>
              <w:bottom w:val="single" w:sz="6" w:space="0" w:color="000000"/>
            </w:tcBorders>
            <w:tcMar>
              <w:end w:w="0" w:type="dxa"/>
            </w:tcMar>
          </w:tcPr>
          <w:p>
            <w:pPr>
              <w:pStyle w:val="NormalWeb"/>
              <w:spacing w:before="45" w:after="142"/>
              <w:ind w:start="159" w:end="147"/>
              <w:rPr/>
            </w:pPr>
            <w:r>
              <w:rPr/>
            </w:r>
          </w:p>
        </w:tc>
        <w:tc>
          <w:tcPr>
            <w:tcW w:w="3050" w:type="dxa"/>
            <w:tcBorders>
              <w:top w:val="double" w:sz="2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Web"/>
              <w:spacing w:before="45" w:after="142"/>
              <w:ind w:start="159" w:end="147"/>
              <w:rPr/>
            </w:pPr>
            <w:r>
              <w:rPr/>
            </w:r>
          </w:p>
        </w:tc>
      </w:tr>
    </w:tbl>
    <w:p>
      <w:pPr>
        <w:pStyle w:val="western"/>
        <w:spacing w:lineRule="auto" w:line="240" w:before="119" w:after="119"/>
        <w:ind w:start="284"/>
        <w:rPr/>
      </w:pPr>
      <w:r>
        <w:rPr>
          <w:rFonts w:ascii="Garamond" w:hAnsi="Garamond"/>
          <w:sz w:val="22"/>
          <w:szCs w:val="22"/>
        </w:rPr>
        <w:t>*aggiungere righe in caso di ulteriori consorziate</w:t>
      </w:r>
    </w:p>
    <w:p>
      <w:pPr>
        <w:pStyle w:val="western"/>
        <w:spacing w:lineRule="auto" w:line="240" w:before="119" w:after="240"/>
        <w:rPr/>
      </w:pPr>
      <w:r>
        <w:rPr/>
      </w:r>
    </w:p>
    <w:p>
      <w:pPr>
        <w:pStyle w:val="western"/>
        <w:spacing w:lineRule="auto" w:line="240" w:before="278" w:after="57"/>
        <w:rPr/>
      </w:pPr>
      <w:r>
        <w:rPr>
          <w:rFonts w:ascii="Garamond" w:hAnsi="Garamond"/>
        </w:rPr>
        <w:t xml:space="preserve">Data………………………… </w:t>
      </w:r>
      <w:r>
        <w:rPr>
          <w:rFonts w:ascii="Garamond" w:hAnsi="Garamond"/>
          <w:b/>
          <w:bCs/>
        </w:rPr>
        <w:t>Documento firmato digitalmente</w:t>
      </w:r>
    </w:p>
    <w:p>
      <w:pPr>
        <w:pStyle w:val="western"/>
        <w:spacing w:lineRule="auto" w:line="240" w:before="119" w:after="240"/>
        <w:rPr/>
      </w:pPr>
      <w:r>
        <w:rPr/>
      </w:r>
    </w:p>
    <w:p>
      <w:pPr>
        <w:pStyle w:val="western"/>
        <w:spacing w:lineRule="auto" w:line="240" w:before="119" w:after="240"/>
        <w:rPr/>
      </w:pPr>
      <w:r>
        <w:rPr/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134" w:right="1134" w:gutter="0" w:header="708" w:top="993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Calibri Light">
    <w:charset w:val="00" w:characterSet="windows-1252"/>
    <w:family w:val="roman"/>
    <w:pitch w:val="variable"/>
  </w:font>
  <w:font w:name="Segoe UI">
    <w:charset w:val="00" w:characterSet="windows-1252"/>
    <w:family w:val="swiss"/>
    <w:pitch w:val="variable"/>
  </w:font>
  <w:font w:name="Trebuchet MS">
    <w:charset w:val="00" w:characterSet="windows-1252"/>
    <w:family w:val="swiss"/>
    <w:pitch w:val="variable"/>
  </w:font>
  <w:font w:name="Garamond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Segoe UI Symbol">
    <w:charset w:val="00" w:characterSet="windows-1252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left" w:pos="2552" w:leader="none"/>
      </w:tabs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left" w:pos="2552" w:leader="none"/>
      </w:tabs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360"/>
        </w:tabs>
        <w:ind w:start="360" w:hanging="360"/>
      </w:pPr>
      <w:rPr>
        <w:i w:val="false"/>
        <w:strike w:val="false"/>
        <w:dstrike w:val="false"/>
        <w:color w:val="auto"/>
      </w:rPr>
    </w:lvl>
    <w:lvl w:ilvl="1">
      <w:start w:val="1"/>
      <w:numFmt w:val="bullet"/>
      <w:lvlText w:val="o"/>
      <w:lvlJc w:val="start"/>
      <w:pPr>
        <w:tabs>
          <w:tab w:val="num" w:pos="180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2520"/>
        </w:tabs>
        <w:ind w:star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324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9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4680"/>
        </w:tabs>
        <w:ind w:star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540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612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6840"/>
        </w:tabs>
        <w:ind w:start="684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start"/>
      <w:pPr>
        <w:tabs>
          <w:tab w:val="num" w:pos="1440"/>
        </w:tabs>
        <w:ind w:star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start"/>
      <w:pPr>
        <w:tabs>
          <w:tab w:val="num" w:pos="2160"/>
        </w:tabs>
        <w:ind w:star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start"/>
      <w:pPr>
        <w:tabs>
          <w:tab w:val="num" w:pos="2880"/>
        </w:tabs>
        <w:ind w:star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start"/>
      <w:pPr>
        <w:tabs>
          <w:tab w:val="num" w:pos="3600"/>
        </w:tabs>
        <w:ind w:star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start"/>
      <w:pPr>
        <w:tabs>
          <w:tab w:val="num" w:pos="4320"/>
        </w:tabs>
        <w:ind w:star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start"/>
      <w:pPr>
        <w:tabs>
          <w:tab w:val="num" w:pos="5040"/>
        </w:tabs>
        <w:ind w:star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start"/>
      <w:pPr>
        <w:tabs>
          <w:tab w:val="num" w:pos="5760"/>
        </w:tabs>
        <w:ind w:star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start"/>
      <w:pPr>
        <w:tabs>
          <w:tab w:val="num" w:pos="6480"/>
        </w:tabs>
        <w:ind w:start="6480" w:hanging="360"/>
      </w:pPr>
      <w:rPr>
        <w:rFonts w:ascii="Wingdings" w:hAnsi="Wingdings" w:cs="Wingdings" w:hint="default"/>
        <w:sz w:val="20"/>
      </w:rPr>
    </w:lvl>
  </w:abstractNum>
  <w:abstractNum w:abstractNumId="3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70"/>
  <w:defaultTabStop w:val="708"/>
  <w:autoHyphenation w:val="true"/>
  <w:hyphenationZone w:val="283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uiPriority="0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paragraph" w:styleId="Heading1">
    <w:name w:val="heading 1"/>
    <w:basedOn w:val="Normal"/>
    <w:next w:val="Normal"/>
    <w:link w:val="Titolo1Carattere"/>
    <w:uiPriority w:val="9"/>
    <w:qFormat/>
    <w:rsid w:val="00fa4c47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E74B5"/>
      <w:sz w:val="32"/>
      <w:szCs w:val="32"/>
    </w:rPr>
  </w:style>
  <w:style w:type="paragraph" w:styleId="Heading3">
    <w:name w:val="heading 3"/>
    <w:basedOn w:val="Normal"/>
    <w:next w:val="Normal"/>
    <w:link w:val="Titolo3Carattere"/>
    <w:uiPriority w:val="9"/>
    <w:semiHidden/>
    <w:unhideWhenUsed/>
    <w:qFormat/>
    <w:rsid w:val="004e5093"/>
    <w:pPr>
      <w:keepNext w:val="true"/>
      <w:keepLines/>
      <w:spacing w:before="40" w:after="0"/>
      <w:outlineLvl w:val="2"/>
    </w:pPr>
    <w:rPr>
      <w:rFonts w:ascii="Calibri Light" w:hAnsi="Calibri Light" w:eastAsia="" w:cs="" w:asciiTheme="majorHAnsi" w:cstheme="majorBidi" w:eastAsiaTheme="majorEastAsia" w:hAnsiTheme="majorHAnsi"/>
      <w:color w:themeColor="accent1" w:themeShade="7f" w:val="1F4D78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notaapidipaginaCarattere" w:customStyle="1">
    <w:name w:val="Testo nota a piè di pagina Carattere"/>
    <w:basedOn w:val="DefaultParagraphFont"/>
    <w:uiPriority w:val="99"/>
    <w:semiHidden/>
    <w:qFormat/>
    <w:rsid w:val="00581b85"/>
    <w:rPr>
      <w:sz w:val="20"/>
      <w:szCs w:val="20"/>
    </w:rPr>
  </w:style>
  <w:style w:type="character" w:styleId="Richiamoallanotaapidipaginauser" w:customStyle="1">
    <w:name w:val="Richiamo alla nota a piè di pagina (user)"/>
    <w:qFormat/>
    <w:rPr>
      <w:vertAlign w:val="superscript"/>
    </w:rPr>
  </w:style>
  <w:style w:type="character" w:styleId="FootnoteCharacters" w:customStyle="1">
    <w:name w:val="Footnote Characters"/>
    <w:basedOn w:val="DefaultParagraphFont"/>
    <w:uiPriority w:val="99"/>
    <w:semiHidden/>
    <w:unhideWhenUsed/>
    <w:qFormat/>
    <w:rsid w:val="00581b85"/>
    <w:rPr>
      <w:vertAlign w:val="superscript"/>
    </w:rPr>
  </w:style>
  <w:style w:type="character" w:styleId="CommentReference">
    <w:name w:val="annotation reference"/>
    <w:basedOn w:val="DefaultParagraphFont"/>
    <w:uiPriority w:val="99"/>
    <w:unhideWhenUsed/>
    <w:qFormat/>
    <w:rsid w:val="00a94bd0"/>
    <w:rPr>
      <w:sz w:val="16"/>
      <w:szCs w:val="16"/>
    </w:rPr>
  </w:style>
  <w:style w:type="character" w:styleId="TestocommentoCarattere" w:customStyle="1">
    <w:name w:val="Testo commento Carattere"/>
    <w:basedOn w:val="DefaultParagraphFont"/>
    <w:uiPriority w:val="99"/>
    <w:qFormat/>
    <w:rsid w:val="00a94bd0"/>
    <w:rPr>
      <w:sz w:val="20"/>
      <w:szCs w:val="20"/>
    </w:rPr>
  </w:style>
  <w:style w:type="character" w:styleId="SoggettocommentoCarattere" w:customStyle="1">
    <w:name w:val="Soggetto commento Carattere"/>
    <w:basedOn w:val="TestocommentoCarattere"/>
    <w:link w:val="annotationsubject"/>
    <w:uiPriority w:val="99"/>
    <w:semiHidden/>
    <w:qFormat/>
    <w:rsid w:val="00a94bd0"/>
    <w:rPr>
      <w:b/>
      <w:bCs/>
      <w:sz w:val="20"/>
      <w:szCs w:val="20"/>
    </w:rPr>
  </w:style>
  <w:style w:type="character" w:styleId="TestofumettoCarattere" w:customStyle="1">
    <w:name w:val="Testo fumetto Carattere"/>
    <w:basedOn w:val="DefaultParagraphFont"/>
    <w:link w:val="BalloonText"/>
    <w:uiPriority w:val="99"/>
    <w:semiHidden/>
    <w:qFormat/>
    <w:rsid w:val="00a94bd0"/>
    <w:rPr>
      <w:rFonts w:ascii="Segoe UI" w:hAnsi="Segoe UI" w:cs="Segoe UI"/>
      <w:sz w:val="18"/>
      <w:szCs w:val="18"/>
    </w:rPr>
  </w:style>
  <w:style w:type="character" w:styleId="ui-provider" w:customStyle="1">
    <w:name w:val="ui-provider"/>
    <w:basedOn w:val="DefaultParagraphFont"/>
    <w:qFormat/>
    <w:rsid w:val="00c7435b"/>
    <w:rPr/>
  </w:style>
  <w:style w:type="character" w:styleId="NumeroelencoCarattere" w:customStyle="1">
    <w:name w:val="Numero elenco Carattere"/>
    <w:qFormat/>
    <w:rsid w:val="00522a93"/>
    <w:rPr>
      <w:rFonts w:ascii="Trebuchet MS" w:hAnsi="Trebuchet MS" w:eastAsia="Times New Roman" w:cs="Times New Roman"/>
      <w:kern w:val="2"/>
      <w:sz w:val="20"/>
      <w:szCs w:val="24"/>
      <w:lang w:eastAsia="it-IT"/>
    </w:rPr>
  </w:style>
  <w:style w:type="character" w:styleId="IntestazioneCarattere" w:customStyle="1">
    <w:name w:val="Intestazione Carattere"/>
    <w:basedOn w:val="DefaultParagraphFont"/>
    <w:uiPriority w:val="99"/>
    <w:qFormat/>
    <w:rsid w:val="00003f30"/>
    <w:rPr/>
  </w:style>
  <w:style w:type="character" w:styleId="PidipaginaCarattere" w:customStyle="1">
    <w:name w:val="Piè di pagina Carattere"/>
    <w:basedOn w:val="DefaultParagraphFont"/>
    <w:uiPriority w:val="99"/>
    <w:qFormat/>
    <w:rsid w:val="00003f30"/>
    <w:rPr/>
  </w:style>
  <w:style w:type="character" w:styleId="Caratterinotaapidipaginauser" w:customStyle="1">
    <w:name w:val="Caratteri nota a piè di pagina (user)"/>
    <w:qFormat/>
    <w:rPr/>
  </w:style>
  <w:style w:type="character" w:styleId="Numerazionerigheuser" w:customStyle="1">
    <w:name w:val="Numerazione righe (user)"/>
    <w:qFormat/>
    <w:rPr/>
  </w:style>
  <w:style w:type="character" w:styleId="Richiamoallanotadichiusurauser" w:customStyle="1">
    <w:name w:val="Richiamo alla nota di chiusura (user)"/>
    <w:qFormat/>
    <w:rPr>
      <w:vertAlign w:val="superscript"/>
    </w:rPr>
  </w:style>
  <w:style w:type="character" w:styleId="Caratterinotadichiusurauser" w:customStyle="1">
    <w:name w:val="Caratteri nota di chiusura (user)"/>
    <w:qFormat/>
    <w:rPr/>
  </w:style>
  <w:style w:type="character" w:styleId="Caratterinotaapidipagina">
    <w:name w:val="Caratteri nota a piè di pagina"/>
    <w:basedOn w:val="DefaultParagraphFont"/>
    <w:uiPriority w:val="99"/>
    <w:semiHidden/>
    <w:unhideWhenUsed/>
    <w:qFormat/>
    <w:rsid w:val="00942e88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TestocommentoCarattere1" w:customStyle="1">
    <w:name w:val="Testo commento Carattere1"/>
    <w:basedOn w:val="DefaultParagraphFont"/>
    <w:qFormat/>
    <w:rsid w:val="00ec7107"/>
    <w:rPr>
      <w:rFonts w:ascii="Garamond" w:hAnsi="Garamond" w:eastAsia="Times New Roman" w:cs="Times New Roman"/>
      <w:kern w:val="0"/>
      <w:sz w:val="20"/>
      <w:szCs w:val="20"/>
      <w:lang w:val="x-none"/>
      <w14:ligatures w14:val="none"/>
    </w:rPr>
  </w:style>
  <w:style w:type="character" w:styleId="Titolo1Carattere" w:customStyle="1">
    <w:name w:val="Titolo 1 Carattere"/>
    <w:basedOn w:val="DefaultParagraphFont"/>
    <w:uiPriority w:val="9"/>
    <w:qFormat/>
    <w:rsid w:val="00fa4c47"/>
    <w:rPr>
      <w:rFonts w:ascii="Calibri Light" w:hAnsi="Calibri Light" w:eastAsia="" w:cs="" w:asciiTheme="majorHAnsi" w:cstheme="majorBidi" w:eastAsiaTheme="majorEastAsia" w:hAnsiTheme="majorHAnsi"/>
      <w:color w:themeColor="accent1" w:themeShade="bf" w:val="2E74B5"/>
      <w:sz w:val="32"/>
      <w:szCs w:val="32"/>
    </w:rPr>
  </w:style>
  <w:style w:type="character" w:styleId="Titolo3Carattere" w:customStyle="1">
    <w:name w:val="Titolo 3 Carattere"/>
    <w:basedOn w:val="DefaultParagraphFont"/>
    <w:uiPriority w:val="9"/>
    <w:semiHidden/>
    <w:qFormat/>
    <w:rsid w:val="004e5093"/>
    <w:rPr>
      <w:rFonts w:ascii="Calibri Light" w:hAnsi="Calibri Light" w:eastAsia="" w:cs="" w:asciiTheme="majorHAnsi" w:cstheme="majorBidi" w:eastAsiaTheme="majorEastAsia" w:hAnsiTheme="majorHAnsi"/>
      <w:color w:themeColor="accent1" w:themeShade="7f" w:val="1F4D78"/>
      <w:sz w:val="24"/>
      <w:szCs w:val="24"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iceuser" w:customStyle="1">
    <w:name w:val="Indice (user)"/>
    <w:basedOn w:val="Normal"/>
    <w:qFormat/>
    <w:pPr>
      <w:suppressLineNumbers/>
    </w:pPr>
    <w:rPr>
      <w:rFonts w:cs="Lucida Sans"/>
    </w:rPr>
  </w:style>
  <w:style w:type="paragraph" w:styleId="FootnoteText">
    <w:name w:val="footnote text"/>
    <w:basedOn w:val="Normal"/>
    <w:link w:val="TestonotaapidipaginaCarattere"/>
    <w:uiPriority w:val="99"/>
    <w:semiHidden/>
    <w:unhideWhenUsed/>
    <w:rsid w:val="00581b85"/>
    <w:pPr>
      <w:spacing w:lineRule="auto" w:line="240" w:before="0" w:after="0"/>
    </w:pPr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f77ed5"/>
    <w:pPr>
      <w:spacing w:before="0" w:after="160"/>
      <w:ind w:start="720"/>
      <w:contextualSpacing/>
    </w:pPr>
    <w:rPr/>
  </w:style>
  <w:style w:type="paragraph" w:styleId="CommentText">
    <w:name w:val="annotation text"/>
    <w:basedOn w:val="Normal"/>
    <w:link w:val="TestocommentoCarattere"/>
    <w:uiPriority w:val="99"/>
    <w:unhideWhenUsed/>
    <w:qFormat/>
    <w:rsid w:val="00a94bd0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SoggettocommentoCarattere"/>
    <w:uiPriority w:val="99"/>
    <w:semiHidden/>
    <w:unhideWhenUsed/>
    <w:qFormat/>
    <w:rsid w:val="00a94bd0"/>
    <w:pPr/>
    <w:rPr>
      <w:b/>
      <w:bCs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a94bd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Revision">
    <w:name w:val="Revision"/>
    <w:uiPriority w:val="99"/>
    <w:semiHidden/>
    <w:qFormat/>
    <w:rsid w:val="00011f9e"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paragraph" w:styleId="ListNumber">
    <w:name w:val="List Number"/>
    <w:basedOn w:val="Normal"/>
    <w:link w:val="NumeroelencoCarattere"/>
    <w:qFormat/>
    <w:rsid w:val="00522a93"/>
    <w:pPr>
      <w:widowControl w:val="false"/>
      <w:numPr>
        <w:ilvl w:val="0"/>
        <w:numId w:val="1"/>
      </w:numPr>
      <w:spacing w:lineRule="exact" w:line="300" w:before="0" w:after="0"/>
      <w:jc w:val="both"/>
    </w:pPr>
    <w:rPr>
      <w:rFonts w:ascii="Trebuchet MS" w:hAnsi="Trebuchet MS" w:eastAsia="Times New Roman" w:cs="Times New Roman"/>
      <w:kern w:val="2"/>
      <w:sz w:val="20"/>
      <w:szCs w:val="24"/>
      <w:lang w:eastAsia="it-IT"/>
    </w:rPr>
  </w:style>
  <w:style w:type="paragraph" w:styleId="Intestazioneepidipaginauser" w:customStyle="1">
    <w:name w:val="Intestazione e piè di pagina (user)"/>
    <w:basedOn w:val="Normal"/>
    <w:qFormat/>
    <w:pPr/>
    <w:rPr/>
  </w:style>
  <w:style w:type="paragraph" w:styleId="Intestazioneepidipagina">
    <w:name w:val="Intestazione e piè di pagina"/>
    <w:basedOn w:val="Normal"/>
    <w:qFormat/>
    <w:pPr/>
    <w:rPr/>
  </w:style>
  <w:style w:type="paragraph" w:styleId="Header">
    <w:name w:val="header"/>
    <w:basedOn w:val="Normal"/>
    <w:link w:val="IntestazioneCarattere"/>
    <w:uiPriority w:val="99"/>
    <w:unhideWhenUsed/>
    <w:rsid w:val="00003f30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PidipaginaCarattere"/>
    <w:uiPriority w:val="99"/>
    <w:unhideWhenUsed/>
    <w:rsid w:val="00003f30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NormalWeb">
    <w:name w:val="Normal (Web)"/>
    <w:basedOn w:val="Normal"/>
    <w:uiPriority w:val="99"/>
    <w:semiHidden/>
    <w:unhideWhenUsed/>
    <w:qFormat/>
    <w:rsid w:val="004e5093"/>
    <w:pPr>
      <w:suppressAutoHyphens w:val="false"/>
      <w:spacing w:lineRule="auto" w:line="288" w:before="119" w:after="142"/>
      <w:jc w:val="both"/>
    </w:pPr>
    <w:rPr>
      <w:rFonts w:ascii="Times New Roman" w:hAnsi="Times New Roman" w:eastAsia="Times New Roman" w:cs="Times New Roman"/>
      <w:color w:val="000000"/>
      <w:sz w:val="24"/>
      <w:szCs w:val="24"/>
      <w:lang w:eastAsia="it-IT"/>
    </w:rPr>
  </w:style>
  <w:style w:type="paragraph" w:styleId="western" w:customStyle="1">
    <w:name w:val="western"/>
    <w:basedOn w:val="Normal"/>
    <w:qFormat/>
    <w:rsid w:val="004e5093"/>
    <w:pPr>
      <w:suppressAutoHyphens w:val="false"/>
      <w:spacing w:lineRule="auto" w:line="288" w:before="119" w:after="142"/>
      <w:jc w:val="both"/>
    </w:pPr>
    <w:rPr>
      <w:rFonts w:ascii="Arial" w:hAnsi="Arial" w:eastAsia="Times New Roman" w:cs="Arial"/>
      <w:color w:val="000000"/>
      <w:sz w:val="24"/>
      <w:szCs w:val="24"/>
      <w:lang w:eastAsia="it-IT"/>
    </w:rPr>
  </w:style>
  <w:style w:type="numbering" w:styleId="Nessunelenco" w:default="1">
    <w:name w:val="Nessun elenco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28316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30B6DD-5408-42A6-B6E1-9D3AAEFDB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LibreOffice/26.2.5.2$Windows_X86_64 LibreOffice_project/cd7284b4cbbfeb507e630c1aac019f4157393acb</Application>
  <AppVersion>15.0000</AppVersion>
  <Pages>4</Pages>
  <Words>496</Words>
  <Characters>4448</Characters>
  <CharactersWithSpaces>4900</CharactersWithSpaces>
  <Paragraphs>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2026-06-22T11:31:00Z</dcterms:created>
  <dc:creator>Labbadia Alessia</dc:creator>
  <dc:description/>
  <dc:language>it-IT</dc:language>
  <cp:lastModifiedBy/>
  <cp:lastPrinted>2023-12-13T08:59:00Z</cp:lastPrinted>
  <dcterms:modified xsi:type="dcterms:W3CDTF">2026-09-18T13:28:16Z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