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start="0" w:end="0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26" w:before="0" w:after="0"/>
        <w:ind w:hanging="0" w:start="6049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26" w:before="0" w:after="0"/>
        <w:ind w:hanging="0" w:start="0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26" w:before="0" w:after="0"/>
        <w:ind w:hanging="0" w:start="6049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26" w:before="0" w:after="0"/>
        <w:ind w:hanging="0" w:start="6049" w:end="0"/>
        <w:jc w:val="start"/>
        <w:rPr>
          <w:sz w:val="20"/>
        </w:rPr>
      </w:pPr>
      <w:r>
        <w:rPr>
          <w:spacing w:val="-2"/>
          <w:sz w:val="20"/>
        </w:rPr>
        <w:t>Al COMUNE DI RIVOLI</w:t>
      </w:r>
    </w:p>
    <w:p>
      <w:pPr>
        <w:pStyle w:val="Normal"/>
        <w:spacing w:lineRule="exact" w:line="226" w:before="0" w:after="0"/>
        <w:ind w:hanging="0" w:start="6049" w:end="0"/>
        <w:jc w:val="start"/>
        <w:rPr>
          <w:sz w:val="20"/>
        </w:rPr>
      </w:pPr>
      <w:r>
        <w:rPr>
          <w:spacing w:val="-2"/>
          <w:sz w:val="20"/>
        </w:rPr>
        <w:t>Direzione Servizi amministrativi e alla personale</w:t>
      </w:r>
    </w:p>
    <w:p>
      <w:pPr>
        <w:pStyle w:val="Normal"/>
        <w:spacing w:lineRule="exact" w:line="226" w:before="0" w:after="0"/>
        <w:ind w:hanging="0" w:start="6049" w:end="0"/>
        <w:jc w:val="start"/>
        <w:rPr>
          <w:sz w:val="20"/>
        </w:rPr>
      </w:pPr>
      <w:r>
        <w:rPr>
          <w:spacing w:val="-2"/>
          <w:sz w:val="20"/>
        </w:rPr>
        <w:t>Arch. Marcello PROI</w:t>
      </w:r>
    </w:p>
    <w:p>
      <w:pPr>
        <w:pStyle w:val="Normal"/>
        <w:spacing w:lineRule="exact" w:line="226" w:before="0" w:after="0"/>
        <w:ind w:hanging="0" w:start="6049" w:end="0"/>
        <w:jc w:val="start"/>
        <w:rPr>
          <w:sz w:val="20"/>
        </w:rPr>
      </w:pPr>
      <w:r>
        <w:rPr>
          <w:sz w:val="20"/>
        </w:rPr>
      </w:r>
    </w:p>
    <w:p>
      <w:pPr>
        <w:pStyle w:val="Normal"/>
        <w:spacing w:lineRule="exact" w:line="226" w:before="0" w:after="0"/>
        <w:ind w:hanging="0" w:start="6049" w:end="0"/>
        <w:jc w:val="start"/>
        <w:rPr>
          <w:sz w:val="20"/>
        </w:rPr>
      </w:pPr>
      <w:r>
        <w:rPr>
          <w:spacing w:val="-2"/>
          <w:sz w:val="20"/>
        </w:rPr>
        <w:t>Servizio per la cultura, associazionismo e per la comunicazione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Heading3"/>
        <w:tabs>
          <w:tab w:val="clear" w:pos="720"/>
          <w:tab w:val="left" w:pos="1289" w:leader="none"/>
        </w:tabs>
        <w:rPr/>
      </w:pPr>
      <w:r>
        <w:rPr>
          <w:spacing w:val="-2"/>
        </w:rPr>
        <w:t>O</w:t>
      </w:r>
      <w:r>
        <w:rPr>
          <w:spacing w:val="-2"/>
          <w:sz w:val="16"/>
        </w:rPr>
        <w:t>GGETTO</w:t>
      </w:r>
      <w:r>
        <w:rPr>
          <w:spacing w:val="-2"/>
        </w:rPr>
        <w:t>:</w:t>
      </w:r>
      <w:r>
        <w:rPr/>
        <w:tab/>
        <w:t>DOMANDA</w:t>
      </w:r>
      <w:r>
        <w:rPr>
          <w:spacing w:val="-8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LA</w:t>
      </w:r>
      <w:r>
        <w:rPr>
          <w:spacing w:val="-10"/>
        </w:rPr>
        <w:t xml:space="preserve"> </w:t>
      </w:r>
      <w:r>
        <w:rPr/>
        <w:t>CONCESSIONE</w:t>
      </w:r>
      <w:r>
        <w:rPr>
          <w:spacing w:val="-6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CONTRIBUTI</w:t>
      </w:r>
      <w:r>
        <w:rPr>
          <w:spacing w:val="-4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INIZIATIVE</w:t>
      </w:r>
      <w:r>
        <w:rPr>
          <w:spacing w:val="-6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ANNO</w:t>
      </w:r>
      <w:r>
        <w:rPr>
          <w:spacing w:val="-5"/>
        </w:rPr>
        <w:t xml:space="preserve"> </w:t>
      </w:r>
      <w:r>
        <w:rPr>
          <w:spacing w:val="-4"/>
        </w:rPr>
        <w:t>2026</w:t>
      </w:r>
    </w:p>
    <w:p>
      <w:pPr>
        <w:pStyle w:val="BodyText"/>
        <w:spacing w:before="21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spacing w:before="0" w:after="0"/>
        <w:ind w:hanging="0" w:start="156" w:end="148"/>
        <w:jc w:val="start"/>
        <w:rPr>
          <w:rFonts w:ascii="Arial" w:hAnsi="Arial"/>
          <w:i/>
          <w:sz w:val="24"/>
        </w:rPr>
      </w:pPr>
      <w:r>
        <w:rPr>
          <w:rFonts w:ascii="Arial" w:hAnsi="Arial"/>
          <w:b/>
          <w:i/>
          <w:sz w:val="24"/>
        </w:rPr>
        <w:t>N.B.:</w:t>
      </w:r>
      <w:r>
        <w:rPr>
          <w:rFonts w:ascii="Arial" w:hAnsi="Arial"/>
          <w:b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i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campi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contrassegnati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con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*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sono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obbligatori,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quelli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con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**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all’interno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dello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stesso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riquadro sono tra loro alternativi.</w:t>
      </w:r>
    </w:p>
    <w:p>
      <w:pPr>
        <w:pStyle w:val="BodyText"/>
        <w:spacing w:before="52" w:after="1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</w:r>
    </w:p>
    <w:tbl>
      <w:tblPr>
        <w:tblW w:w="10469" w:type="dxa"/>
        <w:jc w:val="start"/>
        <w:tblInd w:w="203" w:type="dxa"/>
        <w:tblLayout w:type="fixed"/>
        <w:tblCellMar>
          <w:top w:w="0" w:type="dxa"/>
          <w:start w:w="15" w:type="dxa"/>
          <w:bottom w:w="0" w:type="dxa"/>
          <w:end w:w="15" w:type="dxa"/>
        </w:tblCellMar>
        <w:tblLook w:val="01e0"/>
      </w:tblPr>
      <w:tblGrid>
        <w:gridCol w:w="5051"/>
        <w:gridCol w:w="2161"/>
        <w:gridCol w:w="672"/>
        <w:gridCol w:w="2585"/>
      </w:tblGrid>
      <w:tr>
        <w:trPr>
          <w:trHeight w:val="390" w:hRule="atLeast"/>
        </w:trPr>
        <w:tc>
          <w:tcPr>
            <w:tcW w:w="10469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7" w:after="0"/>
              <w:ind w:start="69" w:end="0"/>
              <w:rPr>
                <w:sz w:val="16"/>
              </w:rPr>
            </w:pPr>
            <w:r>
              <w:rPr>
                <w:sz w:val="20"/>
              </w:rPr>
              <w:t>Nome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14"/>
              </w:rPr>
              <w:t>(Legale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Rappresentante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chi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ricevuto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delega)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20"/>
              </w:rPr>
              <w:t>*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(3)</w:t>
            </w:r>
          </w:p>
        </w:tc>
      </w:tr>
      <w:tr>
        <w:trPr>
          <w:trHeight w:val="385" w:hRule="atLeast"/>
        </w:trPr>
        <w:tc>
          <w:tcPr>
            <w:tcW w:w="7212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9" w:end="0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257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6" w:end="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</w:tr>
      <w:tr>
        <w:trPr>
          <w:trHeight w:val="387" w:hRule="atLeast"/>
        </w:trPr>
        <w:tc>
          <w:tcPr>
            <w:tcW w:w="505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9" w:end="0"/>
              <w:rPr>
                <w:sz w:val="20"/>
              </w:rPr>
            </w:pPr>
            <w:r>
              <w:rPr>
                <w:sz w:val="20"/>
              </w:rPr>
              <w:t>Residente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16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6" w:end="0"/>
              <w:rPr>
                <w:sz w:val="20"/>
              </w:rPr>
            </w:pPr>
            <w:r>
              <w:rPr>
                <w:spacing w:val="-4"/>
                <w:sz w:val="20"/>
              </w:rPr>
              <w:t>Prov.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257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6" w:end="0"/>
              <w:rPr>
                <w:sz w:val="20"/>
              </w:rPr>
            </w:pPr>
            <w:r>
              <w:rPr>
                <w:spacing w:val="-5"/>
                <w:sz w:val="20"/>
              </w:rPr>
              <w:t>C.A.P.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</w:tr>
      <w:tr>
        <w:trPr>
          <w:trHeight w:val="385" w:hRule="atLeast"/>
        </w:trPr>
        <w:tc>
          <w:tcPr>
            <w:tcW w:w="7884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9" w:end="0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Piazza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58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3" w:end="0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</w:tr>
      <w:tr>
        <w:trPr>
          <w:trHeight w:val="387" w:hRule="atLeast"/>
        </w:trPr>
        <w:tc>
          <w:tcPr>
            <w:tcW w:w="10469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5" w:after="0"/>
              <w:ind w:start="69" w:end="0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</w:tr>
    </w:tbl>
    <w:p>
      <w:pPr>
        <w:pStyle w:val="Normal"/>
        <w:spacing w:before="106" w:after="0"/>
        <w:ind w:hanging="0" w:start="296" w:end="297"/>
        <w:jc w:val="center"/>
        <w:rPr>
          <w:sz w:val="20"/>
        </w:rPr>
      </w:pP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qualità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Legale</w:t>
      </w:r>
      <w:r>
        <w:rPr>
          <w:spacing w:val="-10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9"/>
          <w:sz w:val="20"/>
        </w:rPr>
        <w:t xml:space="preserve"> </w:t>
      </w:r>
      <w:r>
        <w:rPr>
          <w:sz w:val="20"/>
        </w:rPr>
        <w:t>(o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chi</w:t>
      </w:r>
      <w:r>
        <w:rPr>
          <w:spacing w:val="-10"/>
          <w:sz w:val="20"/>
        </w:rPr>
        <w:t xml:space="preserve"> </w:t>
      </w:r>
      <w:r>
        <w:rPr>
          <w:sz w:val="20"/>
        </w:rPr>
        <w:t>ne</w:t>
      </w:r>
      <w:r>
        <w:rPr>
          <w:spacing w:val="-10"/>
          <w:sz w:val="20"/>
        </w:rPr>
        <w:t xml:space="preserve"> </w:t>
      </w:r>
      <w:r>
        <w:rPr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z w:val="20"/>
        </w:rPr>
        <w:t>ricevuto</w:t>
      </w:r>
      <w:r>
        <w:rPr>
          <w:spacing w:val="-11"/>
          <w:sz w:val="20"/>
        </w:rPr>
        <w:t xml:space="preserve"> </w:t>
      </w:r>
      <w:r>
        <w:rPr>
          <w:sz w:val="20"/>
        </w:rPr>
        <w:t>delega)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z w:val="20"/>
        </w:rPr>
        <w:t>persona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giuridica:</w:t>
      </w:r>
    </w:p>
    <w:p>
      <w:pPr>
        <w:pStyle w:val="BodyText"/>
        <w:spacing w:before="1" w:after="0"/>
        <w:rPr>
          <w:sz w:val="10"/>
        </w:rPr>
      </w:pPr>
      <w:r>
        <w:rPr>
          <w:sz w:val="10"/>
        </w:rPr>
      </w:r>
    </w:p>
    <w:tbl>
      <w:tblPr>
        <w:tblW w:w="10469" w:type="dxa"/>
        <w:jc w:val="start"/>
        <w:tblInd w:w="203" w:type="dxa"/>
        <w:tblLayout w:type="fixed"/>
        <w:tblCellMar>
          <w:top w:w="0" w:type="dxa"/>
          <w:start w:w="15" w:type="dxa"/>
          <w:bottom w:w="0" w:type="dxa"/>
          <w:end w:w="15" w:type="dxa"/>
        </w:tblCellMar>
        <w:tblLook w:val="01e0"/>
      </w:tblPr>
      <w:tblGrid>
        <w:gridCol w:w="5051"/>
        <w:gridCol w:w="2147"/>
        <w:gridCol w:w="686"/>
        <w:gridCol w:w="2585"/>
      </w:tblGrid>
      <w:tr>
        <w:trPr>
          <w:trHeight w:val="385" w:hRule="atLeast"/>
        </w:trPr>
        <w:tc>
          <w:tcPr>
            <w:tcW w:w="10469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9" w:end="0"/>
              <w:rPr>
                <w:sz w:val="16"/>
              </w:rPr>
            </w:pPr>
            <w:r>
              <w:rPr>
                <w:sz w:val="20"/>
              </w:rPr>
              <w:t>Soggetto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richiedente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(4)</w:t>
            </w:r>
          </w:p>
        </w:tc>
      </w:tr>
      <w:tr>
        <w:trPr>
          <w:trHeight w:val="387" w:hRule="atLeast"/>
        </w:trPr>
        <w:tc>
          <w:tcPr>
            <w:tcW w:w="505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9" w:end="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14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6" w:end="0"/>
              <w:rPr>
                <w:sz w:val="20"/>
              </w:rPr>
            </w:pPr>
            <w:r>
              <w:rPr>
                <w:spacing w:val="-4"/>
                <w:sz w:val="20"/>
              </w:rPr>
              <w:t>Prov.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271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6" w:end="0"/>
              <w:rPr>
                <w:sz w:val="20"/>
              </w:rPr>
            </w:pPr>
            <w:r>
              <w:rPr>
                <w:spacing w:val="-5"/>
                <w:sz w:val="20"/>
              </w:rPr>
              <w:t>C.A.P.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</w:tr>
      <w:tr>
        <w:trPr>
          <w:trHeight w:val="385" w:hRule="atLeast"/>
        </w:trPr>
        <w:tc>
          <w:tcPr>
            <w:tcW w:w="7884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9" w:end="0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Piazza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58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3" w:end="0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</w:tr>
      <w:tr>
        <w:trPr>
          <w:trHeight w:val="387" w:hRule="atLeast"/>
        </w:trPr>
        <w:tc>
          <w:tcPr>
            <w:tcW w:w="505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9" w:end="0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**</w:t>
            </w:r>
          </w:p>
        </w:tc>
        <w:tc>
          <w:tcPr>
            <w:tcW w:w="5418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6" w:end="0"/>
              <w:rPr>
                <w:sz w:val="20"/>
              </w:rPr>
            </w:pPr>
            <w:r>
              <w:rPr>
                <w:spacing w:val="-8"/>
                <w:sz w:val="20"/>
              </w:rPr>
              <w:t>P.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IVA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**</w:t>
            </w:r>
          </w:p>
        </w:tc>
      </w:tr>
      <w:tr>
        <w:trPr>
          <w:trHeight w:val="385" w:hRule="atLeast"/>
        </w:trPr>
        <w:tc>
          <w:tcPr>
            <w:tcW w:w="505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9" w:end="0"/>
              <w:rPr>
                <w:sz w:val="20"/>
              </w:rPr>
            </w:pPr>
            <w:r>
              <w:rPr>
                <w:spacing w:val="-5"/>
                <w:sz w:val="20"/>
              </w:rPr>
              <w:t>Telefono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5418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4" w:after="0"/>
              <w:ind w:start="66" w:end="0"/>
              <w:rPr>
                <w:sz w:val="20"/>
              </w:rPr>
            </w:pPr>
            <w:r>
              <w:rPr>
                <w:spacing w:val="-2"/>
                <w:sz w:val="20"/>
              </w:rPr>
              <w:t>P.E.C.</w:t>
            </w:r>
          </w:p>
        </w:tc>
      </w:tr>
      <w:tr>
        <w:trPr>
          <w:trHeight w:val="387" w:hRule="atLeast"/>
        </w:trPr>
        <w:tc>
          <w:tcPr>
            <w:tcW w:w="505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7" w:after="0"/>
              <w:ind w:start="69" w:end="0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  <w:tc>
          <w:tcPr>
            <w:tcW w:w="5418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7" w:after="0"/>
              <w:ind w:start="66" w:end="0"/>
              <w:rPr>
                <w:sz w:val="20"/>
              </w:rPr>
            </w:pPr>
            <w:r>
              <w:rPr>
                <w:sz w:val="20"/>
              </w:rPr>
              <w:t>Sito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internet</w:t>
            </w:r>
          </w:p>
        </w:tc>
      </w:tr>
      <w:tr>
        <w:trPr>
          <w:trHeight w:val="385" w:hRule="atLeast"/>
        </w:trPr>
        <w:tc>
          <w:tcPr>
            <w:tcW w:w="10469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5" w:after="0"/>
              <w:ind w:start="69" w:end="0"/>
              <w:rPr>
                <w:sz w:val="20"/>
              </w:rPr>
            </w:pPr>
            <w:r>
              <w:rPr>
                <w:sz w:val="20"/>
              </w:rPr>
              <w:t>Referente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12"/>
              </w:rPr>
              <w:t>(nome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cognome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persona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incaricata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alla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gestione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pratica)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</w:tr>
      <w:tr>
        <w:trPr>
          <w:trHeight w:val="390" w:hRule="atLeast"/>
        </w:trPr>
        <w:tc>
          <w:tcPr>
            <w:tcW w:w="5051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7" w:after="0"/>
              <w:ind w:start="69" w:end="0"/>
              <w:rPr>
                <w:sz w:val="20"/>
              </w:rPr>
            </w:pPr>
            <w:r>
              <w:rPr>
                <w:spacing w:val="-2"/>
                <w:sz w:val="20"/>
              </w:rPr>
              <w:t>Tel.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Referente</w:t>
            </w:r>
            <w:r>
              <w:rPr>
                <w:spacing w:val="-12"/>
                <w:sz w:val="20"/>
              </w:rPr>
              <w:t xml:space="preserve"> *</w:t>
            </w:r>
          </w:p>
        </w:tc>
        <w:tc>
          <w:tcPr>
            <w:tcW w:w="5418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7" w:after="0"/>
              <w:ind w:start="66" w:end="0"/>
              <w:rPr>
                <w:sz w:val="20"/>
              </w:rPr>
            </w:pPr>
            <w:r>
              <w:rPr>
                <w:sz w:val="20"/>
              </w:rPr>
              <w:t>Mail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referente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</w:tc>
      </w:tr>
    </w:tbl>
    <w:p>
      <w:pPr>
        <w:pStyle w:val="Heading2"/>
        <w:spacing w:before="163" w:after="0"/>
        <w:ind w:start="296" w:end="282"/>
        <w:rPr/>
      </w:pPr>
      <w:r>
        <w:rPr/>
        <w:t>D</w:t>
      </w:r>
      <w:r>
        <w:rPr>
          <w:spacing w:val="-3"/>
        </w:rPr>
        <w:t xml:space="preserve"> </w:t>
      </w:r>
      <w:r>
        <w:rPr/>
        <w:t>I</w:t>
      </w:r>
      <w:r>
        <w:rPr>
          <w:spacing w:val="-3"/>
        </w:rPr>
        <w:t xml:space="preserve"> </w:t>
      </w:r>
      <w:r>
        <w:rPr/>
        <w:t>C</w:t>
      </w:r>
      <w:r>
        <w:rPr>
          <w:spacing w:val="-1"/>
        </w:rPr>
        <w:t xml:space="preserve"> </w:t>
      </w:r>
      <w:r>
        <w:rPr/>
        <w:t>H</w:t>
      </w:r>
      <w:r>
        <w:rPr>
          <w:spacing w:val="-5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A</w:t>
      </w:r>
      <w:r>
        <w:rPr>
          <w:spacing w:val="-20"/>
        </w:rPr>
        <w:t xml:space="preserve"> </w:t>
      </w:r>
      <w:r>
        <w:rPr/>
        <w:t>R</w:t>
      </w:r>
      <w:r>
        <w:rPr>
          <w:spacing w:val="-6"/>
        </w:rPr>
        <w:t xml:space="preserve"> </w:t>
      </w:r>
      <w:r>
        <w:rPr>
          <w:spacing w:val="-10"/>
        </w:rPr>
        <w:t>A</w:t>
      </w:r>
    </w:p>
    <w:p>
      <w:pPr>
        <w:pStyle w:val="Normal"/>
        <w:spacing w:lineRule="auto" w:line="242" w:before="161" w:after="0"/>
        <w:ind w:hanging="0" w:start="296" w:end="28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0"/>
          <w:sz w:val="24"/>
        </w:rPr>
        <w:t>di aver letto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l’avviso pubblico per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la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concessione di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contributi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per iniziativa anno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 xml:space="preserve">2026 pubblicato </w:t>
      </w:r>
      <w:r>
        <w:rPr>
          <w:rFonts w:ascii="Arial" w:hAnsi="Arial"/>
          <w:b/>
          <w:spacing w:val="-4"/>
          <w:sz w:val="24"/>
        </w:rPr>
        <w:t>sul</w:t>
      </w:r>
      <w:r>
        <w:rPr>
          <w:rFonts w:ascii="Arial" w:hAnsi="Arial"/>
          <w:b/>
          <w:spacing w:val="-21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sito</w:t>
      </w:r>
      <w:r>
        <w:rPr>
          <w:rFonts w:ascii="Arial" w:hAnsi="Arial"/>
          <w:b/>
          <w:spacing w:val="-22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istituzionale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del</w:t>
      </w:r>
      <w:r>
        <w:rPr>
          <w:rFonts w:ascii="Arial" w:hAnsi="Arial"/>
          <w:b/>
          <w:spacing w:val="-21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Comune</w:t>
      </w:r>
      <w:r>
        <w:rPr>
          <w:rFonts w:ascii="Arial" w:hAnsi="Arial"/>
          <w:b/>
          <w:spacing w:val="-21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di</w:t>
      </w:r>
      <w:r>
        <w:rPr>
          <w:rFonts w:ascii="Arial" w:hAnsi="Arial"/>
          <w:b/>
          <w:spacing w:val="-21"/>
          <w:sz w:val="24"/>
        </w:rPr>
        <w:t xml:space="preserve"> R</w:t>
      </w:r>
      <w:r>
        <w:rPr>
          <w:rFonts w:ascii="Arial" w:hAnsi="Arial"/>
          <w:b/>
          <w:spacing w:val="-4"/>
          <w:sz w:val="24"/>
        </w:rPr>
        <w:t>ivoli</w:t>
      </w:r>
    </w:p>
    <w:p>
      <w:pPr>
        <w:sectPr>
          <w:type w:val="nextPage"/>
          <w:pgSz w:w="11906" w:h="16838"/>
          <w:pgMar w:left="566" w:right="566" w:gutter="0" w:header="0" w:top="70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64" w:after="56"/>
        <w:ind w:hanging="0" w:start="156" w:end="0"/>
        <w:jc w:val="start"/>
        <w:rPr>
          <w:sz w:val="20"/>
        </w:rPr>
      </w:pPr>
      <w:r>
        <w:rPr>
          <w:sz w:val="20"/>
        </w:rPr>
        <w:t>che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persona</w:t>
      </w:r>
      <w:r>
        <w:rPr>
          <w:spacing w:val="-9"/>
          <w:sz w:val="20"/>
        </w:rPr>
        <w:t xml:space="preserve"> </w:t>
      </w:r>
      <w:r>
        <w:rPr>
          <w:sz w:val="20"/>
        </w:rPr>
        <w:t>giuridica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rappresentata:</w:t>
      </w:r>
    </w:p>
    <w:tbl>
      <w:tblPr>
        <w:tblW w:w="10469" w:type="dxa"/>
        <w:jc w:val="start"/>
        <w:tblInd w:w="203" w:type="dxa"/>
        <w:tblLayout w:type="fixed"/>
        <w:tblCellMar>
          <w:top w:w="0" w:type="dxa"/>
          <w:start w:w="15" w:type="dxa"/>
          <w:bottom w:w="0" w:type="dxa"/>
          <w:end w:w="15" w:type="dxa"/>
        </w:tblCellMar>
        <w:tblLook w:val="01e0"/>
      </w:tblPr>
      <w:tblGrid>
        <w:gridCol w:w="10469"/>
      </w:tblGrid>
      <w:tr>
        <w:trPr>
          <w:trHeight w:val="505" w:hRule="atLeast"/>
        </w:trPr>
        <w:tc>
          <w:tcPr>
            <w:tcW w:w="10469" w:type="dxa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7" w:after="0"/>
              <w:ind w:start="69" w:end="0"/>
              <w:rPr>
                <w:sz w:val="20"/>
              </w:rPr>
            </w:pPr>
            <w:r>
              <w:rPr>
                <w:w w:val="75"/>
                <w:sz w:val="30"/>
              </w:rPr>
              <w:t>□</w:t>
            </w:r>
            <w:r>
              <w:rPr>
                <w:spacing w:val="47"/>
                <w:sz w:val="30"/>
              </w:rPr>
              <w:t xml:space="preserve"> </w:t>
            </w:r>
            <w:r>
              <w:rPr>
                <w:w w:val="95"/>
                <w:sz w:val="20"/>
              </w:rPr>
              <w:t>è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regolarmente</w:t>
            </w:r>
            <w:r>
              <w:rPr>
                <w:sz w:val="20"/>
              </w:rPr>
              <w:t xml:space="preserve">  </w:t>
            </w:r>
            <w:r>
              <w:rPr>
                <w:w w:val="95"/>
                <w:sz w:val="20"/>
              </w:rPr>
              <w:t>costituita</w:t>
            </w:r>
            <w:r>
              <w:rPr>
                <w:spacing w:val="-1"/>
                <w:sz w:val="20"/>
              </w:rPr>
              <w:t xml:space="preserve">  </w:t>
            </w:r>
            <w:r>
              <w:rPr>
                <w:w w:val="95"/>
                <w:sz w:val="20"/>
              </w:rPr>
              <w:t>da</w:t>
            </w:r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almeno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mesi;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*</w:t>
            </w:r>
          </w:p>
        </w:tc>
      </w:tr>
      <w:tr>
        <w:trPr>
          <w:trHeight w:val="509" w:hRule="atLeast"/>
        </w:trPr>
        <w:tc>
          <w:tcPr>
            <w:tcW w:w="10469" w:type="dxa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7" w:after="0"/>
              <w:ind w:start="69" w:end="0"/>
              <w:rPr>
                <w:sz w:val="20"/>
              </w:rPr>
            </w:pPr>
            <w:r>
              <w:rPr>
                <w:w w:val="75"/>
                <w:sz w:val="30"/>
              </w:rPr>
              <w:t>□</w:t>
            </w:r>
            <w:r>
              <w:rPr>
                <w:spacing w:val="39"/>
                <w:w w:val="150"/>
                <w:sz w:val="30"/>
              </w:rPr>
              <w:t xml:space="preserve"> </w:t>
            </w:r>
            <w:r>
              <w:rPr>
                <w:w w:val="95"/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iscritta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all’Albo</w:t>
            </w:r>
            <w:r>
              <w:rPr>
                <w:spacing w:val="-1"/>
                <w:w w:val="95"/>
                <w:sz w:val="20"/>
              </w:rPr>
              <w:t xml:space="preserve">  </w:t>
            </w:r>
            <w:r>
              <w:rPr>
                <w:w w:val="95"/>
                <w:sz w:val="20"/>
              </w:rPr>
              <w:t>delle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Associazioni</w:t>
            </w:r>
            <w:r>
              <w:rPr>
                <w:spacing w:val="-2"/>
                <w:sz w:val="20"/>
              </w:rPr>
              <w:t xml:space="preserve"> </w:t>
            </w:r>
          </w:p>
        </w:tc>
      </w:tr>
      <w:tr>
        <w:trPr>
          <w:trHeight w:val="505" w:hRule="atLeast"/>
        </w:trPr>
        <w:tc>
          <w:tcPr>
            <w:tcW w:w="10469" w:type="dxa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0288" w:leader="dot"/>
              </w:tabs>
              <w:spacing w:before="107" w:after="0"/>
              <w:ind w:start="69" w:end="0"/>
              <w:rPr>
                <w:sz w:val="20"/>
              </w:rPr>
            </w:pPr>
            <w:r>
              <w:rPr>
                <w:w w:val="75"/>
                <w:sz w:val="30"/>
              </w:rPr>
              <w:t>□</w:t>
            </w:r>
            <w:r>
              <w:rPr>
                <w:spacing w:val="26"/>
                <w:sz w:val="30"/>
              </w:rPr>
              <w:t xml:space="preserve"> </w:t>
            </w:r>
            <w:r>
              <w:rPr>
                <w:w w:val="95"/>
                <w:sz w:val="20"/>
              </w:rPr>
              <w:t>è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iscritta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16"/>
              </w:rPr>
              <w:t>(altro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registro,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specificare)</w:t>
            </w:r>
            <w:r>
              <w:rPr>
                <w:sz w:val="16"/>
              </w:rPr>
              <w:tab/>
            </w:r>
            <w:r>
              <w:rPr>
                <w:spacing w:val="-10"/>
                <w:sz w:val="20"/>
              </w:rPr>
              <w:t>;</w:t>
            </w:r>
          </w:p>
        </w:tc>
      </w:tr>
    </w:tbl>
    <w:p>
      <w:pPr>
        <w:pStyle w:val="Heading2"/>
        <w:spacing w:before="0" w:after="46"/>
        <w:rPr/>
      </w:pPr>
      <w:r>
        <w:rPr/>
        <w:t>C</w:t>
      </w:r>
      <w:r>
        <w:rPr>
          <w:spacing w:val="-2"/>
        </w:rPr>
        <w:t xml:space="preserve"> </w:t>
      </w:r>
      <w:r>
        <w:rPr/>
        <w:t>H</w:t>
      </w:r>
      <w:r>
        <w:rPr>
          <w:spacing w:val="-1"/>
        </w:rPr>
        <w:t xml:space="preserve"> </w:t>
      </w:r>
      <w:r>
        <w:rPr/>
        <w:t>I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</w:t>
      </w:r>
      <w:r>
        <w:rPr>
          <w:spacing w:val="-1"/>
        </w:rPr>
        <w:t xml:space="preserve"> </w:t>
      </w:r>
      <w:r>
        <w:rPr>
          <w:spacing w:val="-10"/>
        </w:rPr>
        <w:t>E</w:t>
      </w:r>
    </w:p>
    <w:tbl>
      <w:tblPr>
        <w:tblW w:w="10463" w:type="dxa"/>
        <w:jc w:val="start"/>
        <w:tblInd w:w="224" w:type="dxa"/>
        <w:tblLayout w:type="fixed"/>
        <w:tblCellMar>
          <w:top w:w="0" w:type="dxa"/>
          <w:start w:w="15" w:type="dxa"/>
          <w:bottom w:w="0" w:type="dxa"/>
          <w:end w:w="15" w:type="dxa"/>
        </w:tblCellMar>
        <w:tblLook w:val="01e0"/>
      </w:tblPr>
      <w:tblGrid>
        <w:gridCol w:w="10463"/>
      </w:tblGrid>
      <w:tr>
        <w:trPr>
          <w:trHeight w:val="431" w:hRule="atLeast"/>
        </w:trPr>
        <w:tc>
          <w:tcPr>
            <w:tcW w:w="10463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393" w:leader="dot"/>
              </w:tabs>
              <w:spacing w:lineRule="exact" w:line="304" w:before="107" w:after="0"/>
              <w:ind w:start="69" w:end="0"/>
              <w:rPr>
                <w:sz w:val="20"/>
              </w:rPr>
            </w:pPr>
            <w:r>
              <w:rPr>
                <w:w w:val="75"/>
                <w:sz w:val="30"/>
              </w:rPr>
              <w:t>□</w:t>
            </w:r>
            <w:r>
              <w:rPr>
                <w:spacing w:val="77"/>
                <w:sz w:val="30"/>
              </w:rPr>
              <w:t xml:space="preserve"> </w:t>
            </w:r>
            <w:r>
              <w:rPr>
                <w:w w:val="95"/>
                <w:sz w:val="20"/>
              </w:rPr>
              <w:t>la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concessione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contributo</w:t>
            </w:r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denaro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10"/>
                <w:w w:val="75"/>
                <w:sz w:val="20"/>
              </w:rPr>
              <w:t>€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pacing w:val="-5"/>
                <w:sz w:val="20"/>
              </w:rPr>
              <w:t>*</w:t>
            </w:r>
            <w:r>
              <w:rPr>
                <w:spacing w:val="-5"/>
                <w:sz w:val="20"/>
              </w:rPr>
              <w:t>;</w:t>
            </w:r>
          </w:p>
        </w:tc>
      </w:tr>
      <w:tr>
        <w:trPr>
          <w:trHeight w:val="3799" w:hRule="atLeast"/>
        </w:trPr>
        <w:tc>
          <w:tcPr>
            <w:tcW w:w="1046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TableParagraph"/>
              <w:spacing w:before="105" w:after="0"/>
              <w:ind w:start="69" w:end="0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intervento: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hanging="0" w:start="0" w:end="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barrare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la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casella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corrispondente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all’Area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d’intervento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dell’iniziativa:</w:t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spacing w:lineRule="auto" w:line="242"/>
              <w:ind w:start="1317" w:end="0"/>
              <w:rPr>
                <w:sz w:val="20"/>
              </w:rPr>
            </w:pPr>
            <w:r>
              <w:rPr>
                <w:w w:val="75"/>
                <w:sz w:val="30"/>
              </w:rPr>
              <w:t>□</w:t>
            </w:r>
            <w:r>
              <w:rPr>
                <w:spacing w:val="77"/>
                <w:sz w:val="30"/>
              </w:rPr>
              <w:t xml:space="preserve"> </w:t>
            </w:r>
            <w:r>
              <w:rPr>
                <w:sz w:val="20"/>
              </w:rPr>
              <w:t>promozione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protezione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sociale,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iniziative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solidarietà,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socio-sanitarie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promozione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tutela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 salute e del benessere, sociali, culturali o ricreative, inclusione sociale e di genere; tutela dell’ambiente e del benessere degli animali</w:t>
            </w:r>
          </w:p>
          <w:p>
            <w:pPr>
              <w:pStyle w:val="TableParagraph"/>
              <w:spacing w:before="110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start="1255" w:end="0"/>
              <w:rPr>
                <w:sz w:val="20"/>
              </w:rPr>
            </w:pPr>
            <w:r>
              <mc:AlternateContent>
                <mc:Choice Requires="wpg">
                  <w:drawing>
                    <wp:anchor distT="6985" distB="6350" distL="6985" distR="6985" simplePos="0" relativeHeight="3" behindDoc="1" locked="0" layoutInCell="1" allowOverlap="1">
                      <wp:simplePos x="0" y="0"/>
                      <wp:positionH relativeFrom="column">
                        <wp:posOffset>7740015</wp:posOffset>
                      </wp:positionH>
                      <wp:positionV relativeFrom="paragraph">
                        <wp:posOffset>106045</wp:posOffset>
                      </wp:positionV>
                      <wp:extent cx="212725" cy="212725"/>
                      <wp:effectExtent l="6985" t="6985" r="6985" b="6350"/>
                      <wp:wrapNone/>
                      <wp:docPr id="1" name="Group 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2760" cy="212760"/>
                                <a:chOff x="0" y="0"/>
                                <a:chExt cx="212760" cy="212760"/>
                              </a:xfrm>
                            </wpg:grpSpPr>
                            <wps:wsp>
                              <wps:cNvPr id="2" name="Graphic 9"/>
                              <wps:cNvSpPr/>
                              <wps:spPr>
                                <a:xfrm>
                                  <a:off x="0" y="0"/>
                                  <a:ext cx="212760" cy="212760"/>
                                </a:xfrm>
                                <a:custGeom>
                                  <a:avLst/>
                                  <a:gdLst>
                                    <a:gd name="textAreaLeft" fmla="*/ 0 w 120600"/>
                                    <a:gd name="textAreaRight" fmla="*/ 121680 w 120600"/>
                                    <a:gd name="textAreaTop" fmla="*/ 0 h 120600"/>
                                    <a:gd name="textAreaBottom" fmla="*/ 121680 h 1206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200025" h="200025">
                                      <a:moveTo>
                                        <a:pt x="0" y="200025"/>
                                      </a:moveTo>
                                      <a:lnTo>
                                        <a:pt x="200025" y="200025"/>
                                      </a:lnTo>
                                      <a:lnTo>
                                        <a:pt x="2000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00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8" style="position:absolute;margin-left:609.45pt;margin-top:8.35pt;width:16.75pt;height:16.75pt" coordorigin="12189,167" coordsize="335,335"/>
                  </w:pict>
                </mc:Fallback>
              </mc:AlternateContent>
            </w:r>
            <w:r>
              <w:rPr>
                <w:w w:val="75"/>
                <w:sz w:val="30"/>
              </w:rPr>
              <w:t>□</w:t>
            </w:r>
            <w:r>
              <w:rPr>
                <w:spacing w:val="77"/>
                <w:sz w:val="30"/>
              </w:rPr>
              <w:t xml:space="preserve"> </w:t>
            </w:r>
            <w:r>
              <w:rPr>
                <w:sz w:val="20"/>
              </w:rPr>
              <w:t>cultura,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tutela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artistici,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conservazione, accrescimento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valorizzazione della cultura e del patrimonio storico e della relativa memoria, artistico, musicale, teatrale, cinematografico e culturale della città</w:t>
            </w:r>
          </w:p>
          <w:p>
            <w:pPr>
              <w:pStyle w:val="TableParagraph"/>
              <w:spacing w:before="213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ind w:start="1255" w:end="0"/>
              <w:rPr>
                <w:sz w:val="20"/>
              </w:rPr>
            </w:pPr>
            <w:r>
              <mc:AlternateContent>
                <mc:Choice Requires="wpg">
                  <w:drawing>
                    <wp:anchor distT="6985" distB="5715" distL="6985" distR="6985" simplePos="0" relativeHeight="4" behindDoc="1" locked="0" layoutInCell="1" allowOverlap="1">
                      <wp:simplePos x="0" y="0"/>
                      <wp:positionH relativeFrom="column">
                        <wp:posOffset>7740015</wp:posOffset>
                      </wp:positionH>
                      <wp:positionV relativeFrom="paragraph">
                        <wp:posOffset>40005</wp:posOffset>
                      </wp:positionV>
                      <wp:extent cx="212725" cy="212725"/>
                      <wp:effectExtent l="6985" t="6985" r="6985" b="5715"/>
                      <wp:wrapNone/>
                      <wp:docPr id="3" name="Group 1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2760" cy="212760"/>
                                <a:chOff x="0" y="0"/>
                                <a:chExt cx="212760" cy="212760"/>
                              </a:xfrm>
                            </wpg:grpSpPr>
                            <wps:wsp>
                              <wps:cNvPr id="4" name="Graphic 11"/>
                              <wps:cNvSpPr/>
                              <wps:spPr>
                                <a:xfrm>
                                  <a:off x="0" y="0"/>
                                  <a:ext cx="212760" cy="212760"/>
                                </a:xfrm>
                                <a:custGeom>
                                  <a:avLst/>
                                  <a:gdLst>
                                    <a:gd name="textAreaLeft" fmla="*/ 0 w 120600"/>
                                    <a:gd name="textAreaRight" fmla="*/ 121680 w 120600"/>
                                    <a:gd name="textAreaTop" fmla="*/ 0 h 120600"/>
                                    <a:gd name="textAreaBottom" fmla="*/ 121680 h 12060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200025" h="200025">
                                      <a:moveTo>
                                        <a:pt x="0" y="200024"/>
                                      </a:moveTo>
                                      <a:lnTo>
                                        <a:pt x="200025" y="200024"/>
                                      </a:lnTo>
                                      <a:lnTo>
                                        <a:pt x="2000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002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" style="position:absolute;margin-left:609.45pt;margin-top:3.15pt;width:16.75pt;height:16.75pt" coordorigin="12189,63" coordsize="335,335"/>
                  </w:pict>
                </mc:Fallback>
              </mc:AlternateContent>
            </w:r>
            <w:r>
              <w:rPr>
                <w:w w:val="75"/>
                <w:sz w:val="30"/>
              </w:rPr>
              <w:t>□</w:t>
            </w:r>
            <w:r>
              <w:rPr>
                <w:spacing w:val="77"/>
                <w:sz w:val="30"/>
              </w:rPr>
              <w:t xml:space="preserve"> </w:t>
            </w:r>
            <w:r>
              <w:rPr>
                <w:sz w:val="20"/>
              </w:rPr>
              <w:t>sport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libero,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iniziative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all'educazione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all'avviamento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sportive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ricreative, anche a favore delle persone con disabilità e anziane</w:t>
            </w:r>
          </w:p>
        </w:tc>
      </w:tr>
    </w:tbl>
    <w:p>
      <w:pPr>
        <w:pStyle w:val="Normal"/>
        <w:spacing w:lineRule="auto" w:line="276" w:before="162" w:after="0"/>
        <w:ind w:hanging="0" w:start="156" w:end="0"/>
        <w:jc w:val="start"/>
        <w:rPr>
          <w:sz w:val="20"/>
        </w:rPr>
      </w:pPr>
      <w:r>
        <mc:AlternateContent>
          <mc:Choice Requires="wpg">
            <w:drawing>
              <wp:anchor distT="0" distB="0" distL="0" distR="0" simplePos="0" relativeHeight="10" behindDoc="1" locked="0" layoutInCell="0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474980</wp:posOffset>
                </wp:positionV>
                <wp:extent cx="6666230" cy="556895"/>
                <wp:effectExtent l="0" t="0" r="0" b="0"/>
                <wp:wrapTopAndBottom/>
                <wp:docPr id="5" name="Group 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6120" cy="556920"/>
                          <a:chOff x="0" y="0"/>
                          <a:chExt cx="6666120" cy="556920"/>
                        </a:xfrm>
                      </wpg:grpSpPr>
                      <wps:wsp>
                        <wps:cNvPr id="6" name="Graphic 13"/>
                        <wps:cNvSpPr/>
                        <wps:spPr>
                          <a:xfrm>
                            <a:off x="0" y="0"/>
                            <a:ext cx="6666120" cy="556920"/>
                          </a:xfrm>
                          <a:custGeom>
                            <a:avLst/>
                            <a:gdLst>
                              <a:gd name="textAreaLeft" fmla="*/ 0 w 3779280"/>
                              <a:gd name="textAreaRight" fmla="*/ 3780360 w 3779280"/>
                              <a:gd name="textAreaTop" fmla="*/ 0 h 315720"/>
                              <a:gd name="textAreaBottom" fmla="*/ 316800 h 315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666230" h="556895">
                                <a:moveTo>
                                  <a:pt x="6665976" y="0"/>
                                </a:moveTo>
                                <a:lnTo>
                                  <a:pt x="6647688" y="0"/>
                                </a:lnTo>
                                <a:lnTo>
                                  <a:pt x="6647688" y="3035"/>
                                </a:lnTo>
                                <a:lnTo>
                                  <a:pt x="6647688" y="537908"/>
                                </a:lnTo>
                                <a:lnTo>
                                  <a:pt x="18288" y="537908"/>
                                </a:lnTo>
                                <a:lnTo>
                                  <a:pt x="18288" y="3035"/>
                                </a:lnTo>
                                <a:lnTo>
                                  <a:pt x="6647688" y="3035"/>
                                </a:lnTo>
                                <a:lnTo>
                                  <a:pt x="6647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0" y="537908"/>
                                </a:lnTo>
                                <a:lnTo>
                                  <a:pt x="0" y="556501"/>
                                </a:lnTo>
                                <a:lnTo>
                                  <a:pt x="18288" y="556501"/>
                                </a:lnTo>
                                <a:lnTo>
                                  <a:pt x="6647688" y="556501"/>
                                </a:lnTo>
                                <a:lnTo>
                                  <a:pt x="6665976" y="556501"/>
                                </a:lnTo>
                                <a:lnTo>
                                  <a:pt x="6665976" y="537959"/>
                                </a:lnTo>
                                <a:lnTo>
                                  <a:pt x="6665976" y="3035"/>
                                </a:lnTo>
                                <a:lnTo>
                                  <a:pt x="6665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Textbox 14"/>
                        <wps:cNvSpPr/>
                        <wps:spPr>
                          <a:xfrm>
                            <a:off x="18360" y="3240"/>
                            <a:ext cx="6629400" cy="535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07" w:after="0"/>
                                <w:ind w:hanging="0" w:start="55" w:end="0"/>
                                <w:jc w:val="star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75"/>
                                  <w:sz w:val="30"/>
                                </w:rPr>
                                <w:t>□</w:t>
                              </w:r>
                              <w:r>
                                <w:rPr>
                                  <w:spacing w:val="42"/>
                                  <w:sz w:val="30"/>
                                </w:rPr>
                                <w:t xml:space="preserve">  </w:t>
                              </w:r>
                              <w:r>
                                <w:rPr>
                                  <w:spacing w:val="-2"/>
                                  <w:w w:val="95"/>
                                  <w:sz w:val="20"/>
                                </w:rPr>
                                <w:t>..……………………………………………………..………………………………………………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…………………………………………………………………………………………………………………………………….…;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2" style="position:absolute;margin-left:36.95pt;margin-top:37.4pt;width:524.9pt;height:43.85pt" coordorigin="739,748" coordsize="10498,877">
                <v:rect id="shape_0" stroked="f" o:allowincell="f" style="position:absolute;left:768;top:753;width:10439;height:842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07" w:after="0"/>
                          <w:ind w:hanging="0" w:start="55" w:end="0"/>
                          <w:jc w:val="start"/>
                          <w:rPr>
                            <w:sz w:val="20"/>
                          </w:rPr>
                        </w:pPr>
                        <w:r>
                          <w:rPr>
                            <w:w w:val="75"/>
                            <w:sz w:val="30"/>
                          </w:rPr>
                          <w:t>□</w:t>
                        </w:r>
                        <w:r>
                          <w:rPr>
                            <w:spacing w:val="42"/>
                            <w:sz w:val="30"/>
                          </w:rPr>
                          <w:t xml:space="preserve">  </w:t>
                        </w:r>
                        <w:r>
                          <w:rPr>
                            <w:spacing w:val="-2"/>
                            <w:w w:val="95"/>
                            <w:sz w:val="20"/>
                          </w:rPr>
                          <w:t>..……………………………………………………..………………………………………………</w:t>
                        </w:r>
                        <w:r>
                          <w:rPr>
                            <w:spacing w:val="-2"/>
                            <w:sz w:val="20"/>
                          </w:rPr>
                          <w:t>…………………………………………………………………………………………………………………………………….…;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sz w:val="20"/>
        </w:rPr>
        <w:t>quale</w:t>
      </w:r>
      <w:r>
        <w:rPr>
          <w:spacing w:val="31"/>
          <w:sz w:val="20"/>
        </w:rPr>
        <w:t xml:space="preserve"> </w:t>
      </w:r>
      <w:r>
        <w:rPr>
          <w:sz w:val="20"/>
        </w:rPr>
        <w:t>concorso</w:t>
      </w:r>
      <w:r>
        <w:rPr>
          <w:spacing w:val="30"/>
          <w:sz w:val="20"/>
        </w:rPr>
        <w:t xml:space="preserve"> </w:t>
      </w:r>
      <w:r>
        <w:rPr>
          <w:sz w:val="20"/>
        </w:rPr>
        <w:t>nella</w:t>
      </w:r>
      <w:r>
        <w:rPr>
          <w:spacing w:val="33"/>
          <w:sz w:val="20"/>
        </w:rPr>
        <w:t xml:space="preserve"> </w:t>
      </w:r>
      <w:r>
        <w:rPr>
          <w:sz w:val="20"/>
        </w:rPr>
        <w:t>spesa</w:t>
      </w:r>
      <w:r>
        <w:rPr>
          <w:spacing w:val="33"/>
          <w:sz w:val="20"/>
        </w:rPr>
        <w:t xml:space="preserve"> </w:t>
      </w:r>
      <w:r>
        <w:rPr>
          <w:sz w:val="20"/>
        </w:rPr>
        <w:t>che</w:t>
      </w:r>
      <w:r>
        <w:rPr>
          <w:spacing w:val="30"/>
          <w:sz w:val="20"/>
        </w:rPr>
        <w:t xml:space="preserve"> </w:t>
      </w:r>
      <w:r>
        <w:rPr>
          <w:sz w:val="20"/>
        </w:rPr>
        <w:t>la</w:t>
      </w:r>
      <w:r>
        <w:rPr>
          <w:spacing w:val="30"/>
          <w:sz w:val="20"/>
        </w:rPr>
        <w:t xml:space="preserve"> </w:t>
      </w:r>
      <w:r>
        <w:rPr>
          <w:sz w:val="20"/>
        </w:rPr>
        <w:t>richiedente</w:t>
      </w:r>
      <w:r>
        <w:rPr>
          <w:spacing w:val="31"/>
          <w:sz w:val="20"/>
        </w:rPr>
        <w:t xml:space="preserve"> </w:t>
      </w:r>
      <w:r>
        <w:rPr>
          <w:sz w:val="20"/>
        </w:rPr>
        <w:t>sosterrà</w:t>
      </w:r>
      <w:r>
        <w:rPr>
          <w:spacing w:val="34"/>
          <w:sz w:val="20"/>
        </w:rPr>
        <w:t xml:space="preserve"> </w:t>
      </w:r>
      <w:r>
        <w:rPr>
          <w:sz w:val="20"/>
        </w:rPr>
        <w:t>per</w:t>
      </w:r>
      <w:r>
        <w:rPr>
          <w:spacing w:val="31"/>
          <w:sz w:val="20"/>
        </w:rPr>
        <w:t xml:space="preserve"> </w:t>
      </w:r>
      <w:r>
        <w:rPr>
          <w:sz w:val="20"/>
        </w:rPr>
        <w:t>lo</w:t>
      </w:r>
      <w:r>
        <w:rPr>
          <w:spacing w:val="32"/>
          <w:sz w:val="20"/>
        </w:rPr>
        <w:t xml:space="preserve"> </w:t>
      </w:r>
      <w:r>
        <w:rPr>
          <w:sz w:val="20"/>
        </w:rPr>
        <w:t>svolgimento</w:t>
      </w:r>
      <w:r>
        <w:rPr>
          <w:spacing w:val="31"/>
          <w:sz w:val="20"/>
        </w:rPr>
        <w:t xml:space="preserve"> </w:t>
      </w:r>
      <w:r>
        <w:rPr>
          <w:sz w:val="20"/>
        </w:rPr>
        <w:t>delle</w:t>
      </w:r>
      <w:r>
        <w:rPr>
          <w:spacing w:val="31"/>
          <w:sz w:val="20"/>
        </w:rPr>
        <w:t xml:space="preserve"> </w:t>
      </w:r>
      <w:r>
        <w:rPr>
          <w:sz w:val="20"/>
        </w:rPr>
        <w:t>seguenti</w:t>
      </w:r>
      <w:r>
        <w:rPr>
          <w:spacing w:val="32"/>
          <w:sz w:val="20"/>
        </w:rPr>
        <w:t xml:space="preserve"> attività ed </w:t>
      </w:r>
      <w:r>
        <w:rPr>
          <w:sz w:val="20"/>
        </w:rPr>
        <w:t>iniziative,</w:t>
      </w:r>
      <w:r>
        <w:rPr>
          <w:spacing w:val="30"/>
          <w:sz w:val="20"/>
        </w:rPr>
        <w:t xml:space="preserve"> </w:t>
      </w:r>
      <w:r>
        <w:rPr>
          <w:sz w:val="20"/>
        </w:rPr>
        <w:t>non compresa in altra attività complessiva per cui sono stati già richiesti i benefici:</w:t>
      </w:r>
    </w:p>
    <w:p>
      <w:pPr>
        <w:pStyle w:val="BodyText"/>
        <w:spacing w:before="103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hanging="0" w:start="257" w:end="0"/>
        <w:jc w:val="start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-86360</wp:posOffset>
                </wp:positionV>
                <wp:extent cx="6666230" cy="4737735"/>
                <wp:effectExtent l="0" t="0" r="0" b="0"/>
                <wp:wrapNone/>
                <wp:docPr id="8" name="Graphic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6120" cy="4737600"/>
                        </a:xfrm>
                        <a:custGeom>
                          <a:avLst/>
                          <a:gdLst>
                            <a:gd name="textAreaLeft" fmla="*/ 0 w 3779280"/>
                            <a:gd name="textAreaRight" fmla="*/ 3780360 w 3779280"/>
                            <a:gd name="textAreaTop" fmla="*/ 0 h 2685960"/>
                            <a:gd name="textAreaBottom" fmla="*/ 2687040 h 26859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66230" h="4737735">
                              <a:moveTo>
                                <a:pt x="6665976" y="19824"/>
                              </a:moveTo>
                              <a:lnTo>
                                <a:pt x="6647688" y="19824"/>
                              </a:lnTo>
                              <a:lnTo>
                                <a:pt x="6647688" y="4718939"/>
                              </a:lnTo>
                              <a:lnTo>
                                <a:pt x="18288" y="4718939"/>
                              </a:lnTo>
                              <a:lnTo>
                                <a:pt x="18288" y="19824"/>
                              </a:lnTo>
                              <a:lnTo>
                                <a:pt x="0" y="19824"/>
                              </a:lnTo>
                              <a:lnTo>
                                <a:pt x="0" y="4718939"/>
                              </a:lnTo>
                              <a:lnTo>
                                <a:pt x="0" y="4737227"/>
                              </a:lnTo>
                              <a:lnTo>
                                <a:pt x="18288" y="4737227"/>
                              </a:lnTo>
                              <a:lnTo>
                                <a:pt x="6647688" y="4737227"/>
                              </a:lnTo>
                              <a:lnTo>
                                <a:pt x="6665976" y="4737227"/>
                              </a:lnTo>
                              <a:lnTo>
                                <a:pt x="6665976" y="4718939"/>
                              </a:lnTo>
                              <a:lnTo>
                                <a:pt x="6665976" y="19824"/>
                              </a:lnTo>
                              <a:close/>
                            </a:path>
                            <a:path w="6666230" h="4737735">
                              <a:moveTo>
                                <a:pt x="6665976" y="0"/>
                              </a:moveTo>
                              <a:lnTo>
                                <a:pt x="6647688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6647688" y="18288"/>
                              </a:lnTo>
                              <a:lnTo>
                                <a:pt x="6647688" y="19812"/>
                              </a:lnTo>
                              <a:lnTo>
                                <a:pt x="6665976" y="19812"/>
                              </a:lnTo>
                              <a:lnTo>
                                <a:pt x="6665976" y="18288"/>
                              </a:lnTo>
                              <a:lnTo>
                                <a:pt x="6665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20"/>
        </w:rPr>
        <w:t>Descrizione</w:t>
      </w:r>
      <w:r>
        <w:rPr>
          <w:spacing w:val="-14"/>
          <w:sz w:val="20"/>
        </w:rPr>
        <w:t xml:space="preserve"> </w:t>
      </w:r>
      <w:r>
        <w:rPr>
          <w:sz w:val="20"/>
        </w:rPr>
        <w:t>dell’attività</w:t>
      </w:r>
      <w:r>
        <w:rPr>
          <w:spacing w:val="-14"/>
          <w:sz w:val="20"/>
        </w:rPr>
        <w:t xml:space="preserve"> </w:t>
      </w:r>
      <w:r>
        <w:rPr>
          <w:sz w:val="20"/>
        </w:rPr>
        <w:t>/</w:t>
      </w:r>
      <w:r>
        <w:rPr>
          <w:spacing w:val="-12"/>
          <w:sz w:val="20"/>
        </w:rPr>
        <w:t xml:space="preserve"> </w:t>
      </w:r>
      <w:r>
        <w:rPr>
          <w:sz w:val="20"/>
        </w:rPr>
        <w:t>iniziativa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degli</w:t>
      </w:r>
      <w:r>
        <w:rPr>
          <w:spacing w:val="-14"/>
          <w:sz w:val="20"/>
        </w:rPr>
        <w:t xml:space="preserve"> </w:t>
      </w:r>
      <w:r>
        <w:rPr>
          <w:sz w:val="20"/>
        </w:rPr>
        <w:t>obiettivi</w:t>
      </w:r>
      <w:r>
        <w:rPr>
          <w:spacing w:val="-12"/>
          <w:sz w:val="20"/>
        </w:rPr>
        <w:t xml:space="preserve"> </w:t>
      </w:r>
      <w:r>
        <w:rPr>
          <w:sz w:val="20"/>
        </w:rPr>
        <w:t>da</w:t>
      </w:r>
      <w:r>
        <w:rPr>
          <w:spacing w:val="-13"/>
          <w:sz w:val="20"/>
        </w:rPr>
        <w:t xml:space="preserve"> </w:t>
      </w:r>
      <w:r>
        <w:rPr>
          <w:sz w:val="20"/>
        </w:rPr>
        <w:t>raggiungere: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*………………………………………………………...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4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4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3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4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3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77" w:after="0"/>
        <w:ind w:hanging="0" w:start="257" w:end="0"/>
        <w:jc w:val="start"/>
        <w:rPr>
          <w:sz w:val="20"/>
        </w:rPr>
      </w:pPr>
      <w:r>
        <mc:AlternateContent>
          <mc:Choice Requires="wps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469265</wp:posOffset>
                </wp:positionH>
                <wp:positionV relativeFrom="page">
                  <wp:posOffset>407035</wp:posOffset>
                </wp:positionV>
                <wp:extent cx="6666230" cy="10026650"/>
                <wp:effectExtent l="0" t="0" r="0" b="0"/>
                <wp:wrapNone/>
                <wp:docPr id="9" name="Graphic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6120" cy="10026720"/>
                        </a:xfrm>
                        <a:custGeom>
                          <a:avLst/>
                          <a:gdLst>
                            <a:gd name="textAreaLeft" fmla="*/ 0 w 3779280"/>
                            <a:gd name="textAreaRight" fmla="*/ 3780360 w 3779280"/>
                            <a:gd name="textAreaTop" fmla="*/ 0 h 5684400"/>
                            <a:gd name="textAreaBottom" fmla="*/ 5685480 h 56844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66230" h="10026650">
                              <a:moveTo>
                                <a:pt x="6665976" y="0"/>
                              </a:moveTo>
                              <a:lnTo>
                                <a:pt x="6647688" y="0"/>
                              </a:lnTo>
                              <a:lnTo>
                                <a:pt x="6647688" y="18288"/>
                              </a:lnTo>
                              <a:lnTo>
                                <a:pt x="6647688" y="19812"/>
                              </a:lnTo>
                              <a:lnTo>
                                <a:pt x="6647688" y="10008108"/>
                              </a:lnTo>
                              <a:lnTo>
                                <a:pt x="18288" y="10008108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6647688" y="18288"/>
                              </a:lnTo>
                              <a:lnTo>
                                <a:pt x="6647688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0" y="10008108"/>
                              </a:lnTo>
                              <a:lnTo>
                                <a:pt x="0" y="10026396"/>
                              </a:lnTo>
                              <a:lnTo>
                                <a:pt x="18288" y="10026396"/>
                              </a:lnTo>
                              <a:lnTo>
                                <a:pt x="6647688" y="10026396"/>
                              </a:lnTo>
                              <a:lnTo>
                                <a:pt x="6665976" y="10026396"/>
                              </a:lnTo>
                              <a:lnTo>
                                <a:pt x="6665976" y="10008108"/>
                              </a:lnTo>
                              <a:lnTo>
                                <a:pt x="6665976" y="19812"/>
                              </a:lnTo>
                              <a:lnTo>
                                <a:pt x="6665976" y="18288"/>
                              </a:lnTo>
                              <a:lnTo>
                                <a:pt x="6665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0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mc:AlternateContent>
          <mc:Choice Requires="wps">
            <w:drawing>
              <wp:anchor distT="0" distB="0" distL="0" distR="0" simplePos="0" relativeHeight="6" behindDoc="1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-37465</wp:posOffset>
                </wp:positionV>
                <wp:extent cx="6666230" cy="9949815"/>
                <wp:effectExtent l="0" t="1270" r="0" b="0"/>
                <wp:wrapNone/>
                <wp:docPr id="10" name="Graphic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6120" cy="9949680"/>
                        </a:xfrm>
                        <a:custGeom>
                          <a:avLst/>
                          <a:gdLst>
                            <a:gd name="textAreaLeft" fmla="*/ 0 w 3779280"/>
                            <a:gd name="textAreaRight" fmla="*/ 3780360 w 3779280"/>
                            <a:gd name="textAreaTop" fmla="*/ 0 h 5640840"/>
                            <a:gd name="textAreaBottom" fmla="*/ 5642280 h 5640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66230" h="5544185">
                              <a:moveTo>
                                <a:pt x="6665976" y="0"/>
                              </a:moveTo>
                              <a:lnTo>
                                <a:pt x="6647688" y="0"/>
                              </a:lnTo>
                              <a:lnTo>
                                <a:pt x="6647688" y="18288"/>
                              </a:lnTo>
                              <a:lnTo>
                                <a:pt x="6647688" y="19812"/>
                              </a:lnTo>
                              <a:lnTo>
                                <a:pt x="6647688" y="5525389"/>
                              </a:lnTo>
                              <a:lnTo>
                                <a:pt x="18288" y="5525389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6647688" y="18288"/>
                              </a:lnTo>
                              <a:lnTo>
                                <a:pt x="6647688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0" y="5525389"/>
                              </a:lnTo>
                              <a:lnTo>
                                <a:pt x="0" y="5543677"/>
                              </a:lnTo>
                              <a:lnTo>
                                <a:pt x="18288" y="5543677"/>
                              </a:lnTo>
                              <a:lnTo>
                                <a:pt x="6647688" y="5543677"/>
                              </a:lnTo>
                              <a:lnTo>
                                <a:pt x="6665976" y="5543677"/>
                              </a:lnTo>
                              <a:lnTo>
                                <a:pt x="6665976" y="5525389"/>
                              </a:lnTo>
                              <a:lnTo>
                                <a:pt x="6665976" y="19812"/>
                              </a:lnTo>
                              <a:lnTo>
                                <a:pt x="6665976" y="18288"/>
                              </a:lnTo>
                              <a:lnTo>
                                <a:pt x="6665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4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0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4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0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4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4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0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4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0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2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0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4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117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0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0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89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0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</w:t>
      </w:r>
    </w:p>
    <w:p>
      <w:pPr>
        <w:pStyle w:val="Normal"/>
        <w:spacing w:before="91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92" w:after="0"/>
        <w:ind w:hanging="0" w:start="25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86" w:after="0"/>
        <w:rPr>
          <w:sz w:val="20"/>
        </w:rPr>
      </w:pPr>
      <w:r>
        <w:rPr>
          <w:sz w:val="20"/>
        </w:rPr>
      </w:r>
    </w:p>
    <w:tbl>
      <w:tblPr>
        <w:tblW w:w="10468" w:type="dxa"/>
        <w:jc w:val="start"/>
        <w:tblInd w:w="203" w:type="dxa"/>
        <w:tblLayout w:type="fixed"/>
        <w:tblCellMar>
          <w:top w:w="0" w:type="dxa"/>
          <w:start w:w="15" w:type="dxa"/>
          <w:bottom w:w="0" w:type="dxa"/>
          <w:end w:w="5" w:type="dxa"/>
        </w:tblCellMar>
        <w:tblLook w:val="01e0"/>
      </w:tblPr>
      <w:tblGrid>
        <w:gridCol w:w="2585"/>
        <w:gridCol w:w="7883"/>
      </w:tblGrid>
      <w:tr>
        <w:trPr>
          <w:trHeight w:val="370" w:hRule="atLeast"/>
        </w:trPr>
        <w:tc>
          <w:tcPr>
            <w:tcW w:w="2585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5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start="568" w:end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SVOLGIMENTO</w:t>
            </w:r>
          </w:p>
        </w:tc>
        <w:tc>
          <w:tcPr>
            <w:tcW w:w="7883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762" w:leader="dot"/>
              </w:tabs>
              <w:spacing w:before="107" w:after="0"/>
              <w:ind w:start="76" w:end="0"/>
              <w:rPr>
                <w:sz w:val="20"/>
              </w:rPr>
            </w:pPr>
            <w:r>
              <w:rPr>
                <w:spacing w:val="-2"/>
                <w:sz w:val="20"/>
              </w:rPr>
              <w:t>Territorio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;</w:t>
            </w:r>
          </w:p>
        </w:tc>
      </w:tr>
      <w:tr>
        <w:trPr>
          <w:trHeight w:val="387" w:hRule="atLeast"/>
        </w:trPr>
        <w:tc>
          <w:tcPr>
            <w:tcW w:w="2585" w:type="dxa"/>
            <w:vMerge w:val="continue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748" w:leader="dot"/>
              </w:tabs>
              <w:spacing w:before="124" w:after="0"/>
              <w:ind w:start="76" w:end="0"/>
              <w:rPr>
                <w:sz w:val="20"/>
              </w:rPr>
            </w:pPr>
            <w:r>
              <w:rPr>
                <w:spacing w:val="-2"/>
                <w:sz w:val="20"/>
              </w:rPr>
              <w:t>Sede/i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;</w:t>
            </w:r>
          </w:p>
        </w:tc>
      </w:tr>
      <w:tr>
        <w:trPr>
          <w:trHeight w:val="387" w:hRule="atLeast"/>
        </w:trPr>
        <w:tc>
          <w:tcPr>
            <w:tcW w:w="2585" w:type="dxa"/>
            <w:vMerge w:val="continue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758" w:leader="dot"/>
              </w:tabs>
              <w:spacing w:before="121" w:after="0"/>
              <w:ind w:start="76" w:end="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periodo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(inizio/fine)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*</w:t>
            </w:r>
            <w:r>
              <w:rPr>
                <w:sz w:val="20"/>
              </w:rPr>
              <w:tab/>
            </w:r>
            <w:r>
              <w:rPr>
                <w:spacing w:val="-12"/>
                <w:sz w:val="20"/>
              </w:rPr>
              <w:t>;</w:t>
            </w:r>
          </w:p>
        </w:tc>
      </w:tr>
      <w:tr>
        <w:trPr>
          <w:trHeight w:val="461" w:hRule="atLeast"/>
        </w:trPr>
        <w:tc>
          <w:tcPr>
            <w:tcW w:w="2585" w:type="dxa"/>
            <w:vMerge w:val="continue"/>
            <w:tcBorders>
              <w:start w:val="single" w:sz="12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83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63" w:after="0"/>
              <w:ind w:start="76" w:end="0"/>
              <w:rPr>
                <w:sz w:val="20"/>
              </w:rPr>
            </w:pPr>
            <w:r>
              <w:rPr>
                <w:w w:val="75"/>
                <w:sz w:val="30"/>
              </w:rPr>
              <w:t>□</w:t>
            </w:r>
            <w:r>
              <w:rPr>
                <w:spacing w:val="37"/>
                <w:sz w:val="30"/>
              </w:rPr>
              <w:t xml:space="preserve"> </w:t>
            </w:r>
            <w:r>
              <w:rPr>
                <w:w w:val="95"/>
                <w:sz w:val="20"/>
              </w:rPr>
              <w:t>si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allega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calendario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dettagliato</w:t>
            </w:r>
          </w:p>
        </w:tc>
      </w:tr>
    </w:tbl>
    <w:p>
      <w:pPr>
        <w:pStyle w:val="BodyText"/>
        <w:spacing w:before="3" w:after="0"/>
        <w:rPr>
          <w:sz w:val="17"/>
        </w:rPr>
      </w:pPr>
      <w:r>
        <w:rPr>
          <w:sz w:val="17"/>
        </w:rPr>
      </w:r>
    </w:p>
    <w:tbl>
      <w:tblPr>
        <w:tblW w:w="10469" w:type="dxa"/>
        <w:jc w:val="start"/>
        <w:tblInd w:w="203" w:type="dxa"/>
        <w:tblLayout w:type="fixed"/>
        <w:tblCellMar>
          <w:top w:w="0" w:type="dxa"/>
          <w:start w:w="15" w:type="dxa"/>
          <w:bottom w:w="0" w:type="dxa"/>
          <w:end w:w="2" w:type="dxa"/>
        </w:tblCellMar>
        <w:tblLook w:val="01e0"/>
      </w:tblPr>
      <w:tblGrid>
        <w:gridCol w:w="2583"/>
        <w:gridCol w:w="7886"/>
      </w:tblGrid>
      <w:tr>
        <w:trPr>
          <w:trHeight w:val="481" w:hRule="atLeast"/>
        </w:trPr>
        <w:tc>
          <w:tcPr>
            <w:tcW w:w="2583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64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" w:after="0"/>
              <w:ind w:start="568" w:end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PARTECIPANTI</w:t>
            </w:r>
          </w:p>
        </w:tc>
        <w:tc>
          <w:tcPr>
            <w:tcW w:w="7886" w:type="dxa"/>
            <w:tcBorders>
              <w:top w:val="single" w:sz="1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666" w:leader="dot"/>
              </w:tabs>
              <w:spacing w:before="109" w:after="0"/>
              <w:ind w:start="81" w:end="0"/>
              <w:rPr>
                <w:sz w:val="20"/>
              </w:rPr>
            </w:pPr>
            <w:r>
              <w:rPr>
                <w:spacing w:val="-6"/>
                <w:sz w:val="30"/>
              </w:rPr>
              <w:t>□</w:t>
            </w:r>
            <w:r>
              <w:rPr>
                <w:spacing w:val="-6"/>
                <w:sz w:val="20"/>
              </w:rPr>
              <w:t>**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posti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disponibili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prenotazione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per 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totale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;</w:t>
            </w:r>
          </w:p>
        </w:tc>
      </w:tr>
      <w:tr>
        <w:trPr>
          <w:trHeight w:val="443" w:hRule="atLeast"/>
        </w:trPr>
        <w:tc>
          <w:tcPr>
            <w:tcW w:w="2583" w:type="dxa"/>
            <w:vMerge w:val="continue"/>
            <w:tcBorders>
              <w:start w:val="single" w:sz="12" w:space="0" w:color="000000"/>
              <w:bottom w:val="single" w:sz="1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8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</w:tcPr>
          <w:p>
            <w:pPr>
              <w:pStyle w:val="TableParagraph"/>
              <w:spacing w:before="69" w:after="0"/>
              <w:ind w:start="81" w:end="0"/>
              <w:rPr>
                <w:sz w:val="20"/>
              </w:rPr>
            </w:pPr>
            <w:r>
              <w:rPr>
                <w:spacing w:val="-2"/>
                <w:w w:val="90"/>
                <w:sz w:val="30"/>
              </w:rPr>
              <w:t>□</w:t>
            </w:r>
            <w:r>
              <w:rPr>
                <w:spacing w:val="-2"/>
                <w:w w:val="90"/>
                <w:sz w:val="20"/>
              </w:rPr>
              <w:t>**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aperto</w:t>
            </w:r>
            <w:r>
              <w:rPr>
                <w:spacing w:val="-8"/>
                <w:sz w:val="20"/>
              </w:rPr>
              <w:t xml:space="preserve"> 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tutti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fino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capienza;</w:t>
            </w:r>
          </w:p>
        </w:tc>
      </w:tr>
      <w:tr>
        <w:trPr>
          <w:trHeight w:val="709" w:hRule="atLeast"/>
        </w:trPr>
        <w:tc>
          <w:tcPr>
            <w:tcW w:w="2583" w:type="dxa"/>
            <w:vMerge w:val="continue"/>
            <w:tcBorders>
              <w:start w:val="single" w:sz="12" w:space="0" w:color="000000"/>
              <w:bottom w:val="single" w:sz="1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8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</w:tcPr>
          <w:p>
            <w:pPr>
              <w:pStyle w:val="TableParagraph"/>
              <w:spacing w:lineRule="atLeast" w:line="260" w:before="71" w:after="0"/>
              <w:ind w:start="81" w:end="0"/>
              <w:rPr>
                <w:sz w:val="20"/>
              </w:rPr>
            </w:pPr>
            <w:r>
              <w:rPr>
                <w:sz w:val="30"/>
              </w:rPr>
              <w:t>□</w:t>
            </w:r>
            <w:r>
              <w:rPr>
                <w:sz w:val="20"/>
              </w:rPr>
              <w:t>**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aperta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deve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svolgersi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sala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dotata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certificato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di agibilità di pubblico spettacolo (ex art 80 T.U.L.P.S.);</w:t>
            </w:r>
          </w:p>
        </w:tc>
      </w:tr>
      <w:tr>
        <w:trPr>
          <w:trHeight w:val="524" w:hRule="atLeast"/>
        </w:trPr>
        <w:tc>
          <w:tcPr>
            <w:tcW w:w="2583" w:type="dxa"/>
            <w:vMerge w:val="continue"/>
            <w:tcBorders>
              <w:start w:val="single" w:sz="12" w:space="0" w:color="000000"/>
              <w:bottom w:val="single" w:sz="12" w:space="0" w:color="000000"/>
              <w:end w:val="single" w:sz="2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86" w:type="dxa"/>
            <w:tcBorders>
              <w:top w:val="single" w:sz="2" w:space="0" w:color="000000"/>
              <w:start w:val="single" w:sz="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657" w:leader="dot"/>
              </w:tabs>
              <w:spacing w:before="128" w:after="0"/>
              <w:ind w:start="81" w:end="0"/>
              <w:rPr>
                <w:sz w:val="20"/>
              </w:rPr>
            </w:pPr>
            <w:r>
              <w:rPr>
                <w:w w:val="75"/>
                <w:sz w:val="30"/>
              </w:rPr>
              <w:t>□</w:t>
            </w:r>
            <w:r>
              <w:rPr>
                <w:w w:val="75"/>
                <w:sz w:val="20"/>
              </w:rPr>
              <w:t>**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w w:val="75"/>
                <w:sz w:val="22"/>
              </w:rPr>
              <w:t>altro</w:t>
            </w:r>
            <w:r>
              <w:rPr>
                <w:rFonts w:ascii="Times New Roman" w:hAnsi="Times New Roman"/>
                <w:spacing w:val="-8"/>
                <w:sz w:val="22"/>
              </w:rPr>
              <w:t xml:space="preserve">   </w:t>
            </w:r>
            <w:r>
              <w:rPr>
                <w:rFonts w:ascii="Times New Roman" w:hAnsi="Times New Roman"/>
                <w:spacing w:val="-2"/>
                <w:w w:val="75"/>
                <w:sz w:val="22"/>
              </w:rPr>
              <w:t>(specificare)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spacing w:val="-10"/>
                <w:w w:val="95"/>
                <w:sz w:val="20"/>
              </w:rPr>
              <w:t>;</w:t>
            </w:r>
          </w:p>
        </w:tc>
      </w:tr>
    </w:tbl>
    <w:p>
      <w:pPr>
        <w:sectPr>
          <w:type w:val="continuous"/>
          <w:pgSz w:w="11906" w:h="16838"/>
          <w:pgMar w:left="566" w:right="566" w:gutter="0" w:header="0" w:top="70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w:rPr/>
      </w:r>
    </w:p>
    <w:p>
      <w:pPr>
        <w:pStyle w:val="Heading2"/>
        <w:spacing w:before="65" w:after="0"/>
        <w:ind w:start="296" w:end="296"/>
        <w:rPr/>
      </w:pPr>
      <w:r>
        <mc:AlternateContent>
          <mc:Choice Requires="wpg">
            <w:drawing>
              <wp:anchor distT="0" distB="0" distL="0" distR="0" simplePos="0" relativeHeight="7" behindDoc="1" locked="0" layoutInCell="0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251460</wp:posOffset>
                </wp:positionV>
                <wp:extent cx="6666230" cy="5019675"/>
                <wp:effectExtent l="0" t="0" r="0" b="0"/>
                <wp:wrapNone/>
                <wp:docPr id="11" name="Group 1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6120" cy="5019840"/>
                          <a:chOff x="0" y="0"/>
                          <a:chExt cx="6666120" cy="5019840"/>
                        </a:xfrm>
                      </wpg:grpSpPr>
                      <wps:wsp>
                        <wps:cNvPr id="12" name="Textbox 19"/>
                        <wps:cNvSpPr/>
                        <wps:spPr>
                          <a:xfrm>
                            <a:off x="137160" y="2410560"/>
                            <a:ext cx="5912640" cy="170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68" w:before="0" w:after="0"/>
                                <w:ind w:hanging="0" w:start="0" w:end="0"/>
                                <w:jc w:val="star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ENTRATE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previste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(vanno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riportati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anche</w:t>
                              </w:r>
                              <w:r>
                                <w:rPr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contributi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qualunque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forma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concessi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parte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soggetti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pubblici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altri)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13" name="Textbox 20"/>
                        <wps:cNvSpPr/>
                        <wps:spPr>
                          <a:xfrm>
                            <a:off x="137160" y="127080"/>
                            <a:ext cx="3528720" cy="168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68" w:before="0" w:after="0"/>
                                <w:ind w:hanging="0" w:start="0" w:end="0"/>
                                <w:jc w:val="star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SPESE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previste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spacing w:val="-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(funzionali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alla realizzazione del progetto)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14" name="Graphic 21"/>
                        <wps:cNvSpPr/>
                        <wps:spPr>
                          <a:xfrm>
                            <a:off x="0" y="0"/>
                            <a:ext cx="6666120" cy="5019840"/>
                          </a:xfrm>
                          <a:custGeom>
                            <a:avLst/>
                            <a:gdLst>
                              <a:gd name="textAreaLeft" fmla="*/ 0 w 3779280"/>
                              <a:gd name="textAreaRight" fmla="*/ 3780360 w 3779280"/>
                              <a:gd name="textAreaTop" fmla="*/ 0 h 2845800"/>
                              <a:gd name="textAreaBottom" fmla="*/ 2846880 h 2845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666230" h="5019675">
                                <a:moveTo>
                                  <a:pt x="6665976" y="0"/>
                                </a:moveTo>
                                <a:lnTo>
                                  <a:pt x="6647688" y="0"/>
                                </a:lnTo>
                                <a:lnTo>
                                  <a:pt x="6647688" y="18288"/>
                                </a:lnTo>
                                <a:lnTo>
                                  <a:pt x="6647688" y="19812"/>
                                </a:lnTo>
                                <a:lnTo>
                                  <a:pt x="6647688" y="5001133"/>
                                </a:lnTo>
                                <a:lnTo>
                                  <a:pt x="18288" y="5001133"/>
                                </a:lnTo>
                                <a:lnTo>
                                  <a:pt x="18288" y="19812"/>
                                </a:lnTo>
                                <a:lnTo>
                                  <a:pt x="18288" y="18288"/>
                                </a:lnTo>
                                <a:lnTo>
                                  <a:pt x="6647688" y="18288"/>
                                </a:lnTo>
                                <a:lnTo>
                                  <a:pt x="6647688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19421"/>
                                </a:lnTo>
                                <a:lnTo>
                                  <a:pt x="18288" y="5019421"/>
                                </a:lnTo>
                                <a:lnTo>
                                  <a:pt x="6647688" y="5019421"/>
                                </a:lnTo>
                                <a:lnTo>
                                  <a:pt x="6665976" y="5019421"/>
                                </a:lnTo>
                                <a:lnTo>
                                  <a:pt x="6665976" y="5001133"/>
                                </a:lnTo>
                                <a:lnTo>
                                  <a:pt x="6665976" y="19812"/>
                                </a:lnTo>
                                <a:lnTo>
                                  <a:pt x="6665976" y="18288"/>
                                </a:lnTo>
                                <a:lnTo>
                                  <a:pt x="6665976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8" style="position:absolute;margin-left:36.95pt;margin-top:19.8pt;width:524.9pt;height:395.25pt" coordorigin="739,396" coordsize="10498,7905">
                <v:rect id="shape_0" stroked="f" o:allowincell="f" style="position:absolute;left:955;top:4192;width:9310;height:26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68" w:before="0" w:after="0"/>
                          <w:ind w:hanging="0" w:start="0" w:end="0"/>
                          <w:jc w:val="start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ENTRATE</w:t>
                        </w:r>
                        <w:r>
                          <w:rPr>
                            <w:rFonts w:ascii="Arial" w:hAnsi="Arial"/>
                            <w:b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previste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*</w:t>
                        </w:r>
                        <w:r>
                          <w:rPr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(vanno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riportati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anche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contributi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qualunque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forma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concessi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parte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soggetti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pubblici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16"/>
                          </w:rPr>
                          <w:t>altri)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955;top:596;width:5556;height:26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68" w:before="0" w:after="0"/>
                          <w:ind w:hanging="0" w:start="0" w:end="0"/>
                          <w:jc w:val="start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SPESE</w:t>
                        </w:r>
                        <w:r>
                          <w:rPr>
                            <w:rFonts w:ascii="Arial" w:hAnsi="Arial"/>
                            <w:b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previste</w:t>
                        </w:r>
                        <w:r>
                          <w:rPr>
                            <w:rFonts w:ascii="Arial" w:hAnsi="Arial"/>
                            <w:b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*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(funzionali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16"/>
                          </w:rPr>
                          <w:t>alla realizzazione del progetto)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/>
        <w:t>QUADRO</w:t>
      </w:r>
      <w:r>
        <w:rPr>
          <w:spacing w:val="-10"/>
        </w:rPr>
        <w:t xml:space="preserve"> </w:t>
      </w:r>
      <w:r>
        <w:rPr/>
        <w:t>DELLE</w:t>
      </w:r>
      <w:r>
        <w:rPr>
          <w:spacing w:val="-5"/>
        </w:rPr>
        <w:t xml:space="preserve"> </w:t>
      </w:r>
      <w:r>
        <w:rPr/>
        <w:t>PREVISIONI</w:t>
      </w:r>
      <w:r>
        <w:rPr>
          <w:spacing w:val="-6"/>
        </w:rPr>
        <w:t xml:space="preserve"> </w:t>
      </w:r>
      <w:r>
        <w:rPr>
          <w:spacing w:val="-2"/>
        </w:rPr>
        <w:t>ECONOMICHE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79" w:after="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W w:w="10212" w:type="dxa"/>
        <w:jc w:val="start"/>
        <w:tblInd w:w="347" w:type="dxa"/>
        <w:tblLayout w:type="fixed"/>
        <w:tblCellMar>
          <w:top w:w="0" w:type="dxa"/>
          <w:start w:w="2" w:type="dxa"/>
          <w:bottom w:w="0" w:type="dxa"/>
          <w:end w:w="2" w:type="dxa"/>
        </w:tblCellMar>
        <w:tblLook w:val="01e0"/>
      </w:tblPr>
      <w:tblGrid>
        <w:gridCol w:w="8164"/>
        <w:gridCol w:w="2048"/>
      </w:tblGrid>
      <w:tr>
        <w:trPr>
          <w:trHeight w:val="336" w:hRule="atLeast"/>
        </w:trPr>
        <w:tc>
          <w:tcPr>
            <w:tcW w:w="81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4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spacing w:before="50" w:after="0"/>
              <w:ind w:start="81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  <w:tr>
        <w:trPr>
          <w:trHeight w:val="333" w:hRule="atLeast"/>
        </w:trPr>
        <w:tc>
          <w:tcPr>
            <w:tcW w:w="81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4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spacing w:before="50" w:after="0"/>
              <w:ind w:start="81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  <w:tr>
        <w:trPr>
          <w:trHeight w:val="338" w:hRule="atLeast"/>
        </w:trPr>
        <w:tc>
          <w:tcPr>
            <w:tcW w:w="81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4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spacing w:before="52" w:after="0"/>
              <w:ind w:start="81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  <w:tr>
        <w:trPr>
          <w:trHeight w:val="335" w:hRule="atLeast"/>
        </w:trPr>
        <w:tc>
          <w:tcPr>
            <w:tcW w:w="81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4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spacing w:before="50" w:after="0"/>
              <w:ind w:start="81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  <w:tr>
        <w:trPr>
          <w:trHeight w:val="335" w:hRule="atLeast"/>
        </w:trPr>
        <w:tc>
          <w:tcPr>
            <w:tcW w:w="81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4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spacing w:before="50" w:after="0"/>
              <w:ind w:start="81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  <w:tr>
        <w:trPr>
          <w:trHeight w:val="335" w:hRule="atLeast"/>
        </w:trPr>
        <w:tc>
          <w:tcPr>
            <w:tcW w:w="81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4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spacing w:before="50" w:after="0"/>
              <w:ind w:start="81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  <w:tr>
        <w:trPr>
          <w:trHeight w:val="335" w:hRule="atLeast"/>
        </w:trPr>
        <w:tc>
          <w:tcPr>
            <w:tcW w:w="81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4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spacing w:before="50" w:after="0"/>
              <w:ind w:start="81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  <w:tr>
        <w:trPr>
          <w:trHeight w:val="330" w:hRule="atLeast"/>
        </w:trPr>
        <w:tc>
          <w:tcPr>
            <w:tcW w:w="8164" w:type="dxa"/>
            <w:tcBorders>
              <w:top w:val="single" w:sz="2" w:space="0" w:color="000000"/>
              <w:start w:val="single" w:sz="2" w:space="0" w:color="000000"/>
              <w:bottom w:val="single" w:sz="1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48" w:type="dxa"/>
            <w:tcBorders>
              <w:top w:val="single" w:sz="2" w:space="0" w:color="000000"/>
              <w:start w:val="single" w:sz="2" w:space="0" w:color="000000"/>
              <w:bottom w:val="single" w:sz="12" w:space="0" w:color="000000"/>
              <w:end w:val="single" w:sz="2" w:space="0" w:color="000000"/>
            </w:tcBorders>
          </w:tcPr>
          <w:p>
            <w:pPr>
              <w:pStyle w:val="TableParagraph"/>
              <w:spacing w:before="50" w:after="0"/>
              <w:ind w:start="81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  <w:tr>
        <w:trPr>
          <w:trHeight w:val="332" w:hRule="atLeast"/>
        </w:trPr>
        <w:tc>
          <w:tcPr>
            <w:tcW w:w="816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2" w:space="0" w:color="000000"/>
            </w:tcBorders>
          </w:tcPr>
          <w:p>
            <w:pPr>
              <w:pStyle w:val="TableParagraph"/>
              <w:spacing w:before="49" w:after="0"/>
              <w:ind w:start="0" w:end="408"/>
              <w:jc w:val="end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TOTALE</w:t>
            </w:r>
          </w:p>
        </w:tc>
        <w:tc>
          <w:tcPr>
            <w:tcW w:w="2048" w:type="dxa"/>
            <w:tcBorders>
              <w:top w:val="single" w:sz="12" w:space="0" w:color="000000"/>
              <w:start w:val="single" w:sz="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49" w:after="0"/>
              <w:ind w:start="81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</w:tbl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26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W w:w="10210" w:type="dxa"/>
        <w:jc w:val="start"/>
        <w:tblInd w:w="371" w:type="dxa"/>
        <w:tblLayout w:type="fixed"/>
        <w:tblCellMar>
          <w:top w:w="0" w:type="dxa"/>
          <w:start w:w="2" w:type="dxa"/>
          <w:bottom w:w="0" w:type="dxa"/>
          <w:end w:w="2" w:type="dxa"/>
        </w:tblCellMar>
        <w:tblLook w:val="01e0"/>
      </w:tblPr>
      <w:tblGrid>
        <w:gridCol w:w="8164"/>
        <w:gridCol w:w="2046"/>
      </w:tblGrid>
      <w:tr>
        <w:trPr>
          <w:trHeight w:val="334" w:hRule="atLeast"/>
        </w:trPr>
        <w:tc>
          <w:tcPr>
            <w:tcW w:w="81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4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spacing w:before="50" w:after="0"/>
              <w:ind w:start="78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  <w:tr>
        <w:trPr>
          <w:trHeight w:val="338" w:hRule="atLeast"/>
        </w:trPr>
        <w:tc>
          <w:tcPr>
            <w:tcW w:w="81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4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spacing w:before="50" w:after="0"/>
              <w:ind w:start="78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  <w:tr>
        <w:trPr>
          <w:trHeight w:val="335" w:hRule="atLeast"/>
        </w:trPr>
        <w:tc>
          <w:tcPr>
            <w:tcW w:w="81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4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spacing w:before="50" w:after="0"/>
              <w:ind w:start="78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  <w:tr>
        <w:trPr>
          <w:trHeight w:val="335" w:hRule="atLeast"/>
        </w:trPr>
        <w:tc>
          <w:tcPr>
            <w:tcW w:w="81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4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spacing w:before="50" w:after="0"/>
              <w:ind w:start="78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  <w:tr>
        <w:trPr>
          <w:trHeight w:val="333" w:hRule="atLeast"/>
        </w:trPr>
        <w:tc>
          <w:tcPr>
            <w:tcW w:w="81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4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spacing w:before="50" w:after="0"/>
              <w:ind w:start="78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  <w:tr>
        <w:trPr>
          <w:trHeight w:val="338" w:hRule="atLeast"/>
        </w:trPr>
        <w:tc>
          <w:tcPr>
            <w:tcW w:w="81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4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spacing w:before="50" w:after="0"/>
              <w:ind w:start="78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  <w:tr>
        <w:trPr>
          <w:trHeight w:val="333" w:hRule="atLeast"/>
        </w:trPr>
        <w:tc>
          <w:tcPr>
            <w:tcW w:w="81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4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Paragraph"/>
              <w:spacing w:before="50" w:after="0"/>
              <w:ind w:start="78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  <w:tr>
        <w:trPr>
          <w:trHeight w:val="332" w:hRule="atLeast"/>
        </w:trPr>
        <w:tc>
          <w:tcPr>
            <w:tcW w:w="8164" w:type="dxa"/>
            <w:tcBorders>
              <w:top w:val="single" w:sz="2" w:space="0" w:color="000000"/>
              <w:start w:val="single" w:sz="2" w:space="0" w:color="000000"/>
              <w:bottom w:val="single" w:sz="12" w:space="0" w:color="000000"/>
              <w:end w:val="single" w:sz="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46" w:type="dxa"/>
            <w:tcBorders>
              <w:top w:val="single" w:sz="2" w:space="0" w:color="000000"/>
              <w:start w:val="single" w:sz="2" w:space="0" w:color="000000"/>
              <w:bottom w:val="single" w:sz="12" w:space="0" w:color="000000"/>
              <w:end w:val="single" w:sz="2" w:space="0" w:color="000000"/>
            </w:tcBorders>
          </w:tcPr>
          <w:p>
            <w:pPr>
              <w:pStyle w:val="TableParagraph"/>
              <w:spacing w:before="52" w:after="0"/>
              <w:ind w:start="78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  <w:tr>
        <w:trPr>
          <w:trHeight w:val="332" w:hRule="atLeast"/>
        </w:trPr>
        <w:tc>
          <w:tcPr>
            <w:tcW w:w="816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2" w:space="0" w:color="000000"/>
            </w:tcBorders>
          </w:tcPr>
          <w:p>
            <w:pPr>
              <w:pStyle w:val="TableParagraph"/>
              <w:spacing w:before="49" w:after="0"/>
              <w:ind w:start="0" w:end="410"/>
              <w:jc w:val="end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TOTALE</w:t>
            </w:r>
          </w:p>
        </w:tc>
        <w:tc>
          <w:tcPr>
            <w:tcW w:w="2046" w:type="dxa"/>
            <w:tcBorders>
              <w:top w:val="single" w:sz="12" w:space="0" w:color="000000"/>
              <w:start w:val="single" w:sz="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49" w:after="0"/>
              <w:ind w:start="78" w:end="0"/>
              <w:rPr>
                <w:sz w:val="20"/>
              </w:rPr>
            </w:pPr>
            <w:r>
              <w:rPr>
                <w:spacing w:val="-10"/>
                <w:w w:val="45"/>
                <w:sz w:val="20"/>
              </w:rPr>
              <w:t>€</w:t>
            </w:r>
          </w:p>
        </w:tc>
      </w:tr>
    </w:tbl>
    <w:p>
      <w:pPr>
        <w:pStyle w:val="BodyText"/>
        <w:spacing w:before="8" w:after="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</w:r>
    </w:p>
    <w:tbl>
      <w:tblPr>
        <w:tblW w:w="10212" w:type="dxa"/>
        <w:jc w:val="start"/>
        <w:tblInd w:w="361" w:type="dxa"/>
        <w:tblLayout w:type="fixed"/>
        <w:tblCellMar>
          <w:top w:w="0" w:type="dxa"/>
          <w:start w:w="15" w:type="dxa"/>
          <w:bottom w:w="0" w:type="dxa"/>
          <w:end w:w="2" w:type="dxa"/>
        </w:tblCellMar>
        <w:tblLook w:val="01e0"/>
      </w:tblPr>
      <w:tblGrid>
        <w:gridCol w:w="8164"/>
        <w:gridCol w:w="2048"/>
      </w:tblGrid>
      <w:tr>
        <w:trPr>
          <w:trHeight w:val="354" w:hRule="atLeast"/>
        </w:trPr>
        <w:tc>
          <w:tcPr>
            <w:tcW w:w="816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2" w:space="0" w:color="000000"/>
            </w:tcBorders>
          </w:tcPr>
          <w:p>
            <w:pPr>
              <w:pStyle w:val="TableParagraph"/>
              <w:spacing w:before="50" w:after="0"/>
              <w:ind w:start="64" w:end="0"/>
              <w:rPr>
                <w:sz w:val="16"/>
              </w:rPr>
            </w:pPr>
            <w:r>
              <w:rPr>
                <w:rFonts w:ascii="Arial" w:hAnsi="Arial"/>
                <w:b/>
                <w:sz w:val="22"/>
              </w:rPr>
              <w:t>DISAVANZO</w:t>
            </w:r>
            <w:r>
              <w:rPr>
                <w:rFonts w:ascii="Arial" w:hAnsi="Arial"/>
                <w:b/>
                <w:spacing w:val="-16"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PRESUNTO</w:t>
            </w:r>
            <w:r>
              <w:rPr>
                <w:rFonts w:ascii="Arial" w:hAnsi="Arial"/>
                <w:b/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*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16"/>
              </w:rPr>
              <w:t>(differenza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spese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entrate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totali)</w:t>
            </w:r>
          </w:p>
        </w:tc>
        <w:tc>
          <w:tcPr>
            <w:tcW w:w="2048" w:type="dxa"/>
            <w:tcBorders>
              <w:top w:val="single" w:sz="12" w:space="0" w:color="000000"/>
              <w:start w:val="single" w:sz="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50" w:after="0"/>
              <w:ind w:start="78" w:end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10"/>
                <w:sz w:val="22"/>
              </w:rPr>
              <w:t>€</w:t>
            </w:r>
          </w:p>
        </w:tc>
      </w:tr>
    </w:tbl>
    <w:p>
      <w:pPr>
        <w:pStyle w:val="BodyText"/>
        <w:spacing w:before="176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spacing w:before="0" w:after="58"/>
        <w:ind w:hanging="0" w:start="156" w:end="0"/>
        <w:jc w:val="start"/>
        <w:rPr>
          <w:sz w:val="20"/>
        </w:rPr>
      </w:pPr>
      <w:r>
        <w:rPr>
          <w:sz w:val="20"/>
        </w:rPr>
        <w:t>Qualora</w:t>
      </w:r>
      <w:r>
        <w:rPr>
          <w:spacing w:val="-10"/>
          <w:sz w:val="20"/>
        </w:rPr>
        <w:t xml:space="preserve"> </w:t>
      </w:r>
      <w:r>
        <w:rPr>
          <w:sz w:val="20"/>
        </w:rPr>
        <w:t>venga</w:t>
      </w:r>
      <w:r>
        <w:rPr>
          <w:spacing w:val="-10"/>
          <w:sz w:val="20"/>
        </w:rPr>
        <w:t xml:space="preserve"> </w:t>
      </w:r>
      <w:r>
        <w:rPr>
          <w:sz w:val="20"/>
        </w:rPr>
        <w:t>concesso</w:t>
      </w:r>
      <w:r>
        <w:rPr>
          <w:spacing w:val="-10"/>
          <w:sz w:val="20"/>
        </w:rPr>
        <w:t xml:space="preserve"> </w:t>
      </w:r>
      <w:r>
        <w:rPr>
          <w:sz w:val="20"/>
        </w:rPr>
        <w:t>l’acconto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contributo,</w:t>
      </w:r>
      <w:r>
        <w:rPr>
          <w:spacing w:val="-10"/>
          <w:sz w:val="20"/>
        </w:rPr>
        <w:t xml:space="preserve"> </w:t>
      </w:r>
      <w:r>
        <w:rPr>
          <w:sz w:val="20"/>
        </w:rPr>
        <w:t>si</w:t>
      </w:r>
      <w:r>
        <w:rPr>
          <w:spacing w:val="-14"/>
          <w:sz w:val="20"/>
        </w:rPr>
        <w:t xml:space="preserve"> </w:t>
      </w:r>
      <w:r>
        <w:rPr>
          <w:sz w:val="20"/>
        </w:rPr>
        <w:t>prega</w:t>
      </w:r>
      <w:r>
        <w:rPr>
          <w:spacing w:val="-13"/>
          <w:sz w:val="20"/>
        </w:rPr>
        <w:t xml:space="preserve"> </w:t>
      </w:r>
      <w:r>
        <w:rPr>
          <w:sz w:val="20"/>
        </w:rPr>
        <w:t>provvedere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pagamento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favore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tramite:</w:t>
      </w:r>
    </w:p>
    <w:p>
      <w:pPr>
        <w:pStyle w:val="Normal"/>
        <w:spacing w:before="0" w:after="58"/>
        <w:ind w:hanging="0" w:start="156" w:end="0"/>
        <w:jc w:val="start"/>
        <w:rPr>
          <w:sz w:val="20"/>
        </w:rPr>
      </w:pPr>
      <w:r>
        <w:rPr>
          <w:sz w:val="20"/>
        </w:rPr>
      </w:r>
    </w:p>
    <w:tbl>
      <w:tblPr>
        <w:tblW w:w="10483" w:type="dxa"/>
        <w:jc w:val="start"/>
        <w:tblInd w:w="215" w:type="dxa"/>
        <w:tblLayout w:type="fixed"/>
        <w:tblCellMar>
          <w:top w:w="0" w:type="dxa"/>
          <w:start w:w="15" w:type="dxa"/>
          <w:bottom w:w="0" w:type="dxa"/>
          <w:end w:w="15" w:type="dxa"/>
        </w:tblCellMar>
        <w:tblLook w:val="01e0"/>
      </w:tblPr>
      <w:tblGrid>
        <w:gridCol w:w="1166"/>
        <w:gridCol w:w="345"/>
        <w:gridCol w:w="344"/>
        <w:gridCol w:w="348"/>
        <w:gridCol w:w="345"/>
        <w:gridCol w:w="346"/>
        <w:gridCol w:w="343"/>
        <w:gridCol w:w="348"/>
        <w:gridCol w:w="340"/>
        <w:gridCol w:w="346"/>
        <w:gridCol w:w="343"/>
        <w:gridCol w:w="348"/>
        <w:gridCol w:w="344"/>
        <w:gridCol w:w="346"/>
        <w:gridCol w:w="343"/>
        <w:gridCol w:w="348"/>
        <w:gridCol w:w="344"/>
        <w:gridCol w:w="342"/>
        <w:gridCol w:w="343"/>
        <w:gridCol w:w="347"/>
        <w:gridCol w:w="344"/>
        <w:gridCol w:w="344"/>
        <w:gridCol w:w="343"/>
        <w:gridCol w:w="347"/>
        <w:gridCol w:w="340"/>
        <w:gridCol w:w="345"/>
        <w:gridCol w:w="343"/>
        <w:gridCol w:w="358"/>
      </w:tblGrid>
      <w:tr>
        <w:trPr>
          <w:trHeight w:val="388" w:hRule="atLeast"/>
        </w:trPr>
        <w:tc>
          <w:tcPr>
            <w:tcW w:w="10483" w:type="dxa"/>
            <w:gridSpan w:val="28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12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0283" w:leader="dot"/>
              </w:tabs>
              <w:spacing w:before="104" w:after="0"/>
              <w:ind w:start="69" w:end="0"/>
              <w:rPr>
                <w:sz w:val="20"/>
              </w:rPr>
            </w:pPr>
            <w:r>
              <w:rPr>
                <w:sz w:val="20"/>
              </w:rPr>
              <w:t>versamento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l’Istituto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Bancario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Postale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;</w:t>
            </w:r>
          </w:p>
        </w:tc>
      </w:tr>
      <w:tr>
        <w:trPr>
          <w:trHeight w:val="388" w:hRule="atLeast"/>
        </w:trPr>
        <w:tc>
          <w:tcPr>
            <w:tcW w:w="10483" w:type="dxa"/>
            <w:gridSpan w:val="28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0302" w:leader="dot"/>
              </w:tabs>
              <w:spacing w:before="110" w:after="0"/>
              <w:ind w:start="69" w:end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intestato </w:t>
            </w:r>
            <w:r>
              <w:rPr>
                <w:spacing w:val="-10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;</w:t>
            </w:r>
          </w:p>
        </w:tc>
      </w:tr>
      <w:tr>
        <w:trPr>
          <w:trHeight w:val="505" w:hRule="atLeast"/>
        </w:trPr>
        <w:tc>
          <w:tcPr>
            <w:tcW w:w="116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107" w:after="0"/>
              <w:ind w:start="69" w:end="0"/>
              <w:rPr>
                <w:sz w:val="20"/>
              </w:rPr>
            </w:pPr>
            <w:r>
              <w:rPr>
                <w:spacing w:val="-4"/>
                <w:sz w:val="20"/>
              </w:rPr>
              <w:t>IBAN</w:t>
            </w:r>
          </w:p>
        </w:tc>
        <w:tc>
          <w:tcPr>
            <w:tcW w:w="34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6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2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7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0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8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Heading2"/>
        <w:spacing w:before="161" w:after="0"/>
        <w:ind w:start="296" w:end="279"/>
        <w:rPr/>
      </w:pPr>
      <w:r>
        <w:rPr/>
        <w:t>S I</w:t>
      </w:r>
      <w:r>
        <w:rPr>
          <w:spacing w:val="31"/>
        </w:rPr>
        <w:t xml:space="preserve">  </w:t>
      </w:r>
      <w:r>
        <w:rPr/>
        <w:t>I</w:t>
      </w:r>
      <w:r>
        <w:rPr>
          <w:spacing w:val="2"/>
        </w:rPr>
        <w:t xml:space="preserve"> </w:t>
      </w:r>
      <w:r>
        <w:rPr/>
        <w:t>M</w:t>
      </w:r>
      <w:r>
        <w:rPr>
          <w:spacing w:val="-3"/>
        </w:rPr>
        <w:t xml:space="preserve"> </w:t>
      </w:r>
      <w:r>
        <w:rPr/>
        <w:t>P</w:t>
      </w:r>
      <w:r>
        <w:rPr>
          <w:spacing w:val="-4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G</w:t>
      </w:r>
      <w:r>
        <w:rPr>
          <w:spacing w:val="1"/>
        </w:rPr>
        <w:t xml:space="preserve"> </w:t>
      </w:r>
      <w:r>
        <w:rPr/>
        <w:t>N</w:t>
      </w:r>
      <w:r>
        <w:rPr>
          <w:spacing w:val="-8"/>
        </w:rPr>
        <w:t xml:space="preserve"> </w:t>
      </w:r>
      <w:r>
        <w:rPr>
          <w:spacing w:val="-10"/>
        </w:rPr>
        <w:t>A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35" w:leader="none"/>
        </w:tabs>
        <w:spacing w:lineRule="auto" w:line="240" w:before="40" w:after="0"/>
        <w:ind w:hanging="282" w:start="435" w:end="0"/>
        <w:jc w:val="both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presentare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8"/>
          <w:sz w:val="20"/>
        </w:rPr>
        <w:t xml:space="preserve"> </w:t>
      </w:r>
      <w:r>
        <w:rPr>
          <w:sz w:val="20"/>
        </w:rPr>
        <w:t>richiesta</w:t>
      </w:r>
      <w:r>
        <w:rPr>
          <w:spacing w:val="-9"/>
          <w:sz w:val="20"/>
        </w:rPr>
        <w:t xml:space="preserve"> </w:t>
      </w:r>
      <w:r>
        <w:rPr>
          <w:sz w:val="20"/>
        </w:rPr>
        <w:t>nei</w:t>
      </w:r>
      <w:r>
        <w:rPr>
          <w:spacing w:val="-9"/>
          <w:sz w:val="20"/>
        </w:rPr>
        <w:t xml:space="preserve"> </w:t>
      </w:r>
      <w:r>
        <w:rPr>
          <w:sz w:val="20"/>
        </w:rPr>
        <w:t>termini</w:t>
      </w:r>
      <w:r>
        <w:rPr>
          <w:spacing w:val="-9"/>
          <w:sz w:val="20"/>
        </w:rPr>
        <w:t xml:space="preserve"> </w:t>
      </w:r>
      <w:r>
        <w:rPr>
          <w:sz w:val="20"/>
        </w:rPr>
        <w:t>ivi</w:t>
      </w:r>
      <w:r>
        <w:rPr>
          <w:spacing w:val="-8"/>
          <w:sz w:val="20"/>
        </w:rPr>
        <w:t xml:space="preserve"> </w:t>
      </w:r>
      <w:r>
        <w:rPr>
          <w:sz w:val="20"/>
        </w:rPr>
        <w:t>previsti,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7"/>
          <w:sz w:val="20"/>
        </w:rPr>
        <w:t xml:space="preserve"> </w:t>
      </w:r>
      <w:r>
        <w:rPr>
          <w:sz w:val="20"/>
        </w:rPr>
        <w:t>fini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liquidazione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contributo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economico;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35" w:leader="none"/>
          <w:tab w:val="left" w:pos="437" w:leader="none"/>
        </w:tabs>
        <w:spacing w:lineRule="auto" w:line="276" w:before="128" w:after="0"/>
        <w:ind w:hanging="284" w:start="437" w:end="153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presentare un’autocertificazione, in</w:t>
      </w:r>
      <w:r>
        <w:rPr>
          <w:spacing w:val="-1"/>
          <w:sz w:val="20"/>
        </w:rPr>
        <w:t xml:space="preserve"> </w:t>
      </w:r>
      <w:r>
        <w:rPr>
          <w:sz w:val="20"/>
        </w:rPr>
        <w:t>conformità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quanto disposto dal</w:t>
      </w:r>
      <w:r>
        <w:rPr>
          <w:spacing w:val="-2"/>
          <w:sz w:val="20"/>
        </w:rPr>
        <w:t xml:space="preserve"> </w:t>
      </w:r>
      <w:r>
        <w:rPr>
          <w:sz w:val="20"/>
        </w:rPr>
        <w:t>D.P.R. n.</w:t>
      </w:r>
      <w:r>
        <w:rPr>
          <w:spacing w:val="-1"/>
          <w:sz w:val="20"/>
        </w:rPr>
        <w:t xml:space="preserve"> </w:t>
      </w:r>
      <w:r>
        <w:rPr>
          <w:sz w:val="20"/>
        </w:rPr>
        <w:t>445/2000, dichiarante l’assenza di condanne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sentenza</w:t>
      </w:r>
      <w:r>
        <w:rPr>
          <w:spacing w:val="-7"/>
          <w:sz w:val="20"/>
        </w:rPr>
        <w:t xml:space="preserve"> </w:t>
      </w:r>
      <w:r>
        <w:rPr>
          <w:sz w:val="20"/>
        </w:rPr>
        <w:t>definitiva,</w:t>
      </w:r>
      <w:r>
        <w:rPr>
          <w:spacing w:val="-7"/>
          <w:sz w:val="20"/>
        </w:rPr>
        <w:t xml:space="preserve"> </w:t>
      </w:r>
      <w:r>
        <w:rPr>
          <w:sz w:val="20"/>
        </w:rPr>
        <w:t>decreti</w:t>
      </w:r>
      <w:r>
        <w:rPr>
          <w:spacing w:val="-8"/>
          <w:sz w:val="20"/>
        </w:rPr>
        <w:t xml:space="preserve"> </w:t>
      </w:r>
      <w:r>
        <w:rPr>
          <w:sz w:val="20"/>
        </w:rPr>
        <w:t>penali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condanna</w:t>
      </w:r>
      <w:r>
        <w:rPr>
          <w:spacing w:val="-7"/>
          <w:sz w:val="20"/>
        </w:rPr>
        <w:t xml:space="preserve"> </w:t>
      </w:r>
      <w:r>
        <w:rPr>
          <w:sz w:val="20"/>
        </w:rPr>
        <w:t>divenuti</w:t>
      </w:r>
      <w:r>
        <w:rPr>
          <w:spacing w:val="-8"/>
          <w:sz w:val="20"/>
        </w:rPr>
        <w:t xml:space="preserve"> </w:t>
      </w:r>
      <w:r>
        <w:rPr>
          <w:sz w:val="20"/>
        </w:rPr>
        <w:t>irrevocabili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sentenze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applicazione</w:t>
      </w:r>
      <w:r>
        <w:rPr>
          <w:spacing w:val="-9"/>
          <w:sz w:val="20"/>
        </w:rPr>
        <w:t xml:space="preserve"> </w:t>
      </w:r>
      <w:r>
        <w:rPr>
          <w:sz w:val="20"/>
        </w:rPr>
        <w:t>della pena su richiesta ai sensi dell'articolo 444 del Codice di Procedura Penale, per uno dei reati di cui all’art. 80 del D. Lgs. n. 50/2016 ss.mm.ii (Codice dei Contratti Pubblici), nei confronti del/della legale rappresentante del soggetto beneficiario o di altri soggetti muniti di potere di rappresentanza, in base allo Statuto;</w:t>
      </w:r>
    </w:p>
    <w:p>
      <w:pPr>
        <w:pStyle w:val="Heading2"/>
        <w:spacing w:before="65" w:after="0"/>
        <w:ind w:start="296" w:end="283"/>
        <w:rPr/>
      </w:pPr>
      <w:r>
        <w:rPr/>
        <w:t>P</w:t>
      </w:r>
      <w:r>
        <w:rPr>
          <w:spacing w:val="-6"/>
        </w:rPr>
        <w:t xml:space="preserve"> </w:t>
      </w:r>
      <w:r>
        <w:rPr/>
        <w:t>R E</w:t>
      </w:r>
      <w:r>
        <w:rPr>
          <w:spacing w:val="-3"/>
        </w:rPr>
        <w:t xml:space="preserve"> </w:t>
      </w:r>
      <w:r>
        <w:rPr/>
        <w:t>N</w:t>
      </w:r>
      <w:r>
        <w:rPr>
          <w:spacing w:val="-1"/>
        </w:rPr>
        <w:t xml:space="preserve"> </w:t>
      </w:r>
      <w:r>
        <w:rPr/>
        <w:t>D</w:t>
      </w:r>
      <w:r>
        <w:rPr>
          <w:spacing w:val="-3"/>
        </w:rPr>
        <w:t xml:space="preserve"> </w:t>
      </w:r>
      <w:r>
        <w:rPr/>
        <w:t>E</w:t>
      </w:r>
      <w:r>
        <w:rPr>
          <w:spacing w:val="28"/>
        </w:rPr>
        <w:t xml:space="preserve">  </w:t>
      </w:r>
      <w:r>
        <w:rPr/>
        <w:t>A</w:t>
      </w:r>
      <w:r>
        <w:rPr>
          <w:spacing w:val="-17"/>
        </w:rPr>
        <w:t xml:space="preserve"> </w:t>
      </w:r>
      <w:r>
        <w:rPr/>
        <w:t>T T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35" w:leader="none"/>
          <w:tab w:val="left" w:pos="437" w:leader="none"/>
        </w:tabs>
        <w:spacing w:lineRule="auto" w:line="276" w:before="40" w:after="0"/>
        <w:ind w:hanging="284" w:start="437" w:end="387"/>
        <w:jc w:val="start"/>
        <w:rPr>
          <w:sz w:val="20"/>
        </w:rPr>
      </w:pP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l’ammontare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contributo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potrà</w:t>
      </w:r>
      <w:r>
        <w:rPr>
          <w:spacing w:val="-3"/>
          <w:sz w:val="20"/>
        </w:rPr>
        <w:t xml:space="preserve"> </w:t>
      </w:r>
      <w:r>
        <w:rPr>
          <w:sz w:val="20"/>
        </w:rPr>
        <w:t>superare il</w:t>
      </w:r>
      <w:r>
        <w:rPr>
          <w:spacing w:val="-4"/>
          <w:sz w:val="20"/>
        </w:rPr>
        <w:t xml:space="preserve"> 80</w:t>
      </w:r>
      <w:r>
        <w:rPr>
          <w:sz w:val="20"/>
        </w:rPr>
        <w:t>%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spese</w:t>
      </w:r>
      <w:r>
        <w:rPr>
          <w:spacing w:val="-3"/>
          <w:sz w:val="20"/>
        </w:rPr>
        <w:t xml:space="preserve"> </w:t>
      </w:r>
      <w:r>
        <w:rPr>
          <w:sz w:val="20"/>
        </w:rPr>
        <w:t>sostenute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27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4"/>
          <w:sz w:val="20"/>
        </w:rPr>
        <w:t xml:space="preserve"> </w:t>
      </w:r>
      <w:r>
        <w:rPr>
          <w:sz w:val="20"/>
        </w:rPr>
        <w:t>dell’iniziativa per la quale lo stesso è concesso;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35" w:leader="none"/>
        </w:tabs>
        <w:spacing w:lineRule="auto" w:line="240" w:before="55" w:after="0"/>
        <w:ind w:hanging="282" w:start="435" w:end="0"/>
        <w:jc w:val="start"/>
        <w:rPr>
          <w:sz w:val="20"/>
        </w:rPr>
      </w:pP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contributo</w:t>
      </w:r>
      <w:r>
        <w:rPr>
          <w:spacing w:val="-7"/>
          <w:sz w:val="20"/>
        </w:rPr>
        <w:t xml:space="preserve"> </w:t>
      </w:r>
      <w:r>
        <w:rPr>
          <w:sz w:val="20"/>
        </w:rPr>
        <w:t>concesso</w:t>
      </w:r>
      <w:r>
        <w:rPr>
          <w:spacing w:val="-7"/>
          <w:sz w:val="20"/>
        </w:rPr>
        <w:t xml:space="preserve"> </w:t>
      </w:r>
      <w:r>
        <w:rPr>
          <w:sz w:val="20"/>
        </w:rPr>
        <w:t>potrà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8"/>
          <w:sz w:val="20"/>
        </w:rPr>
        <w:t xml:space="preserve"> </w:t>
      </w:r>
      <w:r>
        <w:rPr>
          <w:sz w:val="20"/>
        </w:rPr>
        <w:t>revocato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ridotto</w:t>
      </w:r>
      <w:r>
        <w:rPr>
          <w:spacing w:val="-7"/>
          <w:sz w:val="20"/>
        </w:rPr>
        <w:t xml:space="preserve"> </w:t>
      </w:r>
      <w:r>
        <w:rPr>
          <w:sz w:val="20"/>
        </w:rPr>
        <w:t>nei</w:t>
      </w:r>
      <w:r>
        <w:rPr>
          <w:spacing w:val="-8"/>
          <w:sz w:val="20"/>
        </w:rPr>
        <w:t xml:space="preserve"> </w:t>
      </w:r>
      <w:r>
        <w:rPr>
          <w:sz w:val="20"/>
        </w:rPr>
        <w:t>casi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previsti;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35" w:leader="none"/>
          <w:tab w:val="left" w:pos="437" w:leader="none"/>
        </w:tabs>
        <w:spacing w:lineRule="auto" w:line="276" w:before="91" w:after="0"/>
        <w:ind w:hanging="284" w:start="437" w:end="208"/>
        <w:jc w:val="start"/>
        <w:rPr>
          <w:sz w:val="20"/>
        </w:rPr>
      </w:pPr>
      <w:r>
        <w:rPr>
          <w:sz w:val="20"/>
        </w:rPr>
        <w:t>che</w:t>
      </w:r>
      <w:r>
        <w:rPr>
          <w:spacing w:val="25"/>
          <w:sz w:val="20"/>
        </w:rPr>
        <w:t xml:space="preserve"> </w:t>
      </w:r>
      <w:r>
        <w:rPr>
          <w:sz w:val="20"/>
        </w:rPr>
        <w:t>nei</w:t>
      </w:r>
      <w:r>
        <w:rPr>
          <w:spacing w:val="25"/>
          <w:sz w:val="20"/>
        </w:rPr>
        <w:t xml:space="preserve"> </w:t>
      </w:r>
      <w:r>
        <w:rPr>
          <w:sz w:val="20"/>
        </w:rPr>
        <w:t>casi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25"/>
          <w:sz w:val="20"/>
        </w:rPr>
        <w:t xml:space="preserve"> </w:t>
      </w:r>
      <w:r>
        <w:rPr>
          <w:sz w:val="20"/>
        </w:rPr>
        <w:t>revoca</w:t>
      </w:r>
      <w:r>
        <w:rPr>
          <w:spacing w:val="26"/>
          <w:sz w:val="20"/>
        </w:rPr>
        <w:t xml:space="preserve"> </w:t>
      </w:r>
      <w:r>
        <w:rPr>
          <w:sz w:val="20"/>
        </w:rPr>
        <w:t>il</w:t>
      </w:r>
      <w:r>
        <w:rPr>
          <w:spacing w:val="25"/>
          <w:sz w:val="20"/>
        </w:rPr>
        <w:t xml:space="preserve"> </w:t>
      </w:r>
      <w:r>
        <w:rPr>
          <w:sz w:val="20"/>
        </w:rPr>
        <w:t>beneficiario</w:t>
      </w:r>
      <w:r>
        <w:rPr>
          <w:spacing w:val="29"/>
          <w:sz w:val="20"/>
        </w:rPr>
        <w:t xml:space="preserve"> </w:t>
      </w:r>
      <w:r>
        <w:rPr>
          <w:sz w:val="20"/>
        </w:rPr>
        <w:t>ha</w:t>
      </w:r>
      <w:r>
        <w:rPr>
          <w:spacing w:val="27"/>
          <w:sz w:val="20"/>
        </w:rPr>
        <w:t xml:space="preserve"> </w:t>
      </w:r>
      <w:r>
        <w:rPr>
          <w:sz w:val="20"/>
        </w:rPr>
        <w:t>l’obbligo</w:t>
      </w:r>
      <w:r>
        <w:rPr>
          <w:spacing w:val="25"/>
          <w:sz w:val="20"/>
        </w:rPr>
        <w:t xml:space="preserve"> </w:t>
      </w:r>
      <w:r>
        <w:rPr>
          <w:sz w:val="20"/>
        </w:rPr>
        <w:t>di</w:t>
      </w:r>
      <w:r>
        <w:rPr>
          <w:spacing w:val="23"/>
          <w:sz w:val="20"/>
        </w:rPr>
        <w:t xml:space="preserve"> </w:t>
      </w:r>
      <w:r>
        <w:rPr>
          <w:sz w:val="20"/>
        </w:rPr>
        <w:t>restituzione</w:t>
      </w:r>
      <w:r>
        <w:rPr>
          <w:spacing w:val="29"/>
          <w:sz w:val="20"/>
        </w:rPr>
        <w:t xml:space="preserve"> </w:t>
      </w:r>
      <w:r>
        <w:rPr>
          <w:sz w:val="20"/>
        </w:rPr>
        <w:t>della</w:t>
      </w:r>
      <w:r>
        <w:rPr>
          <w:spacing w:val="25"/>
          <w:sz w:val="20"/>
        </w:rPr>
        <w:t xml:space="preserve"> </w:t>
      </w:r>
      <w:r>
        <w:rPr>
          <w:sz w:val="20"/>
        </w:rPr>
        <w:t>somma</w:t>
      </w:r>
      <w:r>
        <w:rPr>
          <w:spacing w:val="26"/>
          <w:sz w:val="20"/>
        </w:rPr>
        <w:t xml:space="preserve"> </w:t>
      </w:r>
      <w:r>
        <w:rPr>
          <w:sz w:val="20"/>
        </w:rPr>
        <w:t>eventualmente</w:t>
      </w:r>
      <w:r>
        <w:rPr>
          <w:spacing w:val="26"/>
          <w:sz w:val="20"/>
        </w:rPr>
        <w:t xml:space="preserve"> </w:t>
      </w:r>
      <w:r>
        <w:rPr>
          <w:sz w:val="20"/>
        </w:rPr>
        <w:t>erogata</w:t>
      </w:r>
      <w:r>
        <w:rPr>
          <w:spacing w:val="28"/>
          <w:sz w:val="20"/>
        </w:rPr>
        <w:t xml:space="preserve"> </w:t>
      </w:r>
      <w:r>
        <w:rPr>
          <w:sz w:val="20"/>
        </w:rPr>
        <w:t>a</w:t>
      </w:r>
      <w:r>
        <w:rPr>
          <w:spacing w:val="25"/>
          <w:sz w:val="20"/>
        </w:rPr>
        <w:t xml:space="preserve"> </w:t>
      </w:r>
      <w:r>
        <w:rPr>
          <w:sz w:val="20"/>
        </w:rPr>
        <w:t>titolo</w:t>
      </w:r>
      <w:r>
        <w:rPr>
          <w:spacing w:val="25"/>
          <w:sz w:val="20"/>
        </w:rPr>
        <w:t xml:space="preserve"> </w:t>
      </w:r>
      <w:r>
        <w:rPr>
          <w:sz w:val="20"/>
        </w:rPr>
        <w:t>di acconto e il Comune provvederà agli adempimenti necessari al recupero della stessa.</w:t>
      </w:r>
    </w:p>
    <w:p>
      <w:pPr>
        <w:pStyle w:val="ListParagraph"/>
        <w:tabs>
          <w:tab w:val="clear" w:pos="720"/>
          <w:tab w:val="left" w:pos="435" w:leader="none"/>
          <w:tab w:val="left" w:pos="437" w:leader="none"/>
        </w:tabs>
        <w:spacing w:lineRule="auto" w:line="276" w:before="91" w:after="0"/>
        <w:ind w:hanging="284" w:start="437" w:end="208"/>
        <w:jc w:val="start"/>
        <w:rPr>
          <w:sz w:val="20"/>
        </w:rPr>
      </w:pPr>
      <w:r>
        <w:rPr>
          <w:sz w:val="20"/>
        </w:rPr>
      </w:r>
    </w:p>
    <w:p>
      <w:pPr>
        <w:pStyle w:val="ListParagraph"/>
        <w:tabs>
          <w:tab w:val="clear" w:pos="720"/>
          <w:tab w:val="left" w:pos="435" w:leader="none"/>
          <w:tab w:val="left" w:pos="437" w:leader="none"/>
        </w:tabs>
        <w:spacing w:lineRule="auto" w:line="276" w:before="91" w:after="0"/>
        <w:ind w:hanging="284" w:start="437" w:end="208"/>
        <w:jc w:val="start"/>
        <w:rPr>
          <w:sz w:val="20"/>
        </w:rPr>
      </w:pPr>
      <w:r>
        <w:rPr>
          <w:sz w:val="20"/>
        </w:rPr>
      </w:r>
    </w:p>
    <w:p>
      <w:pPr>
        <w:pStyle w:val="ListParagraph"/>
        <w:tabs>
          <w:tab w:val="clear" w:pos="720"/>
          <w:tab w:val="left" w:pos="435" w:leader="none"/>
          <w:tab w:val="left" w:pos="437" w:leader="none"/>
        </w:tabs>
        <w:spacing w:lineRule="auto" w:line="276" w:before="91" w:after="0"/>
        <w:ind w:hanging="284" w:start="437" w:end="208"/>
        <w:jc w:val="start"/>
        <w:rPr>
          <w:sz w:val="20"/>
        </w:rPr>
      </w:pPr>
      <w:r>
        <w:rPr>
          <w:sz w:val="20"/>
        </w:rPr>
      </w:r>
    </w:p>
    <w:p>
      <w:pPr>
        <w:pStyle w:val="Heading2"/>
        <w:tabs>
          <w:tab w:val="clear" w:pos="720"/>
          <w:tab w:val="left" w:pos="1874" w:leader="none"/>
        </w:tabs>
        <w:spacing w:before="226" w:after="0"/>
        <w:ind w:start="13" w:end="0"/>
        <w:rPr/>
      </w:pPr>
      <w:r>
        <w:rPr/>
        <w:t>D</w:t>
      </w:r>
      <w:r>
        <w:rPr>
          <w:spacing w:val="-3"/>
        </w:rPr>
        <w:t xml:space="preserve"> </w:t>
      </w:r>
      <w:r>
        <w:rPr/>
        <w:t>I</w:t>
      </w:r>
      <w:r>
        <w:rPr>
          <w:spacing w:val="-3"/>
        </w:rPr>
        <w:t xml:space="preserve"> </w:t>
      </w:r>
      <w:r>
        <w:rPr/>
        <w:t>C</w:t>
      </w:r>
      <w:r>
        <w:rPr>
          <w:spacing w:val="-1"/>
        </w:rPr>
        <w:t xml:space="preserve"> </w:t>
      </w:r>
      <w:r>
        <w:rPr/>
        <w:t>H</w:t>
      </w:r>
      <w:r>
        <w:rPr>
          <w:spacing w:val="-5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A</w:t>
      </w:r>
      <w:r>
        <w:rPr>
          <w:spacing w:val="-20"/>
        </w:rPr>
        <w:t xml:space="preserve"> </w:t>
      </w:r>
      <w:r>
        <w:rPr/>
        <w:t>R</w:t>
      </w:r>
      <w:r>
        <w:rPr>
          <w:spacing w:val="-6"/>
        </w:rPr>
        <w:t xml:space="preserve"> </w:t>
      </w:r>
      <w:r>
        <w:rPr>
          <w:spacing w:val="-10"/>
        </w:rPr>
        <w:t>A</w:t>
      </w:r>
      <w:r>
        <w:rPr/>
        <w:tab/>
        <w:t>A</w:t>
      </w:r>
      <w:r>
        <w:rPr>
          <w:spacing w:val="-16"/>
        </w:rPr>
        <w:t xml:space="preserve"> </w:t>
      </w:r>
      <w:r>
        <w:rPr/>
        <w:t>L</w:t>
      </w:r>
      <w:r>
        <w:rPr>
          <w:spacing w:val="-6"/>
        </w:rPr>
        <w:t xml:space="preserve"> </w:t>
      </w:r>
      <w:r>
        <w:rPr/>
        <w:t>T R</w:t>
      </w:r>
      <w:r>
        <w:rPr>
          <w:spacing w:val="-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S</w:t>
      </w:r>
      <w:r>
        <w:rPr>
          <w:spacing w:val="-3"/>
        </w:rPr>
        <w:t xml:space="preserve"> </w:t>
      </w:r>
      <w:r>
        <w:rPr>
          <w:spacing w:val="-10"/>
        </w:rPr>
        <w:t>Ì</w:t>
      </w:r>
    </w:p>
    <w:p>
      <w:pPr>
        <w:pStyle w:val="BodyText"/>
        <w:spacing w:before="5" w:after="1"/>
        <w:rPr>
          <w:rFonts w:ascii="Arial" w:hAnsi="Arial"/>
          <w:b/>
          <w:sz w:val="8"/>
        </w:rPr>
      </w:pPr>
      <w:r>
        <w:rPr>
          <w:rFonts w:ascii="Arial" w:hAnsi="Arial"/>
          <w:b/>
          <w:sz w:val="8"/>
        </w:rPr>
      </w:r>
    </w:p>
    <w:tbl>
      <w:tblPr>
        <w:tblW w:w="10469" w:type="dxa"/>
        <w:jc w:val="start"/>
        <w:tblInd w:w="203" w:type="dxa"/>
        <w:tblLayout w:type="fixed"/>
        <w:tblCellMar>
          <w:top w:w="0" w:type="dxa"/>
          <w:start w:w="15" w:type="dxa"/>
          <w:bottom w:w="0" w:type="dxa"/>
          <w:end w:w="15" w:type="dxa"/>
        </w:tblCellMar>
        <w:tblLook w:val="01e0"/>
      </w:tblPr>
      <w:tblGrid>
        <w:gridCol w:w="10469"/>
      </w:tblGrid>
      <w:tr>
        <w:trPr>
          <w:trHeight w:val="714" w:hRule="atLeast"/>
        </w:trPr>
        <w:tc>
          <w:tcPr>
            <w:tcW w:w="10469" w:type="dxa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12" w:space="0" w:color="000000"/>
            </w:tcBorders>
          </w:tcPr>
          <w:p>
            <w:pPr>
              <w:pStyle w:val="TableParagraph"/>
              <w:spacing w:lineRule="auto" w:line="262" w:before="54" w:after="0"/>
              <w:ind w:start="69" w:end="90"/>
              <w:rPr>
                <w:sz w:val="20"/>
              </w:rPr>
            </w:pPr>
            <w:r>
              <w:rPr>
                <w:sz w:val="30"/>
              </w:rPr>
              <w:t>□</w:t>
            </w:r>
            <w:r>
              <w:rPr>
                <w:sz w:val="20"/>
              </w:rPr>
              <w:t>**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soggetto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beneficiario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svolge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maniera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prevalente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d’impresa,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poiché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istituzionalmente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trattasi di soggetti senza finalità di lucro;</w:t>
            </w:r>
          </w:p>
        </w:tc>
      </w:tr>
      <w:tr>
        <w:trPr>
          <w:trHeight w:val="973" w:hRule="atLeast"/>
        </w:trPr>
        <w:tc>
          <w:tcPr>
            <w:tcW w:w="10469" w:type="dxa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lineRule="auto" w:line="269" w:before="52" w:after="0"/>
              <w:ind w:start="69" w:end="28"/>
              <w:jc w:val="both"/>
              <w:rPr>
                <w:sz w:val="20"/>
              </w:rPr>
            </w:pPr>
            <w:r>
              <w:rPr>
                <w:sz w:val="30"/>
              </w:rPr>
              <w:t>□</w:t>
            </w:r>
            <w:r>
              <w:rPr>
                <w:sz w:val="20"/>
              </w:rPr>
              <w:t>**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soggetto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beneficiario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svolge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maniera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prevalente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d’impresa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l’iniziativa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persegue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cui </w:t>
            </w:r>
            <w:r>
              <w:rPr>
                <w:sz w:val="20"/>
              </w:rPr>
              <w:t>al presente avviso e al Regolamento comunale vigente in materia approvato con Deliberazione di Consiglio comunale n. 55 del 23.04.2026</w:t>
            </w:r>
            <w:r>
              <w:rPr>
                <w:spacing w:val="-2"/>
                <w:sz w:val="20"/>
              </w:rPr>
              <w:t>;</w:t>
            </w:r>
          </w:p>
        </w:tc>
      </w:tr>
    </w:tbl>
    <w:p>
      <w:pPr>
        <w:pStyle w:val="BodyText"/>
        <w:spacing w:before="3" w:after="0"/>
        <w:rPr>
          <w:rFonts w:ascii="Arial" w:hAnsi="Arial"/>
          <w:b/>
          <w:sz w:val="11"/>
        </w:rPr>
      </w:pPr>
      <w:r>
        <w:rPr>
          <w:rFonts w:ascii="Arial" w:hAnsi="Arial"/>
          <w:b/>
          <w:sz w:val="11"/>
        </w:rPr>
      </w:r>
    </w:p>
    <w:tbl>
      <w:tblPr>
        <w:tblW w:w="10469" w:type="dxa"/>
        <w:jc w:val="start"/>
        <w:tblInd w:w="203" w:type="dxa"/>
        <w:tblLayout w:type="fixed"/>
        <w:tblCellMar>
          <w:top w:w="0" w:type="dxa"/>
          <w:start w:w="15" w:type="dxa"/>
          <w:bottom w:w="0" w:type="dxa"/>
          <w:end w:w="15" w:type="dxa"/>
        </w:tblCellMar>
        <w:tblLook w:val="01e0"/>
      </w:tblPr>
      <w:tblGrid>
        <w:gridCol w:w="10469"/>
      </w:tblGrid>
      <w:tr>
        <w:trPr>
          <w:trHeight w:val="907" w:hRule="atLeast"/>
        </w:trPr>
        <w:tc>
          <w:tcPr>
            <w:tcW w:w="10469" w:type="dxa"/>
            <w:tcBorders>
              <w:top w:val="single" w:sz="12" w:space="0" w:color="000000"/>
              <w:start w:val="single" w:sz="12" w:space="0" w:color="000000"/>
              <w:bottom w:val="single" w:sz="2" w:space="0" w:color="000000"/>
              <w:end w:val="single" w:sz="12" w:space="0" w:color="000000"/>
            </w:tcBorders>
          </w:tcPr>
          <w:p>
            <w:pPr>
              <w:pStyle w:val="TableParagraph"/>
              <w:spacing w:before="50" w:after="0"/>
              <w:ind w:start="69" w:end="17"/>
              <w:jc w:val="both"/>
              <w:rPr>
                <w:sz w:val="20"/>
              </w:rPr>
            </w:pPr>
            <w:r>
              <w:rPr>
                <w:sz w:val="30"/>
              </w:rPr>
              <w:t>□</w:t>
            </w:r>
            <w:r>
              <w:rPr>
                <w:sz w:val="20"/>
              </w:rPr>
              <w:t>** l’iniziativa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quale 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soggetto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beneficiario riceve 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contributo,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non ha,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sebbene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occasionale,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alcun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carattere commerciale, suscettibile cioè di corrispettivi, qualsiasi sia la loro destinazione, e quindi non assimilabile ad impresa a norma dell’art. 55 del D.P.R. n. 917/1986, che richiama l’art. 2195 del c.c.;</w:t>
            </w:r>
          </w:p>
        </w:tc>
      </w:tr>
      <w:tr>
        <w:trPr>
          <w:trHeight w:val="678" w:hRule="atLeast"/>
        </w:trPr>
        <w:tc>
          <w:tcPr>
            <w:tcW w:w="10469" w:type="dxa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TableParagraph"/>
              <w:spacing w:before="54" w:after="0"/>
              <w:ind w:start="69" w:end="0"/>
              <w:rPr>
                <w:sz w:val="20"/>
              </w:rPr>
            </w:pPr>
            <w:r>
              <w:rPr>
                <w:sz w:val="30"/>
              </w:rPr>
              <w:t>□</w:t>
            </w:r>
            <w:r>
              <w:rPr>
                <w:sz w:val="20"/>
              </w:rPr>
              <w:t>**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l’iniziativa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soggetto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beneficiario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riceve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contributo,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carattere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assimilabile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impresa,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norma dell’art. 55 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D.P.R. n. 917/1986, che richiama l’art. 2195 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c.c.,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 pertanto, è soggetta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alla ritenuta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I.R.E.S.</w:t>
            </w:r>
          </w:p>
        </w:tc>
      </w:tr>
    </w:tbl>
    <w:p>
      <w:pPr>
        <w:pStyle w:val="BodyText"/>
        <w:rPr>
          <w:rFonts w:ascii="Arial" w:hAnsi="Arial"/>
          <w:b/>
          <w:sz w:val="9"/>
        </w:rPr>
      </w:pPr>
      <w:r>
        <w:rPr>
          <w:rFonts w:ascii="Arial" w:hAnsi="Arial"/>
          <w:b/>
          <w:sz w:val="9"/>
        </w:rPr>
        <mc:AlternateContent>
          <mc:Choice Requires="wps">
            <w:drawing>
              <wp:anchor distT="0" distB="0" distL="0" distR="0" simplePos="0" relativeHeight="12" behindDoc="1" locked="0" layoutInCell="0" allowOverlap="1">
                <wp:simplePos x="0" y="0"/>
                <wp:positionH relativeFrom="page">
                  <wp:posOffset>478155</wp:posOffset>
                </wp:positionH>
                <wp:positionV relativeFrom="paragraph">
                  <wp:posOffset>90805</wp:posOffset>
                </wp:positionV>
                <wp:extent cx="6647815" cy="302260"/>
                <wp:effectExtent l="0" t="9525" r="0" b="9525"/>
                <wp:wrapTopAndBottom/>
                <wp:docPr id="15" name="Textbox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7760" cy="3024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50" w:after="0"/>
                              <w:ind w:hanging="0" w:start="55" w:end="0"/>
                              <w:jc w:val="star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w w:val="75"/>
                                <w:sz w:val="30"/>
                              </w:rPr>
                              <w:t>□</w:t>
                            </w:r>
                            <w:r>
                              <w:rPr>
                                <w:color w:val="000000"/>
                                <w:spacing w:val="7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5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5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color w:val="000000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5"/>
                                <w:sz w:val="20"/>
                              </w:rPr>
                              <w:t>aver</w:t>
                            </w:r>
                            <w:r>
                              <w:rPr>
                                <w:color w:val="000000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5"/>
                                <w:sz w:val="20"/>
                              </w:rPr>
                              <w:t>percepito</w:t>
                            </w:r>
                            <w:r>
                              <w:rPr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5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5"/>
                                <w:sz w:val="20"/>
                              </w:rPr>
                              <w:t>contributi</w:t>
                            </w:r>
                            <w:r>
                              <w:rPr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5"/>
                                <w:sz w:val="20"/>
                              </w:rPr>
                              <w:t>dall'Amministrazione</w:t>
                            </w:r>
                            <w:r>
                              <w:rPr>
                                <w:color w:val="000000"/>
                                <w:spacing w:val="7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w w:val="95"/>
                                <w:sz w:val="20"/>
                              </w:rPr>
                              <w:t>comunale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5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5"/>
                                <w:sz w:val="20"/>
                              </w:rPr>
                              <w:t>medesima</w:t>
                            </w:r>
                            <w:r>
                              <w:rPr>
                                <w:color w:val="000000"/>
                                <w:spacing w:val="7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pacing w:val="-2"/>
                                <w:w w:val="95"/>
                                <w:sz w:val="20"/>
                              </w:rPr>
                              <w:t>attività/iniziativa*;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37.65pt;margin-top:7.15pt;width:523.4pt;height:23.75pt;mso-wrap-style:square;v-text-anchor:top;mso-position-horizontal-relative:page">
                <v:fill o:detectmouseclick="t" on="false"/>
                <v:stroke color="black" weight="18360" joinstyle="round" endcap="flat"/>
                <v:textbox>
                  <w:txbxContent>
                    <w:p>
                      <w:pPr>
                        <w:pStyle w:val="Contenutocornice"/>
                        <w:spacing w:before="50" w:after="0"/>
                        <w:ind w:hanging="0" w:start="55" w:end="0"/>
                        <w:jc w:val="start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w w:val="75"/>
                          <w:sz w:val="30"/>
                        </w:rPr>
                        <w:t>□</w:t>
                      </w:r>
                      <w:r>
                        <w:rPr>
                          <w:color w:val="000000"/>
                          <w:spacing w:val="70"/>
                          <w:sz w:val="30"/>
                        </w:rPr>
                        <w:t xml:space="preserve"> </w:t>
                      </w:r>
                      <w:r>
                        <w:rPr>
                          <w:color w:val="000000"/>
                          <w:w w:val="95"/>
                          <w:sz w:val="20"/>
                        </w:rPr>
                        <w:t>di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95"/>
                          <w:sz w:val="20"/>
                        </w:rPr>
                        <w:t>non</w:t>
                      </w:r>
                      <w:r>
                        <w:rPr>
                          <w:color w:val="000000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95"/>
                          <w:sz w:val="20"/>
                        </w:rPr>
                        <w:t>aver</w:t>
                      </w:r>
                      <w:r>
                        <w:rPr>
                          <w:color w:val="000000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95"/>
                          <w:sz w:val="20"/>
                        </w:rPr>
                        <w:t>percepito</w:t>
                      </w:r>
                      <w:r>
                        <w:rPr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95"/>
                          <w:sz w:val="20"/>
                        </w:rPr>
                        <w:t>altri</w:t>
                      </w:r>
                      <w:r>
                        <w:rPr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95"/>
                          <w:sz w:val="20"/>
                        </w:rPr>
                        <w:t>contributi</w:t>
                      </w:r>
                      <w:r>
                        <w:rPr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95"/>
                          <w:sz w:val="20"/>
                        </w:rPr>
                        <w:t>dall'Amministrazione</w:t>
                      </w:r>
                      <w:r>
                        <w:rPr>
                          <w:color w:val="000000"/>
                          <w:spacing w:val="7"/>
                          <w:sz w:val="20"/>
                        </w:rPr>
                        <w:t xml:space="preserve">  </w:t>
                      </w:r>
                      <w:r>
                        <w:rPr>
                          <w:color w:val="000000"/>
                          <w:w w:val="95"/>
                          <w:sz w:val="20"/>
                        </w:rPr>
                        <w:t>comunale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95"/>
                          <w:sz w:val="20"/>
                        </w:rPr>
                        <w:t>per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95"/>
                          <w:sz w:val="20"/>
                        </w:rPr>
                        <w:t>la</w:t>
                      </w:r>
                      <w:r>
                        <w:rPr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w w:val="95"/>
                          <w:sz w:val="20"/>
                        </w:rPr>
                        <w:t>medesima</w:t>
                      </w:r>
                      <w:r>
                        <w:rPr>
                          <w:color w:val="000000"/>
                          <w:spacing w:val="7"/>
                          <w:sz w:val="20"/>
                        </w:rPr>
                        <w:t xml:space="preserve">  </w:t>
                      </w:r>
                      <w:r>
                        <w:rPr>
                          <w:color w:val="000000"/>
                          <w:spacing w:val="-2"/>
                          <w:w w:val="95"/>
                          <w:sz w:val="20"/>
                        </w:rPr>
                        <w:t>attività/iniziativa*;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35" w:leader="none"/>
          <w:tab w:val="left" w:pos="437" w:leader="none"/>
        </w:tabs>
        <w:spacing w:lineRule="auto" w:line="276" w:before="117" w:after="0"/>
        <w:ind w:hanging="284" w:start="437" w:end="179"/>
        <w:jc w:val="both"/>
        <w:rPr>
          <w:sz w:val="20"/>
        </w:rPr>
      </w:pP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aver</w:t>
      </w:r>
      <w:r>
        <w:rPr>
          <w:spacing w:val="-12"/>
          <w:sz w:val="20"/>
        </w:rPr>
        <w:t xml:space="preserve"> </w:t>
      </w:r>
      <w:r>
        <w:rPr>
          <w:sz w:val="20"/>
        </w:rPr>
        <w:t>preso</w:t>
      </w:r>
      <w:r>
        <w:rPr>
          <w:spacing w:val="-10"/>
          <w:sz w:val="20"/>
        </w:rPr>
        <w:t xml:space="preserve"> </w:t>
      </w:r>
      <w:r>
        <w:rPr>
          <w:sz w:val="20"/>
        </w:rPr>
        <w:t>visione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vigente</w:t>
      </w:r>
      <w:r>
        <w:rPr>
          <w:spacing w:val="-11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13"/>
          <w:sz w:val="20"/>
        </w:rPr>
        <w:t xml:space="preserve"> </w:t>
      </w:r>
      <w:r>
        <w:rPr>
          <w:sz w:val="20"/>
        </w:rPr>
        <w:t>comunale</w:t>
      </w:r>
      <w:r>
        <w:rPr>
          <w:spacing w:val="-13"/>
          <w:sz w:val="20"/>
        </w:rPr>
        <w:t xml:space="preserve"> approvato con Deliberazione di Consiglio comunale n. 55 del 23.04.2026</w:t>
      </w:r>
      <w:r>
        <w:rPr>
          <w:sz w:val="20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35" w:leader="none"/>
          <w:tab w:val="left" w:pos="437" w:leader="none"/>
        </w:tabs>
        <w:spacing w:lineRule="auto" w:line="276" w:before="0" w:after="0"/>
        <w:ind w:hanging="284" w:start="437" w:end="161"/>
        <w:jc w:val="both"/>
        <w:rPr>
          <w:sz w:val="20"/>
        </w:rPr>
      </w:pPr>
      <w:r>
        <w:rPr>
          <w:sz w:val="20"/>
        </w:rPr>
        <w:t>che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tutti gli oneri, i rischi di gestione e le responsabilità inerenti all’attività per la quale viene richiesto il contributo restano a carico del/della richiedente, intendendosi l’Amministrazione Comunale esonerata da qualsiasi genere di </w:t>
      </w:r>
      <w:r>
        <w:rPr>
          <w:spacing w:val="-2"/>
          <w:sz w:val="20"/>
        </w:rPr>
        <w:t>responsabilità;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35" w:leader="none"/>
          <w:tab w:val="left" w:pos="437" w:leader="none"/>
        </w:tabs>
        <w:spacing w:lineRule="auto" w:line="276" w:before="0" w:after="0"/>
        <w:ind w:hanging="284" w:start="437" w:end="161"/>
        <w:jc w:val="both"/>
        <w:rPr>
          <w:sz w:val="20"/>
        </w:rPr>
      </w:pPr>
      <w:r>
        <w:rPr>
          <w:spacing w:val="-2"/>
          <w:sz w:val="20"/>
        </w:rPr>
        <w:t>di riconoscersi nei principi della Costituzione Italiana, di ripudiare il fascismo e il nazismo, di condannare il razzismo, il sessismo, l’omofobia e la transfobia e di aderire ai valori dell’antifascismo sanciti dall’ordinamento repubblicano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35" w:leader="none"/>
          <w:tab w:val="left" w:pos="437" w:leader="none"/>
        </w:tabs>
        <w:spacing w:lineRule="auto" w:line="276" w:before="0" w:after="0"/>
        <w:ind w:hanging="284" w:start="437" w:end="181"/>
        <w:jc w:val="both"/>
        <w:rPr>
          <w:sz w:val="20"/>
        </w:rPr>
      </w:pPr>
      <w:r>
        <w:rPr>
          <w:sz w:val="20"/>
        </w:rPr>
        <w:t>di aver preso visione dell’informativa sul trattamento dei dati personali ai sensi degli artt. 13 e 14 del Regolamento Unione Europea n. 679/2016 (GDPR), in calce al presente modulo.</w:t>
      </w:r>
    </w:p>
    <w:p>
      <w:pPr>
        <w:pStyle w:val="BodyText"/>
        <w:spacing w:before="228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hanging="0" w:start="156" w:end="0"/>
        <w:jc w:val="start"/>
        <w:rPr>
          <w:sz w:val="20"/>
        </w:rPr>
      </w:pPr>
      <w:r>
        <w:rPr>
          <w:sz w:val="20"/>
        </w:rPr>
        <w:t>Rivoli,</w:t>
      </w:r>
      <w:r>
        <w:rPr>
          <w:spacing w:val="-10"/>
          <w:sz w:val="20"/>
        </w:rPr>
        <w:t xml:space="preserve"> </w:t>
      </w:r>
      <w:r>
        <w:rPr>
          <w:sz w:val="20"/>
        </w:rPr>
        <w:t>lì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………………………………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14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hanging="0" w:start="6249" w:end="0"/>
        <w:jc w:val="start"/>
        <w:rPr>
          <w:sz w:val="20"/>
        </w:rPr>
      </w:pPr>
      <w:r>
        <w:rPr>
          <w:sz w:val="20"/>
        </w:rPr>
        <w:t>Firma</w:t>
      </w:r>
      <w:r>
        <w:rPr>
          <w:spacing w:val="-14"/>
          <w:sz w:val="20"/>
        </w:rPr>
        <w:t xml:space="preserve"> </w:t>
      </w:r>
      <w:r>
        <w:rPr>
          <w:sz w:val="20"/>
        </w:rPr>
        <w:t>del/della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dichiarante</w:t>
      </w:r>
    </w:p>
    <w:p>
      <w:pPr>
        <w:pStyle w:val="BodyText"/>
        <w:spacing w:before="113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hanging="0" w:start="4477" w:end="0"/>
        <w:jc w:val="start"/>
        <w:rPr>
          <w:sz w:val="20"/>
        </w:rPr>
      </w:pPr>
      <w:r>
        <w:rPr>
          <w:spacing w:val="-2"/>
          <w:sz w:val="20"/>
        </w:rPr>
        <w:t>………</w:t>
      </w:r>
      <w:r>
        <w:rPr>
          <w:spacing w:val="-2"/>
          <w:sz w:val="20"/>
        </w:rPr>
        <w:t>.………...…..……………………………………………..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</w:r>
    </w:p>
    <w:p>
      <w:pPr>
        <w:pStyle w:val="Heading2"/>
        <w:ind w:start="156" w:end="0"/>
        <w:jc w:val="start"/>
        <w:rPr/>
      </w:pPr>
      <w:r>
        <w:rPr>
          <w:spacing w:val="-2"/>
        </w:rPr>
        <w:t>NOTE: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14" w:leader="none"/>
        </w:tabs>
        <w:spacing w:lineRule="auto" w:line="240" w:before="56" w:after="0"/>
        <w:ind w:hanging="358" w:start="514" w:end="0"/>
        <w:jc w:val="start"/>
        <w:rPr>
          <w:sz w:val="18"/>
        </w:rPr>
      </w:pPr>
      <w:r>
        <w:rPr>
          <w:spacing w:val="-2"/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possono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essere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richiesti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contributi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più settori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comunali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medesima iniziativa.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14" w:leader="none"/>
          <w:tab w:val="left" w:pos="552" w:leader="none"/>
        </w:tabs>
        <w:spacing w:lineRule="auto" w:line="240" w:before="57" w:after="0"/>
        <w:ind w:hanging="397" w:start="552" w:end="203"/>
        <w:jc w:val="start"/>
        <w:rPr>
          <w:sz w:val="18"/>
        </w:rPr>
      </w:pPr>
      <w:r>
        <w:rPr>
          <w:sz w:val="18"/>
        </w:rPr>
        <w:t>Allegare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copia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z w:val="18"/>
        </w:rPr>
        <w:t>documento di</w:t>
      </w:r>
      <w:r>
        <w:rPr>
          <w:spacing w:val="-6"/>
          <w:sz w:val="18"/>
        </w:rPr>
        <w:t xml:space="preserve"> </w:t>
      </w:r>
      <w:r>
        <w:rPr>
          <w:sz w:val="18"/>
        </w:rPr>
        <w:t>identità</w:t>
      </w:r>
      <w:r>
        <w:rPr>
          <w:spacing w:val="-5"/>
          <w:sz w:val="18"/>
        </w:rPr>
        <w:t xml:space="preserve"> </w:t>
      </w:r>
      <w:r>
        <w:rPr>
          <w:sz w:val="18"/>
        </w:rPr>
        <w:t>della</w:t>
      </w:r>
      <w:r>
        <w:rPr>
          <w:spacing w:val="-6"/>
          <w:sz w:val="18"/>
        </w:rPr>
        <w:t xml:space="preserve"> </w:t>
      </w:r>
      <w:r>
        <w:rPr>
          <w:sz w:val="18"/>
        </w:rPr>
        <w:t>persona</w:t>
      </w:r>
      <w:r>
        <w:rPr>
          <w:spacing w:val="-3"/>
          <w:sz w:val="18"/>
        </w:rPr>
        <w:t xml:space="preserve"> </w:t>
      </w:r>
      <w:r>
        <w:rPr>
          <w:sz w:val="18"/>
        </w:rPr>
        <w:t>richiedente.</w:t>
      </w:r>
      <w:r>
        <w:rPr>
          <w:spacing w:val="-3"/>
          <w:sz w:val="18"/>
        </w:rPr>
        <w:t xml:space="preserve"> </w:t>
      </w:r>
      <w:r>
        <w:rPr>
          <w:sz w:val="18"/>
        </w:rPr>
        <w:t>Qualora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compilazione</w:t>
      </w:r>
      <w:r>
        <w:rPr>
          <w:spacing w:val="-2"/>
          <w:sz w:val="18"/>
        </w:rPr>
        <w:t xml:space="preserve"> </w:t>
      </w:r>
      <w:r>
        <w:rPr>
          <w:sz w:val="18"/>
        </w:rPr>
        <w:t>avvenga</w:t>
      </w:r>
      <w:r>
        <w:rPr>
          <w:spacing w:val="-3"/>
          <w:sz w:val="18"/>
        </w:rPr>
        <w:t xml:space="preserve"> </w:t>
      </w:r>
      <w:r>
        <w:rPr>
          <w:sz w:val="18"/>
        </w:rPr>
        <w:t>da</w:t>
      </w:r>
      <w:r>
        <w:rPr>
          <w:spacing w:val="-4"/>
          <w:sz w:val="18"/>
        </w:rPr>
        <w:t xml:space="preserve"> </w:t>
      </w:r>
      <w:r>
        <w:rPr>
          <w:sz w:val="18"/>
        </w:rPr>
        <w:t>parte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un</w:t>
      </w:r>
      <w:r>
        <w:rPr>
          <w:spacing w:val="-6"/>
          <w:sz w:val="18"/>
        </w:rPr>
        <w:t xml:space="preserve"> </w:t>
      </w:r>
      <w:r>
        <w:rPr>
          <w:sz w:val="18"/>
        </w:rPr>
        <w:t>soggetto delegato, è necessario allegare al presente modulo la delega e la copia del documento di identità della persona delegante.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14" w:leader="none"/>
        </w:tabs>
        <w:spacing w:lineRule="auto" w:line="240" w:before="57" w:after="0"/>
        <w:ind w:hanging="358" w:start="514" w:end="0"/>
        <w:jc w:val="start"/>
        <w:rPr>
          <w:sz w:val="18"/>
        </w:rPr>
        <w:sectPr>
          <w:type w:val="continuous"/>
          <w:pgSz w:w="11906" w:h="16838"/>
          <w:pgMar w:left="566" w:right="566" w:gutter="0" w:header="0" w:top="70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z w:val="18"/>
        </w:rPr>
        <w:t>La</w:t>
      </w:r>
      <w:r>
        <w:rPr>
          <w:spacing w:val="-13"/>
          <w:sz w:val="18"/>
        </w:rPr>
        <w:t xml:space="preserve"> </w:t>
      </w:r>
      <w:r>
        <w:rPr>
          <w:sz w:val="18"/>
        </w:rPr>
        <w:t>persona</w:t>
      </w:r>
      <w:r>
        <w:rPr>
          <w:spacing w:val="-7"/>
          <w:sz w:val="18"/>
        </w:rPr>
        <w:t xml:space="preserve"> </w:t>
      </w:r>
      <w:r>
        <w:rPr>
          <w:sz w:val="18"/>
        </w:rPr>
        <w:t>giuridica</w:t>
      </w:r>
      <w:r>
        <w:rPr>
          <w:spacing w:val="-9"/>
          <w:sz w:val="18"/>
        </w:rPr>
        <w:t xml:space="preserve"> </w:t>
      </w:r>
      <w:r>
        <w:rPr>
          <w:sz w:val="18"/>
        </w:rPr>
        <w:t>deve</w:t>
      </w:r>
      <w:r>
        <w:rPr>
          <w:spacing w:val="-7"/>
          <w:sz w:val="18"/>
        </w:rPr>
        <w:t xml:space="preserve"> </w:t>
      </w:r>
      <w:r>
        <w:rPr>
          <w:sz w:val="18"/>
        </w:rPr>
        <w:t>rientrare</w:t>
      </w:r>
      <w:r>
        <w:rPr>
          <w:spacing w:val="-7"/>
          <w:sz w:val="18"/>
        </w:rPr>
        <w:t xml:space="preserve"> </w:t>
      </w:r>
      <w:r>
        <w:rPr>
          <w:sz w:val="18"/>
        </w:rPr>
        <w:t>tra</w:t>
      </w:r>
      <w:r>
        <w:rPr>
          <w:spacing w:val="-7"/>
          <w:sz w:val="18"/>
        </w:rPr>
        <w:t xml:space="preserve"> </w:t>
      </w:r>
      <w:r>
        <w:rPr>
          <w:sz w:val="18"/>
        </w:rPr>
        <w:t>i</w:t>
      </w:r>
      <w:r>
        <w:rPr>
          <w:spacing w:val="-9"/>
          <w:sz w:val="18"/>
        </w:rPr>
        <w:t xml:space="preserve"> </w:t>
      </w:r>
      <w:r>
        <w:rPr>
          <w:sz w:val="18"/>
        </w:rPr>
        <w:t>soggetti</w:t>
      </w:r>
      <w:r>
        <w:rPr>
          <w:spacing w:val="-9"/>
          <w:sz w:val="18"/>
        </w:rPr>
        <w:t xml:space="preserve"> </w:t>
      </w:r>
      <w:r>
        <w:rPr>
          <w:sz w:val="18"/>
        </w:rPr>
        <w:t>beneficiari</w:t>
      </w:r>
      <w:r>
        <w:rPr>
          <w:spacing w:val="-4"/>
          <w:sz w:val="18"/>
        </w:rPr>
        <w:t>.</w:t>
      </w:r>
    </w:p>
    <w:p>
      <w:pPr>
        <w:pStyle w:val="Heading3"/>
        <w:spacing w:before="72" w:after="0"/>
        <w:ind w:hanging="0" w:start="1906" w:end="2044"/>
        <w:jc w:val="center"/>
        <w:rPr/>
      </w:pPr>
      <w:r>
        <w:rPr/>
        <w:t>INFORMATIVA AI SENSI DEL REGOLAMENTO UE N. 679/2016 - REGOLAMENTO</w:t>
      </w:r>
      <w:r>
        <w:rPr>
          <w:spacing w:val="-14"/>
        </w:rPr>
        <w:t xml:space="preserve"> </w:t>
      </w:r>
      <w:r>
        <w:rPr/>
        <w:t>GENERALE</w:t>
      </w:r>
      <w:r>
        <w:rPr>
          <w:spacing w:val="-14"/>
        </w:rPr>
        <w:t xml:space="preserve"> </w:t>
      </w:r>
      <w:r>
        <w:rPr/>
        <w:t>SUL</w:t>
      </w:r>
      <w:r>
        <w:rPr>
          <w:spacing w:val="-14"/>
        </w:rPr>
        <w:t xml:space="preserve"> </w:t>
      </w:r>
      <w:r>
        <w:rPr/>
        <w:t>TRATTAMENTO</w:t>
      </w:r>
      <w:r>
        <w:rPr>
          <w:spacing w:val="-14"/>
        </w:rPr>
        <w:t xml:space="preserve"> </w:t>
      </w:r>
      <w:r>
        <w:rPr/>
        <w:t>DEI</w:t>
      </w:r>
      <w:r>
        <w:rPr>
          <w:spacing w:val="-16"/>
        </w:rPr>
        <w:t xml:space="preserve"> </w:t>
      </w:r>
      <w:r>
        <w:rPr/>
        <w:t>DATI</w:t>
      </w:r>
      <w:r>
        <w:rPr>
          <w:spacing w:val="-14"/>
        </w:rPr>
        <w:t xml:space="preserve"> </w:t>
      </w:r>
      <w:r>
        <w:rPr/>
        <w:t>PERSONALI</w:t>
      </w:r>
    </w:p>
    <w:p>
      <w:pPr>
        <w:pStyle w:val="BodyText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2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ind w:start="156" w:end="148"/>
        <w:jc w:val="both"/>
        <w:rPr/>
      </w:pPr>
      <w:r>
        <w:rPr/>
        <w:t>La</w:t>
      </w:r>
      <w:r>
        <w:rPr>
          <w:spacing w:val="-10"/>
        </w:rPr>
        <w:t xml:space="preserve"> </w:t>
      </w:r>
      <w:r>
        <w:rPr/>
        <w:t>presente</w:t>
      </w:r>
      <w:r>
        <w:rPr>
          <w:spacing w:val="-10"/>
        </w:rPr>
        <w:t xml:space="preserve"> </w:t>
      </w:r>
      <w:r>
        <w:rPr/>
        <w:t>informativa,</w:t>
      </w:r>
      <w:r>
        <w:rPr>
          <w:spacing w:val="-10"/>
        </w:rPr>
        <w:t xml:space="preserve"> </w:t>
      </w:r>
      <w:r>
        <w:rPr/>
        <w:t>resa</w:t>
      </w:r>
      <w:r>
        <w:rPr>
          <w:spacing w:val="-10"/>
        </w:rPr>
        <w:t xml:space="preserve"> </w:t>
      </w:r>
      <w:r>
        <w:rPr/>
        <w:t>agli</w:t>
      </w:r>
      <w:r>
        <w:rPr>
          <w:spacing w:val="-10"/>
        </w:rPr>
        <w:t xml:space="preserve"> </w:t>
      </w:r>
      <w:r>
        <w:rPr/>
        <w:t>interessati</w:t>
      </w:r>
      <w:r>
        <w:rPr>
          <w:spacing w:val="-10"/>
        </w:rPr>
        <w:t xml:space="preserve"> </w:t>
      </w:r>
      <w:r>
        <w:rPr/>
        <w:t>ai</w:t>
      </w:r>
      <w:r>
        <w:rPr>
          <w:spacing w:val="-10"/>
        </w:rPr>
        <w:t xml:space="preserve"> </w:t>
      </w:r>
      <w:r>
        <w:rPr/>
        <w:t>sensi</w:t>
      </w:r>
      <w:r>
        <w:rPr>
          <w:spacing w:val="-10"/>
        </w:rPr>
        <w:t xml:space="preserve"> </w:t>
      </w:r>
      <w:r>
        <w:rPr/>
        <w:t>del</w:t>
      </w:r>
      <w:r>
        <w:rPr>
          <w:spacing w:val="-10"/>
        </w:rPr>
        <w:t xml:space="preserve"> </w:t>
      </w:r>
      <w:r>
        <w:rPr/>
        <w:t>Regolamento</w:t>
      </w:r>
      <w:r>
        <w:rPr>
          <w:spacing w:val="-10"/>
        </w:rPr>
        <w:t xml:space="preserve"> </w:t>
      </w:r>
      <w:r>
        <w:rPr/>
        <w:t>europeo</w:t>
      </w:r>
      <w:r>
        <w:rPr>
          <w:spacing w:val="-10"/>
        </w:rPr>
        <w:t xml:space="preserve"> </w:t>
      </w:r>
      <w:r>
        <w:rPr/>
        <w:t>n.679/2016,</w:t>
      </w:r>
      <w:r>
        <w:rPr>
          <w:spacing w:val="-13"/>
        </w:rPr>
        <w:t xml:space="preserve"> </w:t>
      </w:r>
      <w:r>
        <w:rPr/>
        <w:t>disciplina</w:t>
      </w:r>
      <w:r>
        <w:rPr>
          <w:spacing w:val="-9"/>
        </w:rPr>
        <w:t xml:space="preserve"> </w:t>
      </w:r>
      <w:r>
        <w:rPr/>
        <w:t>il</w:t>
      </w:r>
      <w:r>
        <w:rPr>
          <w:spacing w:val="-10"/>
        </w:rPr>
        <w:t xml:space="preserve"> </w:t>
      </w:r>
      <w:r>
        <w:rPr/>
        <w:t>trattamento</w:t>
      </w:r>
      <w:r>
        <w:rPr>
          <w:spacing w:val="-10"/>
        </w:rPr>
        <w:t xml:space="preserve"> </w:t>
      </w:r>
      <w:r>
        <w:rPr/>
        <w:t>dei</w:t>
      </w:r>
      <w:r>
        <w:rPr>
          <w:spacing w:val="-10"/>
        </w:rPr>
        <w:t xml:space="preserve"> </w:t>
      </w:r>
      <w:r>
        <w:rPr/>
        <w:t>dati</w:t>
      </w:r>
      <w:r>
        <w:rPr>
          <w:spacing w:val="-12"/>
        </w:rPr>
        <w:t xml:space="preserve"> </w:t>
      </w:r>
      <w:r>
        <w:rPr/>
        <w:t>personali da</w:t>
      </w:r>
      <w:r>
        <w:rPr>
          <w:spacing w:val="-6"/>
        </w:rPr>
        <w:t xml:space="preserve"> </w:t>
      </w:r>
      <w:r>
        <w:rPr/>
        <w:t>Lei</w:t>
      </w:r>
      <w:r>
        <w:rPr>
          <w:spacing w:val="-8"/>
        </w:rPr>
        <w:t xml:space="preserve"> </w:t>
      </w:r>
      <w:r>
        <w:rPr/>
        <w:t>forniti</w:t>
      </w:r>
      <w:r>
        <w:rPr>
          <w:spacing w:val="-7"/>
        </w:rPr>
        <w:t xml:space="preserve"> </w:t>
      </w:r>
      <w:r>
        <w:rPr/>
        <w:t>al</w:t>
      </w:r>
      <w:r>
        <w:rPr>
          <w:spacing w:val="-7"/>
        </w:rPr>
        <w:t xml:space="preserve"> </w:t>
      </w:r>
      <w:r>
        <w:rPr/>
        <w:t>Comune</w:t>
      </w:r>
      <w:r>
        <w:rPr>
          <w:spacing w:val="-8"/>
        </w:rPr>
        <w:t xml:space="preserve"> </w:t>
      </w:r>
      <w:r>
        <w:rPr/>
        <w:t>di</w:t>
      </w:r>
      <w:r>
        <w:rPr>
          <w:spacing w:val="-4"/>
        </w:rPr>
        <w:t xml:space="preserve"> Rivoli</w:t>
      </w:r>
      <w:r>
        <w:rPr>
          <w:spacing w:val="-6"/>
        </w:rPr>
        <w:t xml:space="preserve"> </w:t>
      </w:r>
      <w:r>
        <w:rPr/>
        <w:t>nell’ambito</w:t>
      </w:r>
      <w:r>
        <w:rPr>
          <w:spacing w:val="-8"/>
        </w:rPr>
        <w:t xml:space="preserve"> </w:t>
      </w:r>
      <w:r>
        <w:rPr/>
        <w:t>del</w:t>
      </w:r>
      <w:r>
        <w:rPr>
          <w:spacing w:val="-7"/>
        </w:rPr>
        <w:t xml:space="preserve"> </w:t>
      </w:r>
      <w:r>
        <w:rPr/>
        <w:t>procedimento</w:t>
      </w:r>
      <w:r>
        <w:rPr>
          <w:spacing w:val="-8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richiesta</w:t>
      </w:r>
      <w:r>
        <w:rPr>
          <w:spacing w:val="-5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erogazione</w:t>
      </w:r>
      <w:r>
        <w:rPr>
          <w:spacing w:val="-7"/>
        </w:rPr>
        <w:t xml:space="preserve"> </w:t>
      </w:r>
      <w:r>
        <w:rPr/>
        <w:t>di</w:t>
      </w:r>
      <w:r>
        <w:rPr>
          <w:spacing w:val="-8"/>
        </w:rPr>
        <w:t xml:space="preserve"> </w:t>
      </w:r>
      <w:r>
        <w:rPr/>
        <w:t>contributo</w:t>
      </w:r>
      <w:r>
        <w:rPr>
          <w:spacing w:val="-1"/>
        </w:rPr>
        <w:t xml:space="preserve"> </w:t>
      </w:r>
      <w:r>
        <w:rPr>
          <w:spacing w:val="-2"/>
        </w:rPr>
        <w:t>economico.</w:t>
      </w:r>
    </w:p>
    <w:p>
      <w:pPr>
        <w:pStyle w:val="BodyText"/>
        <w:spacing w:before="72" w:after="0"/>
        <w:jc w:val="both"/>
        <w:rPr/>
      </w:pPr>
      <w:r>
        <w:rPr/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Ai sensi dell’art. 13 del Regolamento (UE) 2016/679 del Parlamento Europeo e del Consiglio del 27 aprile 2016 relativo alla protezione delle persone fisiche con riguardo al trattamento dei dati personali, si informa che: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a) il titolare del trattamento dei dati è il Comune di Rivoli, che potrà essere contattato ai seguenti riferimenti: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Telefono: 011/9513300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Indirizzo Pec: comune.rivoli.to@legalmail.it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b) potrà altresì contattare il Responsabile della protezione dei dati nella persona dell’Avvocato Cristiano Michela, al seguenti recapiti: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posta elettronica: c.michela@avvocatipacchiana.com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posta elettronica certificata: cristianomichela@pec.ordineavvocatitorino.it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 xml:space="preserve">telefono 011 5629063 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c) il conferimento dei dati costituisce un obbligo legale necessario per la partecipazione alla procedura in oggetto e l’eventuale rifiuto a rispondere comporta l’esclusione dalla stessa;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d) le finalità e le modalità di trattamento (prevalentemente informatiche e telematiche) cui sono destinati i dati raccolti ineriscono al procedimento in oggetto;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e) l'interessato al trattamento ha i diritti di cui all’art. 13, comma 2, lett. b), tra cui quello di chiedere al titolare del trattamento (sopra citato) l'accesso ai dati personali e la relativa rettifica;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f) i dati saranno trattati esclusivamente dal personale e da collaboratori del Comune di Rivoli implicati nel procedimento, o dai soggetti espressamente nominati come responsabili del trattamento.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Inoltre, potranno essere comunicati a: soggetti terzi, pubblici e privati, in ottemperanza ai relativi obblighi di legge, di regolamento e/o contrattuali, esclusivamente per le finalità di cui alla presente Informativa.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In particolare, i dati potranno essere comunicati a: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 xml:space="preserve">➢ </w:t>
      </w:r>
      <w:r>
        <w:rPr>
          <w:color w:val="292929"/>
        </w:rPr>
        <w:t>persone autorizzate al trattamento all’uopo designate dal Responsabile e Suoi consulenti;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 xml:space="preserve">➢ </w:t>
      </w:r>
      <w:r>
        <w:rPr>
          <w:color w:val="292929"/>
        </w:rPr>
        <w:t>concorrenti che partecipano alla manifestazione di interesse e ad ogni altro soggetto che ne abbia titolo ai sensi della normativa in materia di accesso ai documenti amministrativi;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 xml:space="preserve">➢ </w:t>
      </w:r>
      <w:r>
        <w:rPr>
          <w:color w:val="292929"/>
        </w:rPr>
        <w:t>altri soggetti delle Pubbliche Amministrazioni e dell’Autorità Giurisdizionale.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Il Titolare del trattamento e i Responsabili del trattamento garantiscono l’adozione di misure tecniche ed organizzative adeguate per garantire un livello di sicurezza adeguato al rischio ai sensi dell'art. 32 del Regolamento (UE) 2016/679.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Al di fuori delle ipotesi summenzionate, i dati non saranno comunicati a terzi, né diffusi, eccetto i casi previsti dal diritto nazionale o dell’Unione Europea.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g) il periodo di conservazione dei dati è direttamente correlato alla durata della procedura in oggetto e all’espletamento di tutti gli obblighi di legge anche successivi alla procedura medesima. Successivamente alla cessazione del procedimento, i dati saranno conservati in conformità alle norme sulla conservazione della documentazione amministrativa;</w:t>
      </w:r>
    </w:p>
    <w:p>
      <w:pPr>
        <w:pStyle w:val="BodyText"/>
        <w:ind w:start="134" w:end="0"/>
        <w:jc w:val="both"/>
        <w:rPr>
          <w:color w:val="292929"/>
        </w:rPr>
      </w:pPr>
      <w:r>
        <w:rPr>
          <w:color w:val="292929"/>
        </w:rPr>
        <w:t>h) contro il trattamento dei dati è possibile proporre reclamo al Garante della Privacy, avente sede in Piazza di Monte Citorio n. 12, 00186, Roma – Italia, in conformità con le procedure stabilite dall’art. 57, paragrafo 1, lettera f) del Regolamento (UE) 2016/679.</w:t>
      </w:r>
    </w:p>
    <w:sectPr>
      <w:type w:val="nextPage"/>
      <w:pgSz w:w="11906" w:h="16838"/>
      <w:pgMar w:left="566" w:right="566" w:gutter="0" w:header="0" w:top="8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Arial MT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514" w:hanging="359"/>
      </w:pPr>
      <w:rPr>
        <w:rFonts w:ascii="Arial MT" w:hAnsi="Arial MT" w:eastAsia="Arial MT" w:cs="Arial MT"/>
        <w:b w:val="false"/>
        <w:bCs w:val="false"/>
        <w:i w:val="false"/>
        <w:iCs w:val="false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545" w:hanging="35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71" w:hanging="35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597" w:hanging="35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623" w:hanging="35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649" w:hanging="35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675" w:hanging="35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701" w:hanging="35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727" w:hanging="359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37" w:hanging="284"/>
      </w:pPr>
      <w:rPr>
        <w:rFonts w:ascii="Arial MT" w:hAnsi="Arial MT" w:eastAsia="Arial MT" w:cs="Arial MT"/>
        <w:b w:val="false"/>
        <w:bCs w:val="false"/>
        <w:i w:val="false"/>
        <w:iCs w:val="false"/>
        <w:spacing w:val="-1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473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07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541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575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609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643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677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711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437" w:hanging="284"/>
      </w:pPr>
      <w:rPr>
        <w:rFonts w:ascii="Arial MT" w:hAnsi="Arial MT" w:eastAsia="Arial MT" w:cs="Arial MT"/>
        <w:b w:val="false"/>
        <w:bCs w:val="false"/>
        <w:i w:val="false"/>
        <w:iCs w:val="false"/>
        <w:spacing w:val="-1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473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07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541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575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609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643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677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711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437" w:hanging="284"/>
      </w:pPr>
      <w:rPr>
        <w:rFonts w:ascii="Arial MT" w:hAnsi="Arial MT" w:eastAsia="Arial MT" w:cs="Arial MT"/>
        <w:b w:val="false"/>
        <w:bCs w:val="false"/>
        <w:i w:val="false"/>
        <w:iCs w:val="false"/>
        <w:spacing w:val="-1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473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07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541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575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609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643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677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711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end="292"/>
      <w:jc w:val="end"/>
      <w:outlineLvl w:val="1"/>
    </w:pPr>
    <w:rPr>
      <w:rFonts w:ascii="Arial" w:hAnsi="Arial" w:eastAsia="Arial" w:cs="Arial"/>
      <w:b/>
      <w:bCs/>
      <w:sz w:val="28"/>
      <w:szCs w:val="28"/>
      <w:u w:val="single" w:color="000000"/>
      <w:lang w:val="it-IT" w:eastAsia="en-US" w:bidi="ar-SA"/>
    </w:rPr>
  </w:style>
  <w:style w:type="paragraph" w:styleId="Heading2">
    <w:name w:val="heading 2"/>
    <w:basedOn w:val="Normal"/>
    <w:uiPriority w:val="1"/>
    <w:qFormat/>
    <w:pPr>
      <w:ind w:start="296"/>
      <w:jc w:val="center"/>
      <w:outlineLvl w:val="2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type="paragraph" w:styleId="Heading3">
    <w:name w:val="heading 3"/>
    <w:basedOn w:val="Normal"/>
    <w:uiPriority w:val="1"/>
    <w:qFormat/>
    <w:pPr>
      <w:ind w:start="156"/>
      <w:outlineLvl w:val="3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paragraph" w:styleId="Heading4">
    <w:name w:val="heading 4"/>
    <w:basedOn w:val="Normal"/>
    <w:uiPriority w:val="1"/>
    <w:qFormat/>
    <w:pPr>
      <w:spacing w:lineRule="exact" w:line="207"/>
      <w:ind w:start="134"/>
      <w:outlineLvl w:val="4"/>
    </w:pPr>
    <w:rPr>
      <w:rFonts w:ascii="Arial" w:hAnsi="Arial" w:eastAsia="Arial" w:cs="Arial"/>
      <w:b/>
      <w:bCs/>
      <w:sz w:val="18"/>
      <w:szCs w:val="18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284" w:start="437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Contenutocorniceuser">
    <w:name w:val="Contenuto cornice (user)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LibreOffice/26.2.1.2$Windows_X86_64 LibreOffice_project/620$Build-2</Application>
  <AppVersion>15.0000</AppVersion>
  <Pages>7</Pages>
  <Words>1656</Words>
  <Characters>13932</Characters>
  <CharactersWithSpaces>15363</CharactersWithSpaces>
  <Paragraphs>228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2026-06-30T08:09:13Z</dcterms:created>
  <dc:creator>Comune di Padova</dc:creator>
  <dc:description/>
  <dc:language>it-IT</dc:language>
  <cp:lastModifiedBy/>
  <dcterms:modified xsi:type="dcterms:W3CDTF">2026-07-20T09:17:49Z</dcterms:modified>
  <cp:revision>6</cp:revision>
  <dc:subject/>
  <dc:title>Marca da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Word 2019</vt:lpwstr>
  </property>
</Properties>
</file>