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8B" w:rsidRDefault="00077B8B">
      <w:pPr>
        <w:pStyle w:val="Corpodeltesto"/>
        <w:ind w:left="0"/>
        <w:jc w:val="left"/>
        <w:rPr>
          <w:sz w:val="20"/>
        </w:rPr>
      </w:pPr>
    </w:p>
    <w:p w:rsidR="00077B8B" w:rsidRDefault="00077B8B">
      <w:pPr>
        <w:pStyle w:val="Corpodeltesto"/>
        <w:spacing w:before="5"/>
        <w:ind w:left="0"/>
        <w:jc w:val="left"/>
        <w:rPr>
          <w:sz w:val="11"/>
        </w:rPr>
      </w:pPr>
    </w:p>
    <w:p w:rsidR="00077B8B" w:rsidRDefault="00FD05F9">
      <w:pPr>
        <w:pStyle w:val="Corpodeltesto"/>
        <w:ind w:left="3441"/>
        <w:jc w:val="left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1886589" cy="10332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589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B8B" w:rsidRDefault="00FD05F9">
      <w:pPr>
        <w:pStyle w:val="Heading1"/>
        <w:spacing w:line="272" w:lineRule="exact"/>
        <w:ind w:left="0" w:right="104"/>
        <w:jc w:val="right"/>
      </w:pPr>
      <w:r>
        <w:rPr>
          <w:spacing w:val="-1"/>
        </w:rPr>
        <w:t>REGOLAMENTO</w:t>
      </w:r>
      <w:r>
        <w:rPr>
          <w:spacing w:val="-10"/>
        </w:rPr>
        <w:t xml:space="preserve"> </w:t>
      </w:r>
      <w:r>
        <w:rPr>
          <w:spacing w:val="-1"/>
        </w:rPr>
        <w:t>AGGIORNATO</w:t>
      </w:r>
    </w:p>
    <w:p w:rsidR="00077B8B" w:rsidRDefault="00FD05F9">
      <w:pPr>
        <w:spacing w:before="114"/>
        <w:ind w:right="103"/>
        <w:jc w:val="right"/>
        <w:rPr>
          <w:b/>
          <w:sz w:val="24"/>
        </w:rPr>
      </w:pPr>
      <w:r>
        <w:rPr>
          <w:b/>
          <w:w w:val="95"/>
          <w:sz w:val="24"/>
          <w:u w:val="single"/>
        </w:rPr>
        <w:t>(ALLEGATO</w:t>
      </w:r>
      <w:r>
        <w:rPr>
          <w:b/>
          <w:spacing w:val="21"/>
          <w:w w:val="95"/>
          <w:sz w:val="24"/>
        </w:rPr>
        <w:t xml:space="preserve"> </w:t>
      </w:r>
      <w:r>
        <w:rPr>
          <w:b/>
          <w:w w:val="95"/>
          <w:sz w:val="24"/>
          <w:u w:val="single"/>
        </w:rPr>
        <w:t>1</w:t>
      </w:r>
      <w:r>
        <w:rPr>
          <w:b/>
          <w:w w:val="95"/>
          <w:sz w:val="24"/>
        </w:rPr>
        <w:t>)</w:t>
      </w:r>
    </w:p>
    <w:p w:rsidR="00077B8B" w:rsidRDefault="00077B8B">
      <w:pPr>
        <w:pStyle w:val="Corpodeltesto"/>
        <w:ind w:left="0"/>
        <w:jc w:val="left"/>
        <w:rPr>
          <w:b/>
          <w:sz w:val="26"/>
        </w:rPr>
      </w:pPr>
    </w:p>
    <w:p w:rsidR="00077B8B" w:rsidRDefault="00077B8B">
      <w:pPr>
        <w:pStyle w:val="Corpodeltesto"/>
        <w:ind w:left="0"/>
        <w:jc w:val="left"/>
        <w:rPr>
          <w:b/>
          <w:sz w:val="26"/>
        </w:rPr>
      </w:pPr>
    </w:p>
    <w:p w:rsidR="00077B8B" w:rsidRDefault="00077B8B">
      <w:pPr>
        <w:pStyle w:val="Corpodeltesto"/>
        <w:ind w:left="0"/>
        <w:jc w:val="left"/>
        <w:rPr>
          <w:b/>
          <w:sz w:val="26"/>
        </w:rPr>
      </w:pPr>
    </w:p>
    <w:p w:rsidR="00077B8B" w:rsidRDefault="00077B8B">
      <w:pPr>
        <w:pStyle w:val="Corpodeltesto"/>
        <w:ind w:left="0"/>
        <w:jc w:val="left"/>
        <w:rPr>
          <w:b/>
          <w:sz w:val="26"/>
        </w:rPr>
      </w:pPr>
    </w:p>
    <w:p w:rsidR="00077B8B" w:rsidRDefault="00077B8B">
      <w:pPr>
        <w:pStyle w:val="Corpodeltesto"/>
        <w:ind w:left="0"/>
        <w:jc w:val="left"/>
        <w:rPr>
          <w:b/>
          <w:sz w:val="26"/>
        </w:rPr>
      </w:pPr>
    </w:p>
    <w:p w:rsidR="00077B8B" w:rsidRDefault="00FD05F9">
      <w:pPr>
        <w:pStyle w:val="Heading1"/>
        <w:spacing w:before="203" w:line="338" w:lineRule="auto"/>
      </w:pPr>
      <w:r>
        <w:t>REGOLAMENTO</w:t>
      </w:r>
      <w:r>
        <w:rPr>
          <w:spacing w:val="-13"/>
        </w:rPr>
        <w:t xml:space="preserve"> </w:t>
      </w:r>
      <w:r>
        <w:t>COMUNALE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L’APPLICAZIONE</w:t>
      </w:r>
      <w:r>
        <w:rPr>
          <w:spacing w:val="-57"/>
        </w:rPr>
        <w:t xml:space="preserve"> </w:t>
      </w:r>
      <w:r>
        <w:t>DELL'IMPOSTA</w:t>
      </w:r>
      <w:r>
        <w:rPr>
          <w:spacing w:val="-1"/>
        </w:rPr>
        <w:t xml:space="preserve"> </w:t>
      </w:r>
      <w:r>
        <w:t>UNICA</w:t>
      </w:r>
      <w:r>
        <w:rPr>
          <w:spacing w:val="-1"/>
        </w:rPr>
        <w:t xml:space="preserve"> </w:t>
      </w:r>
      <w:r>
        <w:t>COMUNALE (IUC)</w:t>
      </w:r>
    </w:p>
    <w:p w:rsidR="00077B8B" w:rsidRDefault="00077B8B">
      <w:pPr>
        <w:pStyle w:val="Corpodeltesto"/>
        <w:ind w:left="0"/>
        <w:jc w:val="left"/>
        <w:rPr>
          <w:b/>
          <w:sz w:val="34"/>
        </w:rPr>
      </w:pPr>
    </w:p>
    <w:p w:rsidR="00077B8B" w:rsidRDefault="00FD05F9">
      <w:pPr>
        <w:pStyle w:val="Corpodeltesto"/>
        <w:spacing w:before="1"/>
        <w:ind w:left="508" w:right="501"/>
        <w:jc w:val="center"/>
      </w:pPr>
      <w:r>
        <w:t>APPROVATO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DELIBERA DEL</w:t>
      </w:r>
      <w:r>
        <w:rPr>
          <w:spacing w:val="-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COMUNALE</w:t>
      </w:r>
      <w:r>
        <w:rPr>
          <w:spacing w:val="-1"/>
        </w:rPr>
        <w:t xml:space="preserve"> </w:t>
      </w:r>
      <w:r>
        <w:t>N.32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28/04/2014</w:t>
      </w:r>
    </w:p>
    <w:p w:rsidR="00077B8B" w:rsidRDefault="00077B8B">
      <w:pPr>
        <w:pStyle w:val="Corpodeltesto"/>
        <w:ind w:left="0"/>
        <w:jc w:val="left"/>
        <w:rPr>
          <w:sz w:val="26"/>
        </w:rPr>
      </w:pPr>
    </w:p>
    <w:p w:rsidR="00077B8B" w:rsidRDefault="00FD05F9">
      <w:pPr>
        <w:pStyle w:val="Heading1"/>
        <w:spacing w:before="205" w:line="240" w:lineRule="auto"/>
        <w:ind w:right="1004"/>
      </w:pPr>
      <w:r>
        <w:t>Modifiche:</w:t>
      </w:r>
    </w:p>
    <w:p w:rsidR="00077B8B" w:rsidRDefault="00077B8B">
      <w:pPr>
        <w:pStyle w:val="Corpodeltesto"/>
        <w:ind w:left="0"/>
        <w:jc w:val="left"/>
        <w:rPr>
          <w:b/>
          <w:sz w:val="26"/>
        </w:rPr>
      </w:pPr>
    </w:p>
    <w:p w:rsidR="00077B8B" w:rsidRDefault="00FD05F9" w:rsidP="00FD05F9">
      <w:pPr>
        <w:pStyle w:val="Corpodeltesto"/>
        <w:spacing w:before="205" w:line="338" w:lineRule="auto"/>
        <w:ind w:left="1490" w:right="504"/>
      </w:pPr>
      <w:r>
        <w:t>DELIBERA DEL CONSIGLIO COMUNALE N.48 DEL 11/06/2015</w:t>
      </w:r>
      <w:r>
        <w:rPr>
          <w:spacing w:val="1"/>
        </w:rPr>
        <w:t xml:space="preserve"> </w:t>
      </w:r>
      <w:r>
        <w:t>DELIBERA DEL CONSIGLIO COMUNALE N.19 DEL 30/03/2016</w:t>
      </w:r>
      <w:r>
        <w:rPr>
          <w:spacing w:val="1"/>
        </w:rPr>
        <w:t xml:space="preserve"> </w:t>
      </w:r>
      <w:r>
        <w:t>DELIBERA DEL CONSIGLIO COMUNALE N.</w:t>
      </w:r>
      <w:r>
        <w:rPr>
          <w:spacing w:val="1"/>
        </w:rPr>
        <w:t xml:space="preserve"> </w:t>
      </w:r>
      <w:r>
        <w:t>9 DEL</w:t>
      </w:r>
      <w:r>
        <w:rPr>
          <w:spacing w:val="1"/>
        </w:rPr>
        <w:t xml:space="preserve"> </w:t>
      </w:r>
      <w:r>
        <w:t>31/01/2017</w:t>
      </w:r>
      <w:r>
        <w:rPr>
          <w:spacing w:val="1"/>
        </w:rPr>
        <w:t xml:space="preserve"> </w:t>
      </w:r>
      <w:r>
        <w:t>DELIBERA DEL CONSIGLIO COMUNALE N.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DEL 20/03</w:t>
      </w:r>
      <w:r>
        <w:t>/2018</w:t>
      </w:r>
      <w:r>
        <w:rPr>
          <w:spacing w:val="1"/>
        </w:rPr>
        <w:t xml:space="preserve"> </w:t>
      </w:r>
      <w:r>
        <w:t>DELIBERA</w:t>
      </w:r>
      <w:r>
        <w:rPr>
          <w:spacing w:val="3"/>
        </w:rPr>
        <w:t xml:space="preserve">   D</w:t>
      </w:r>
      <w:r>
        <w:t>EL</w:t>
      </w:r>
      <w:r>
        <w:rPr>
          <w:spacing w:val="3"/>
        </w:rPr>
        <w:t xml:space="preserve"> </w:t>
      </w:r>
      <w:r>
        <w:t>CONSIGLIO</w:t>
      </w:r>
      <w:r>
        <w:rPr>
          <w:spacing w:val="5"/>
        </w:rPr>
        <w:t xml:space="preserve"> </w:t>
      </w:r>
      <w:r>
        <w:t>COMUNALE</w:t>
      </w:r>
      <w:r>
        <w:rPr>
          <w:spacing w:val="3"/>
        </w:rPr>
        <w:t xml:space="preserve"> </w:t>
      </w:r>
      <w:r>
        <w:t>N.</w:t>
      </w:r>
      <w:r>
        <w:rPr>
          <w:spacing w:val="12"/>
        </w:rPr>
        <w:t xml:space="preserve"> 2 </w:t>
      </w:r>
      <w:r>
        <w:t>DEL</w:t>
      </w:r>
      <w:r>
        <w:rPr>
          <w:spacing w:val="12"/>
        </w:rPr>
        <w:t xml:space="preserve"> 31</w:t>
      </w:r>
      <w:r>
        <w:rPr>
          <w:w w:val="150"/>
        </w:rPr>
        <w:t>/</w:t>
      </w:r>
      <w:r w:rsidRPr="00FD05F9">
        <w:rPr>
          <w:w w:val="150"/>
          <w:sz w:val="20"/>
          <w:szCs w:val="20"/>
        </w:rPr>
        <w:t>01</w:t>
      </w:r>
      <w:r>
        <w:t>/2019</w:t>
      </w:r>
    </w:p>
    <w:p w:rsidR="00077B8B" w:rsidRDefault="00077B8B">
      <w:pPr>
        <w:spacing w:line="338" w:lineRule="auto"/>
        <w:sectPr w:rsidR="00077B8B">
          <w:footerReference w:type="default" r:id="rId8"/>
          <w:type w:val="continuous"/>
          <w:pgSz w:w="11900" w:h="16840"/>
          <w:pgMar w:top="1600" w:right="1020" w:bottom="1060" w:left="1020" w:header="720" w:footer="863" w:gutter="0"/>
          <w:pgNumType w:start="1"/>
          <w:cols w:space="720"/>
        </w:sectPr>
      </w:pPr>
    </w:p>
    <w:p w:rsidR="00077B8B" w:rsidRDefault="00FD05F9">
      <w:pPr>
        <w:pStyle w:val="Heading1"/>
        <w:spacing w:before="58" w:line="240" w:lineRule="auto"/>
        <w:ind w:left="115" w:right="0"/>
        <w:jc w:val="left"/>
      </w:pPr>
      <w:r>
        <w:lastRenderedPageBreak/>
        <w:t>SOMMARIO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2"/>
        </w:rPr>
      </w:pPr>
    </w:p>
    <w:p w:rsidR="00077B8B" w:rsidRDefault="00FD05F9">
      <w:pPr>
        <w:spacing w:line="280" w:lineRule="exact"/>
        <w:ind w:left="115"/>
        <w:rPr>
          <w:rFonts w:ascii="Georgia" w:hAnsi="Georgia"/>
          <w:b/>
          <w:i/>
          <w:sz w:val="25"/>
        </w:rPr>
      </w:pPr>
      <w:r>
        <w:rPr>
          <w:rFonts w:ascii="Georgia" w:hAnsi="Georgia"/>
          <w:b/>
          <w:i/>
          <w:w w:val="85"/>
          <w:sz w:val="25"/>
          <w:u w:val="single"/>
        </w:rPr>
        <w:t>CAPO</w:t>
      </w:r>
      <w:r>
        <w:rPr>
          <w:rFonts w:ascii="Georgia" w:hAnsi="Georgia"/>
          <w:b/>
          <w:i/>
          <w:spacing w:val="15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I</w:t>
      </w:r>
      <w:r>
        <w:rPr>
          <w:rFonts w:ascii="Georgia" w:hAnsi="Georgia"/>
          <w:b/>
          <w:i/>
          <w:spacing w:val="19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–</w:t>
      </w:r>
      <w:r>
        <w:rPr>
          <w:rFonts w:ascii="Georgia" w:hAnsi="Georgia"/>
          <w:b/>
          <w:i/>
          <w:spacing w:val="16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L’IMPOSTA</w:t>
      </w:r>
      <w:r>
        <w:rPr>
          <w:rFonts w:ascii="Georgia" w:hAnsi="Georgia"/>
          <w:b/>
          <w:i/>
          <w:spacing w:val="15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UNICA</w:t>
      </w:r>
      <w:r>
        <w:rPr>
          <w:rFonts w:ascii="Georgia" w:hAnsi="Georgia"/>
          <w:b/>
          <w:i/>
          <w:spacing w:val="16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COMUNALE</w:t>
      </w:r>
      <w:r>
        <w:rPr>
          <w:rFonts w:ascii="Georgia" w:hAnsi="Georgia"/>
          <w:b/>
          <w:i/>
          <w:spacing w:val="19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(IUC)</w:t>
      </w:r>
    </w:p>
    <w:p w:rsidR="00077B8B" w:rsidRDefault="00FD05F9">
      <w:pPr>
        <w:pStyle w:val="Corpodeltesto"/>
        <w:spacing w:before="1" w:line="235" w:lineRule="auto"/>
        <w:ind w:right="213"/>
        <w:jc w:val="left"/>
      </w:pPr>
      <w:r>
        <w:t xml:space="preserve">Articolo 1 - OGGETTO DEL REGOLAMENTO, FINALITA’ ED AMBITO </w:t>
      </w:r>
      <w:proofErr w:type="spellStart"/>
      <w:r>
        <w:t>DI</w:t>
      </w:r>
      <w:proofErr w:type="spellEnd"/>
      <w:r>
        <w:t xml:space="preserve"> APPLICAZIONE</w:t>
      </w:r>
      <w:r>
        <w:rPr>
          <w:spacing w:val="-57"/>
        </w:rPr>
        <w:t xml:space="preserve"> </w:t>
      </w:r>
      <w:r>
        <w:t>Articolo 2</w:t>
      </w:r>
      <w:r>
        <w:rPr>
          <w:spacing w:val="-1"/>
        </w:rPr>
        <w:t xml:space="preserve"> </w:t>
      </w:r>
      <w:r>
        <w:t>- SOGGETTO ATTIVO</w:t>
      </w:r>
    </w:p>
    <w:p w:rsidR="00077B8B" w:rsidRDefault="00FD05F9">
      <w:pPr>
        <w:pStyle w:val="Corpodeltesto"/>
        <w:spacing w:line="268" w:lineRule="exact"/>
        <w:jc w:val="left"/>
      </w:pPr>
      <w:r>
        <w:t>Articolo</w:t>
      </w:r>
      <w:r>
        <w:rPr>
          <w:spacing w:val="-6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FUNZIONARIO</w:t>
      </w:r>
      <w:r>
        <w:rPr>
          <w:spacing w:val="-5"/>
        </w:rPr>
        <w:t xml:space="preserve"> </w:t>
      </w:r>
      <w:r>
        <w:t>RESPONSABILE</w:t>
      </w:r>
    </w:p>
    <w:p w:rsidR="00077B8B" w:rsidRDefault="00FD05F9">
      <w:pPr>
        <w:pStyle w:val="Corpodeltesto"/>
        <w:spacing w:before="1" w:line="235" w:lineRule="auto"/>
        <w:ind w:right="6652"/>
        <w:jc w:val="left"/>
      </w:pPr>
      <w:r>
        <w:t>Articolo 4 - DICHIARAZIONI</w:t>
      </w:r>
      <w:r>
        <w:rPr>
          <w:spacing w:val="1"/>
        </w:rPr>
        <w:t xml:space="preserve"> </w:t>
      </w:r>
      <w:r>
        <w:rPr>
          <w:spacing w:val="-2"/>
        </w:rPr>
        <w:t>Articolo</w:t>
      </w:r>
      <w:r>
        <w:rPr>
          <w:spacing w:val="-12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ACCERTAMENTO</w:t>
      </w:r>
    </w:p>
    <w:p w:rsidR="00077B8B" w:rsidRDefault="00FD05F9">
      <w:pPr>
        <w:pStyle w:val="Corpodeltesto"/>
        <w:spacing w:line="235" w:lineRule="auto"/>
        <w:ind w:right="4093"/>
        <w:jc w:val="left"/>
      </w:pPr>
      <w:r>
        <w:rPr>
          <w:spacing w:val="-1"/>
        </w:rPr>
        <w:t>Articolo</w:t>
      </w:r>
      <w:r>
        <w:rPr>
          <w:spacing w:val="-13"/>
        </w:rPr>
        <w:t xml:space="preserve"> </w:t>
      </w:r>
      <w:r>
        <w:rPr>
          <w:spacing w:val="-1"/>
        </w:rPr>
        <w:t>6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RISCOSSIONE</w:t>
      </w:r>
      <w:r>
        <w:rPr>
          <w:spacing w:val="-13"/>
        </w:rPr>
        <w:t xml:space="preserve"> </w:t>
      </w:r>
      <w:r>
        <w:t>COATTIVA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RATEAZIONI</w:t>
      </w:r>
      <w:r>
        <w:rPr>
          <w:spacing w:val="-57"/>
        </w:rPr>
        <w:t xml:space="preserve"> </w:t>
      </w:r>
      <w:r>
        <w:t>Articolo 7</w:t>
      </w:r>
      <w:r>
        <w:rPr>
          <w:spacing w:val="-1"/>
        </w:rPr>
        <w:t xml:space="preserve"> </w:t>
      </w:r>
      <w:r>
        <w:t>- SANZIONI</w:t>
      </w:r>
      <w:r>
        <w:rPr>
          <w:spacing w:val="-1"/>
        </w:rPr>
        <w:t xml:space="preserve"> </w:t>
      </w:r>
      <w:r>
        <w:t>ED INTERESSI</w:t>
      </w:r>
    </w:p>
    <w:p w:rsidR="00077B8B" w:rsidRDefault="00FD05F9">
      <w:pPr>
        <w:pStyle w:val="Corpodeltesto"/>
        <w:spacing w:line="235" w:lineRule="auto"/>
        <w:ind w:right="6853"/>
        <w:jc w:val="left"/>
      </w:pPr>
      <w:r>
        <w:t>Articolo 8 - RIMBORSI</w:t>
      </w:r>
      <w:r>
        <w:rPr>
          <w:spacing w:val="1"/>
        </w:rPr>
        <w:t xml:space="preserve"> </w:t>
      </w:r>
      <w:r>
        <w:t>Articolo</w:t>
      </w:r>
      <w:r>
        <w:rPr>
          <w:spacing w:val="5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CONTENZIOSO</w:t>
      </w:r>
    </w:p>
    <w:p w:rsidR="00077B8B" w:rsidRDefault="00FD05F9">
      <w:pPr>
        <w:pStyle w:val="Corpodeltesto"/>
        <w:spacing w:line="268" w:lineRule="exact"/>
        <w:jc w:val="left"/>
      </w:pPr>
      <w:r>
        <w:t>Articolo</w:t>
      </w:r>
      <w:r>
        <w:rPr>
          <w:spacing w:val="1"/>
        </w:rPr>
        <w:t xml:space="preserve"> </w:t>
      </w:r>
      <w:r>
        <w:t>10 - DECORRENZA ED EFFICACIA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</w:p>
    <w:p w:rsidR="00077B8B" w:rsidRDefault="00FD05F9">
      <w:pPr>
        <w:pStyle w:val="Corpodeltesto"/>
        <w:spacing w:line="273" w:lineRule="exact"/>
        <w:jc w:val="left"/>
      </w:pPr>
      <w:r>
        <w:rPr>
          <w:w w:val="95"/>
        </w:rPr>
        <w:t>Articolo</w:t>
      </w:r>
      <w:r>
        <w:rPr>
          <w:spacing w:val="4"/>
          <w:w w:val="95"/>
        </w:rPr>
        <w:t xml:space="preserve"> </w:t>
      </w:r>
      <w:r>
        <w:rPr>
          <w:w w:val="95"/>
        </w:rPr>
        <w:t>10</w:t>
      </w:r>
      <w:r>
        <w:rPr>
          <w:spacing w:val="2"/>
          <w:w w:val="95"/>
        </w:rPr>
        <w:t xml:space="preserve"> </w:t>
      </w:r>
      <w:r>
        <w:rPr>
          <w:w w:val="95"/>
        </w:rPr>
        <w:t>bis-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I.S.E.E.</w:t>
      </w:r>
      <w:proofErr w:type="spellEnd"/>
    </w:p>
    <w:p w:rsidR="00077B8B" w:rsidRDefault="00077B8B">
      <w:pPr>
        <w:pStyle w:val="Corpodeltesto"/>
        <w:spacing w:before="4"/>
        <w:ind w:left="0"/>
        <w:jc w:val="left"/>
        <w:rPr>
          <w:sz w:val="22"/>
        </w:rPr>
      </w:pPr>
    </w:p>
    <w:p w:rsidR="00077B8B" w:rsidRDefault="00FD05F9">
      <w:pPr>
        <w:spacing w:line="280" w:lineRule="exact"/>
        <w:ind w:left="115"/>
        <w:rPr>
          <w:rFonts w:ascii="Georgia" w:hAnsi="Georgia"/>
          <w:b/>
          <w:i/>
          <w:sz w:val="25"/>
        </w:rPr>
      </w:pPr>
      <w:r>
        <w:rPr>
          <w:rFonts w:ascii="Georgia" w:hAnsi="Georgia"/>
          <w:b/>
          <w:i/>
          <w:w w:val="85"/>
          <w:sz w:val="25"/>
          <w:u w:val="single"/>
        </w:rPr>
        <w:t>CAPO</w:t>
      </w:r>
      <w:r>
        <w:rPr>
          <w:rFonts w:ascii="Georgia" w:hAnsi="Georgia"/>
          <w:b/>
          <w:i/>
          <w:spacing w:val="4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II</w:t>
      </w:r>
      <w:r>
        <w:rPr>
          <w:rFonts w:ascii="Georgia" w:hAnsi="Georgia"/>
          <w:b/>
          <w:i/>
          <w:spacing w:val="7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–</w:t>
      </w:r>
      <w:r>
        <w:rPr>
          <w:rFonts w:ascii="Georgia" w:hAnsi="Georgia"/>
          <w:b/>
          <w:i/>
          <w:spacing w:val="4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L’IMPOSTA</w:t>
      </w:r>
      <w:r>
        <w:rPr>
          <w:rFonts w:ascii="Georgia" w:hAnsi="Georgia"/>
          <w:b/>
          <w:i/>
          <w:spacing w:val="5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MUNICIPALE</w:t>
      </w:r>
      <w:r>
        <w:rPr>
          <w:rFonts w:ascii="Georgia" w:hAnsi="Georgia"/>
          <w:b/>
          <w:i/>
          <w:spacing w:val="5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PROPRIA</w:t>
      </w:r>
      <w:r>
        <w:rPr>
          <w:rFonts w:ascii="Georgia" w:hAnsi="Georgia"/>
          <w:b/>
          <w:i/>
          <w:spacing w:val="4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(IMU)</w:t>
      </w:r>
    </w:p>
    <w:p w:rsidR="00077B8B" w:rsidRDefault="00FD05F9">
      <w:pPr>
        <w:pStyle w:val="Corpodeltesto"/>
        <w:spacing w:line="269" w:lineRule="exact"/>
        <w:jc w:val="left"/>
      </w:pPr>
      <w:r>
        <w:t>Articolo</w:t>
      </w:r>
      <w:r>
        <w:rPr>
          <w:spacing w:val="-14"/>
        </w:rPr>
        <w:t xml:space="preserve"> </w:t>
      </w:r>
      <w:r>
        <w:t>11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PRESUPPOSTO</w:t>
      </w:r>
      <w:r>
        <w:rPr>
          <w:spacing w:val="-14"/>
        </w:rPr>
        <w:t xml:space="preserve"> </w:t>
      </w:r>
      <w:r>
        <w:t>IMPOSITIVO</w:t>
      </w:r>
    </w:p>
    <w:p w:rsidR="00077B8B" w:rsidRDefault="00FD05F9">
      <w:pPr>
        <w:pStyle w:val="Corpodeltesto"/>
        <w:spacing w:before="2" w:line="235" w:lineRule="auto"/>
        <w:ind w:right="1032"/>
        <w:jc w:val="left"/>
      </w:pPr>
      <w:r>
        <w:t xml:space="preserve">Articolo 12 - DEFINIZIONE </w:t>
      </w:r>
      <w:proofErr w:type="spellStart"/>
      <w:r>
        <w:t>DI</w:t>
      </w:r>
      <w:proofErr w:type="spellEnd"/>
      <w:r>
        <w:t xml:space="preserve"> ABITAZIONE PRINCIPALE, FABBRICATI ED AREE</w:t>
      </w:r>
      <w:r>
        <w:rPr>
          <w:spacing w:val="-57"/>
        </w:rPr>
        <w:t xml:space="preserve"> </w:t>
      </w:r>
      <w:r>
        <w:t>FABBRICABILI</w:t>
      </w:r>
    </w:p>
    <w:p w:rsidR="00077B8B" w:rsidRDefault="00FD05F9">
      <w:pPr>
        <w:pStyle w:val="Corpodeltesto"/>
        <w:spacing w:line="235" w:lineRule="auto"/>
        <w:ind w:right="5781"/>
        <w:jc w:val="left"/>
      </w:pPr>
      <w:r>
        <w:t>Articolo 13 - SOGGETTI PASSIVI</w:t>
      </w:r>
      <w:r>
        <w:rPr>
          <w:spacing w:val="1"/>
        </w:rPr>
        <w:t xml:space="preserve"> </w:t>
      </w:r>
      <w:r>
        <w:t>Articolo 14 - BASE IMPONIBILE</w:t>
      </w:r>
      <w:r>
        <w:rPr>
          <w:spacing w:val="1"/>
        </w:rPr>
        <w:t xml:space="preserve"> </w:t>
      </w:r>
      <w:r>
        <w:t>Articolo</w:t>
      </w:r>
      <w:r>
        <w:rPr>
          <w:spacing w:val="-4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RIDUZIONI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r>
        <w:t>IMPOSTA</w:t>
      </w:r>
    </w:p>
    <w:p w:rsidR="00077B8B" w:rsidRDefault="00FD05F9">
      <w:pPr>
        <w:pStyle w:val="Corpodeltesto"/>
        <w:spacing w:line="235" w:lineRule="auto"/>
        <w:ind w:right="1607"/>
        <w:jc w:val="left"/>
      </w:pPr>
      <w:r>
        <w:t>Articolo</w:t>
      </w:r>
      <w:r>
        <w:rPr>
          <w:spacing w:val="-13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DETERMINAZIONE</w:t>
      </w:r>
      <w:r>
        <w:rPr>
          <w:spacing w:val="-14"/>
        </w:rPr>
        <w:t xml:space="preserve"> </w:t>
      </w:r>
      <w:r>
        <w:t>DELL’ALIQUOTA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DELL’IMPOSTA</w:t>
      </w:r>
      <w:r>
        <w:rPr>
          <w:spacing w:val="-57"/>
        </w:rPr>
        <w:t xml:space="preserve"> </w:t>
      </w:r>
      <w:r>
        <w:t>Articolo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DETRAZIONE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L’ABITAZIONE</w:t>
      </w:r>
      <w:r>
        <w:rPr>
          <w:spacing w:val="-2"/>
        </w:rPr>
        <w:t xml:space="preserve"> </w:t>
      </w:r>
      <w:r>
        <w:t>PRINCIPALE</w:t>
      </w:r>
    </w:p>
    <w:p w:rsidR="00077B8B" w:rsidRDefault="00FD05F9">
      <w:pPr>
        <w:pStyle w:val="Corpodeltesto"/>
        <w:spacing w:line="268" w:lineRule="exact"/>
        <w:jc w:val="left"/>
      </w:pPr>
      <w:r>
        <w:rPr>
          <w:spacing w:val="-2"/>
        </w:rPr>
        <w:t>Articolo</w:t>
      </w:r>
      <w:r>
        <w:rPr>
          <w:spacing w:val="-13"/>
        </w:rPr>
        <w:t xml:space="preserve"> </w:t>
      </w:r>
      <w:r>
        <w:rPr>
          <w:spacing w:val="-1"/>
        </w:rPr>
        <w:t>18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ASSIMILAZIONI</w:t>
      </w:r>
      <w:r>
        <w:rPr>
          <w:spacing w:val="-13"/>
        </w:rPr>
        <w:t xml:space="preserve"> </w:t>
      </w:r>
      <w:r>
        <w:rPr>
          <w:spacing w:val="-1"/>
        </w:rPr>
        <w:t>ALL'ABITAZIONE</w:t>
      </w:r>
      <w:r>
        <w:rPr>
          <w:spacing w:val="-13"/>
        </w:rPr>
        <w:t xml:space="preserve"> </w:t>
      </w:r>
      <w:r>
        <w:rPr>
          <w:spacing w:val="-1"/>
        </w:rPr>
        <w:t>PRINCIPALE</w:t>
      </w:r>
    </w:p>
    <w:p w:rsidR="00077B8B" w:rsidRDefault="00FD05F9">
      <w:pPr>
        <w:pStyle w:val="Corpodeltesto"/>
        <w:spacing w:line="270" w:lineRule="exact"/>
        <w:jc w:val="left"/>
      </w:pPr>
      <w:r>
        <w:t>Articolo</w:t>
      </w:r>
      <w:r>
        <w:rPr>
          <w:spacing w:val="1"/>
        </w:rPr>
        <w:t xml:space="preserve"> </w:t>
      </w:r>
      <w:r>
        <w:t>19 - ESENZIONI</w:t>
      </w:r>
    </w:p>
    <w:p w:rsidR="00077B8B" w:rsidRDefault="00FD05F9">
      <w:pPr>
        <w:pStyle w:val="Corpodeltesto"/>
        <w:spacing w:line="270" w:lineRule="exact"/>
        <w:jc w:val="left"/>
      </w:pPr>
      <w:r>
        <w:rPr>
          <w:w w:val="95"/>
        </w:rPr>
        <w:t>Articolo</w:t>
      </w:r>
      <w:r>
        <w:rPr>
          <w:spacing w:val="8"/>
          <w:w w:val="95"/>
        </w:rPr>
        <w:t xml:space="preserve"> </w:t>
      </w:r>
      <w:r>
        <w:rPr>
          <w:w w:val="95"/>
        </w:rPr>
        <w:t>20</w:t>
      </w:r>
      <w:r>
        <w:rPr>
          <w:spacing w:val="6"/>
          <w:w w:val="95"/>
        </w:rPr>
        <w:t xml:space="preserve"> </w:t>
      </w:r>
      <w:r>
        <w:rPr>
          <w:w w:val="95"/>
        </w:rPr>
        <w:t>-</w:t>
      </w:r>
      <w:r>
        <w:rPr>
          <w:spacing w:val="7"/>
          <w:w w:val="95"/>
        </w:rPr>
        <w:t xml:space="preserve"> </w:t>
      </w:r>
      <w:r>
        <w:rPr>
          <w:w w:val="95"/>
        </w:rPr>
        <w:t>QUOTA</w:t>
      </w:r>
      <w:r>
        <w:rPr>
          <w:spacing w:val="6"/>
          <w:w w:val="95"/>
        </w:rPr>
        <w:t xml:space="preserve"> </w:t>
      </w:r>
      <w:r>
        <w:rPr>
          <w:w w:val="95"/>
        </w:rPr>
        <w:t>RISERVATA</w:t>
      </w:r>
      <w:r>
        <w:rPr>
          <w:spacing w:val="6"/>
          <w:w w:val="95"/>
        </w:rPr>
        <w:t xml:space="preserve"> </w:t>
      </w:r>
      <w:r>
        <w:rPr>
          <w:w w:val="95"/>
        </w:rPr>
        <w:t>ALLO</w:t>
      </w:r>
      <w:r>
        <w:rPr>
          <w:spacing w:val="7"/>
          <w:w w:val="95"/>
        </w:rPr>
        <w:t xml:space="preserve"> </w:t>
      </w:r>
      <w:r>
        <w:rPr>
          <w:w w:val="95"/>
        </w:rPr>
        <w:t>STATO</w:t>
      </w:r>
    </w:p>
    <w:p w:rsidR="00077B8B" w:rsidRDefault="00FD05F9">
      <w:pPr>
        <w:pStyle w:val="Corpodeltesto"/>
        <w:spacing w:line="235" w:lineRule="auto"/>
        <w:ind w:right="6503"/>
        <w:jc w:val="left"/>
      </w:pPr>
      <w:r>
        <w:t>Articolo 21 - VERSAMENTI</w:t>
      </w:r>
      <w:r>
        <w:rPr>
          <w:spacing w:val="1"/>
        </w:rPr>
        <w:t xml:space="preserve"> </w:t>
      </w:r>
      <w:r>
        <w:t>Articolo</w:t>
      </w:r>
      <w:r>
        <w:rPr>
          <w:spacing w:val="-3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DICHIARAZIONE</w:t>
      </w:r>
    </w:p>
    <w:p w:rsidR="00077B8B" w:rsidRDefault="00077B8B">
      <w:pPr>
        <w:pStyle w:val="Corpodeltesto"/>
        <w:spacing w:before="5"/>
        <w:ind w:left="0"/>
        <w:jc w:val="left"/>
        <w:rPr>
          <w:sz w:val="22"/>
        </w:rPr>
      </w:pPr>
    </w:p>
    <w:p w:rsidR="00077B8B" w:rsidRDefault="00FD05F9">
      <w:pPr>
        <w:spacing w:line="280" w:lineRule="exact"/>
        <w:ind w:left="115"/>
        <w:rPr>
          <w:rFonts w:ascii="Georgia" w:hAnsi="Georgia"/>
          <w:b/>
          <w:i/>
          <w:sz w:val="25"/>
        </w:rPr>
      </w:pPr>
      <w:r>
        <w:rPr>
          <w:rFonts w:ascii="Georgia" w:hAnsi="Georgia"/>
          <w:b/>
          <w:i/>
          <w:w w:val="85"/>
          <w:sz w:val="25"/>
          <w:u w:val="single"/>
        </w:rPr>
        <w:t>CAPO</w:t>
      </w:r>
      <w:r>
        <w:rPr>
          <w:rFonts w:ascii="Georgia" w:hAnsi="Georgia"/>
          <w:b/>
          <w:i/>
          <w:spacing w:val="7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III</w:t>
      </w:r>
      <w:r>
        <w:rPr>
          <w:rFonts w:ascii="Georgia" w:hAnsi="Georgia"/>
          <w:b/>
          <w:i/>
          <w:spacing w:val="9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–</w:t>
      </w:r>
      <w:r>
        <w:rPr>
          <w:rFonts w:ascii="Georgia" w:hAnsi="Georgia"/>
          <w:b/>
          <w:i/>
          <w:spacing w:val="7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IL</w:t>
      </w:r>
      <w:r>
        <w:rPr>
          <w:rFonts w:ascii="Georgia" w:hAnsi="Georgia"/>
          <w:b/>
          <w:i/>
          <w:spacing w:val="6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TRIBUTO</w:t>
      </w:r>
      <w:r>
        <w:rPr>
          <w:rFonts w:ascii="Georgia" w:hAnsi="Georgia"/>
          <w:b/>
          <w:i/>
          <w:spacing w:val="7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PER</w:t>
      </w:r>
      <w:r>
        <w:rPr>
          <w:rFonts w:ascii="Georgia" w:hAnsi="Georgia"/>
          <w:b/>
          <w:i/>
          <w:spacing w:val="7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I</w:t>
      </w:r>
      <w:r>
        <w:rPr>
          <w:rFonts w:ascii="Georgia" w:hAnsi="Georgia"/>
          <w:b/>
          <w:i/>
          <w:spacing w:val="6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SERVIZI</w:t>
      </w:r>
      <w:r>
        <w:rPr>
          <w:rFonts w:ascii="Georgia" w:hAnsi="Georgia"/>
          <w:b/>
          <w:i/>
          <w:spacing w:val="8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INDIVISIBILI</w:t>
      </w:r>
      <w:r>
        <w:rPr>
          <w:rFonts w:ascii="Georgia" w:hAnsi="Georgia"/>
          <w:b/>
          <w:i/>
          <w:spacing w:val="8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(TASI)</w:t>
      </w:r>
    </w:p>
    <w:p w:rsidR="00077B8B" w:rsidRDefault="00FD05F9">
      <w:pPr>
        <w:pStyle w:val="Corpodeltesto"/>
        <w:spacing w:line="269" w:lineRule="exact"/>
        <w:jc w:val="left"/>
      </w:pPr>
      <w:r>
        <w:t>Articolo</w:t>
      </w:r>
      <w:r>
        <w:rPr>
          <w:spacing w:val="-14"/>
        </w:rPr>
        <w:t xml:space="preserve"> </w:t>
      </w:r>
      <w:r>
        <w:t>23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PRESUPPOSTO</w:t>
      </w:r>
      <w:r>
        <w:rPr>
          <w:spacing w:val="-14"/>
        </w:rPr>
        <w:t xml:space="preserve"> </w:t>
      </w:r>
      <w:r>
        <w:t>IMPOSITIVO</w:t>
      </w:r>
    </w:p>
    <w:p w:rsidR="00077B8B" w:rsidRDefault="00FD05F9">
      <w:pPr>
        <w:pStyle w:val="Corpodeltesto"/>
        <w:spacing w:before="2" w:line="235" w:lineRule="auto"/>
        <w:ind w:right="1032"/>
        <w:jc w:val="left"/>
      </w:pPr>
      <w:r>
        <w:t>Articolo 24 – INDIVIDUAZIONE SERVIZI INDIVISIBILI E RELATIVI COSTI</w:t>
      </w:r>
      <w:r>
        <w:rPr>
          <w:spacing w:val="1"/>
        </w:rPr>
        <w:t xml:space="preserve"> </w:t>
      </w:r>
      <w:r>
        <w:t>Articolo</w:t>
      </w:r>
      <w:r>
        <w:rPr>
          <w:spacing w:val="-2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DEFINIZIONI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ABITAZIONE</w:t>
      </w:r>
      <w:r>
        <w:rPr>
          <w:spacing w:val="-2"/>
        </w:rPr>
        <w:t xml:space="preserve"> </w:t>
      </w:r>
      <w:r>
        <w:t>PRINCIPALE,</w:t>
      </w:r>
      <w:r>
        <w:rPr>
          <w:spacing w:val="-2"/>
        </w:rPr>
        <w:t xml:space="preserve"> </w:t>
      </w:r>
      <w:r>
        <w:t>FABBRICATI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AREE</w:t>
      </w:r>
      <w:r>
        <w:rPr>
          <w:spacing w:val="-57"/>
        </w:rPr>
        <w:t xml:space="preserve"> </w:t>
      </w:r>
      <w:r>
        <w:t>FABBRICABILI</w:t>
      </w:r>
    </w:p>
    <w:p w:rsidR="00077B8B" w:rsidRDefault="00FD05F9">
      <w:pPr>
        <w:pStyle w:val="Corpodeltesto"/>
        <w:spacing w:line="235" w:lineRule="auto"/>
        <w:ind w:right="6373"/>
        <w:jc w:val="left"/>
      </w:pPr>
      <w:r>
        <w:rPr>
          <w:spacing w:val="-2"/>
        </w:rPr>
        <w:t>Articolo</w:t>
      </w:r>
      <w:r>
        <w:rPr>
          <w:spacing w:val="-10"/>
        </w:rPr>
        <w:t xml:space="preserve"> </w:t>
      </w:r>
      <w:r>
        <w:rPr>
          <w:spacing w:val="-2"/>
        </w:rPr>
        <w:t>26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SOGGETTI</w:t>
      </w:r>
      <w:r>
        <w:rPr>
          <w:spacing w:val="-10"/>
        </w:rPr>
        <w:t xml:space="preserve"> </w:t>
      </w:r>
      <w:r>
        <w:rPr>
          <w:spacing w:val="-1"/>
        </w:rPr>
        <w:t>PASSIVI</w:t>
      </w:r>
      <w:r>
        <w:rPr>
          <w:spacing w:val="-57"/>
        </w:rPr>
        <w:t xml:space="preserve"> </w:t>
      </w:r>
      <w:r>
        <w:rPr>
          <w:spacing w:val="-1"/>
        </w:rPr>
        <w:t>Articolo</w:t>
      </w:r>
      <w:r>
        <w:rPr>
          <w:spacing w:val="-14"/>
        </w:rPr>
        <w:t xml:space="preserve"> </w:t>
      </w:r>
      <w:r>
        <w:t>27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IMPONIBILE</w:t>
      </w:r>
    </w:p>
    <w:p w:rsidR="00077B8B" w:rsidRDefault="00FD05F9">
      <w:pPr>
        <w:pStyle w:val="Corpodeltesto"/>
        <w:spacing w:line="235" w:lineRule="auto"/>
        <w:ind w:right="1607"/>
        <w:jc w:val="left"/>
      </w:pPr>
      <w:r>
        <w:t>Articolo</w:t>
      </w:r>
      <w:r>
        <w:rPr>
          <w:spacing w:val="-13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DETERMINAZIONE</w:t>
      </w:r>
      <w:r>
        <w:rPr>
          <w:spacing w:val="-14"/>
        </w:rPr>
        <w:t xml:space="preserve"> </w:t>
      </w:r>
      <w:r>
        <w:t>DELL’ALIQUOTA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DELL’IMPOSTA</w:t>
      </w:r>
      <w:r>
        <w:rPr>
          <w:spacing w:val="-57"/>
        </w:rPr>
        <w:t xml:space="preserve"> </w:t>
      </w:r>
      <w:r>
        <w:t>Articolo</w:t>
      </w:r>
      <w:r>
        <w:rPr>
          <w:spacing w:val="4"/>
        </w:rPr>
        <w:t xml:space="preserve"> </w:t>
      </w:r>
      <w:r>
        <w:t>29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DETRAZIONI,</w:t>
      </w:r>
      <w:r>
        <w:rPr>
          <w:spacing w:val="3"/>
        </w:rPr>
        <w:t xml:space="preserve"> </w:t>
      </w:r>
      <w:r>
        <w:t>RIDUZIONI</w:t>
      </w:r>
      <w:r>
        <w:rPr>
          <w:spacing w:val="3"/>
        </w:rPr>
        <w:t xml:space="preserve"> </w:t>
      </w:r>
      <w:r>
        <w:t>ED</w:t>
      </w:r>
      <w:r>
        <w:rPr>
          <w:spacing w:val="3"/>
        </w:rPr>
        <w:t xml:space="preserve"> </w:t>
      </w:r>
      <w:r>
        <w:t>ESENZIONI</w:t>
      </w:r>
    </w:p>
    <w:p w:rsidR="00077B8B" w:rsidRDefault="00FD05F9">
      <w:pPr>
        <w:pStyle w:val="Corpodeltesto"/>
        <w:spacing w:line="235" w:lineRule="auto"/>
        <w:ind w:right="6503"/>
        <w:jc w:val="left"/>
      </w:pPr>
      <w:r>
        <w:t>Articolo 30 - VERSAMENTI</w:t>
      </w:r>
      <w:r>
        <w:rPr>
          <w:spacing w:val="1"/>
        </w:rPr>
        <w:t xml:space="preserve"> </w:t>
      </w:r>
      <w:r>
        <w:t>Articolo</w:t>
      </w:r>
      <w:r>
        <w:rPr>
          <w:spacing w:val="-3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DICHIARAZIONE</w:t>
      </w:r>
    </w:p>
    <w:p w:rsidR="00077B8B" w:rsidRDefault="00077B8B">
      <w:pPr>
        <w:pStyle w:val="Corpodeltesto"/>
        <w:spacing w:before="3"/>
        <w:ind w:left="0"/>
        <w:jc w:val="left"/>
        <w:rPr>
          <w:sz w:val="22"/>
        </w:rPr>
      </w:pPr>
    </w:p>
    <w:p w:rsidR="00077B8B" w:rsidRDefault="00FD05F9">
      <w:pPr>
        <w:spacing w:line="280" w:lineRule="exact"/>
        <w:ind w:left="115"/>
        <w:rPr>
          <w:rFonts w:ascii="Georgia" w:hAnsi="Georgia"/>
          <w:b/>
          <w:i/>
          <w:sz w:val="25"/>
        </w:rPr>
      </w:pPr>
      <w:r>
        <w:rPr>
          <w:rFonts w:ascii="Georgia" w:hAnsi="Georgia"/>
          <w:b/>
          <w:i/>
          <w:w w:val="85"/>
          <w:sz w:val="25"/>
          <w:u w:val="single"/>
        </w:rPr>
        <w:t>CAPO</w:t>
      </w:r>
      <w:r>
        <w:rPr>
          <w:rFonts w:ascii="Georgia" w:hAnsi="Georgia"/>
          <w:b/>
          <w:i/>
          <w:spacing w:val="-3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IV</w:t>
      </w:r>
      <w:r>
        <w:rPr>
          <w:rFonts w:ascii="Georgia" w:hAnsi="Georgia"/>
          <w:b/>
          <w:i/>
          <w:spacing w:val="-1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–</w:t>
      </w:r>
      <w:r>
        <w:rPr>
          <w:rFonts w:ascii="Georgia" w:hAnsi="Georgia"/>
          <w:b/>
          <w:i/>
          <w:spacing w:val="-3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LA</w:t>
      </w:r>
      <w:r>
        <w:rPr>
          <w:rFonts w:ascii="Georgia" w:hAnsi="Georgia"/>
          <w:b/>
          <w:i/>
          <w:spacing w:val="-3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TASSA</w:t>
      </w:r>
      <w:r>
        <w:rPr>
          <w:rFonts w:ascii="Georgia" w:hAnsi="Georgia"/>
          <w:b/>
          <w:i/>
          <w:spacing w:val="-3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SUI</w:t>
      </w:r>
      <w:r>
        <w:rPr>
          <w:rFonts w:ascii="Georgia" w:hAnsi="Georgia"/>
          <w:b/>
          <w:i/>
          <w:spacing w:val="-2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RIFIUTI</w:t>
      </w:r>
      <w:r>
        <w:rPr>
          <w:rFonts w:ascii="Georgia" w:hAnsi="Georgia"/>
          <w:b/>
          <w:i/>
          <w:spacing w:val="-2"/>
          <w:w w:val="85"/>
          <w:sz w:val="25"/>
          <w:u w:val="single"/>
        </w:rPr>
        <w:t xml:space="preserve"> </w:t>
      </w:r>
      <w:r>
        <w:rPr>
          <w:rFonts w:ascii="Georgia" w:hAnsi="Georgia"/>
          <w:b/>
          <w:i/>
          <w:w w:val="85"/>
          <w:sz w:val="25"/>
          <w:u w:val="single"/>
        </w:rPr>
        <w:t>(TARI)</w:t>
      </w:r>
    </w:p>
    <w:p w:rsidR="00077B8B" w:rsidRDefault="00FD05F9">
      <w:pPr>
        <w:pStyle w:val="Corpodeltesto"/>
        <w:spacing w:line="269" w:lineRule="exact"/>
        <w:jc w:val="left"/>
      </w:pPr>
      <w:r>
        <w:t>Articolo</w:t>
      </w:r>
      <w:r>
        <w:rPr>
          <w:spacing w:val="-14"/>
        </w:rPr>
        <w:t xml:space="preserve"> </w:t>
      </w:r>
      <w:r>
        <w:t>32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PRESUPPOSTO</w:t>
      </w:r>
      <w:r>
        <w:rPr>
          <w:spacing w:val="-14"/>
        </w:rPr>
        <w:t xml:space="preserve"> </w:t>
      </w:r>
      <w:r>
        <w:t>IMPOSITIVO</w:t>
      </w:r>
    </w:p>
    <w:p w:rsidR="00077B8B" w:rsidRDefault="00FD05F9">
      <w:pPr>
        <w:pStyle w:val="Corpodeltesto"/>
        <w:spacing w:before="1" w:line="235" w:lineRule="auto"/>
        <w:ind w:right="2918"/>
        <w:jc w:val="left"/>
      </w:pPr>
      <w:r>
        <w:t>Articolo</w:t>
      </w:r>
      <w:r>
        <w:rPr>
          <w:spacing w:val="10"/>
        </w:rPr>
        <w:t xml:space="preserve"> </w:t>
      </w:r>
      <w:r>
        <w:t>33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DEFINIZIONE</w:t>
      </w:r>
      <w:r>
        <w:rPr>
          <w:spacing w:val="9"/>
        </w:rPr>
        <w:t xml:space="preserve"> </w:t>
      </w:r>
      <w:proofErr w:type="spellStart"/>
      <w:r>
        <w:t>DI</w:t>
      </w:r>
      <w:proofErr w:type="spellEnd"/>
      <w:r>
        <w:rPr>
          <w:spacing w:val="8"/>
        </w:rPr>
        <w:t xml:space="preserve"> </w:t>
      </w:r>
      <w:r>
        <w:t>RIFIUTO</w:t>
      </w:r>
      <w:r>
        <w:rPr>
          <w:spacing w:val="10"/>
        </w:rPr>
        <w:t xml:space="preserve"> </w:t>
      </w:r>
      <w:r>
        <w:t>ED</w:t>
      </w:r>
      <w:r>
        <w:rPr>
          <w:spacing w:val="9"/>
        </w:rPr>
        <w:t xml:space="preserve"> </w:t>
      </w:r>
      <w:r>
        <w:t>ASSIMILAZIONE</w:t>
      </w:r>
      <w:r>
        <w:rPr>
          <w:spacing w:val="-57"/>
        </w:rPr>
        <w:t xml:space="preserve"> </w:t>
      </w:r>
      <w:r>
        <w:t>Articolo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PASSIVI</w:t>
      </w:r>
    </w:p>
    <w:p w:rsidR="00077B8B" w:rsidRDefault="00FD05F9">
      <w:pPr>
        <w:pStyle w:val="Corpodeltesto"/>
        <w:spacing w:line="268" w:lineRule="exact"/>
        <w:jc w:val="left"/>
      </w:pPr>
      <w:r>
        <w:rPr>
          <w:spacing w:val="-1"/>
        </w:rPr>
        <w:t>Articolo</w:t>
      </w:r>
      <w:r>
        <w:rPr>
          <w:spacing w:val="-14"/>
        </w:rPr>
        <w:t xml:space="preserve"> </w:t>
      </w:r>
      <w:r>
        <w:t>35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IMPONIBILE</w:t>
      </w:r>
    </w:p>
    <w:p w:rsidR="00077B8B" w:rsidRDefault="00FD05F9">
      <w:pPr>
        <w:pStyle w:val="Corpodeltesto"/>
        <w:spacing w:before="2" w:line="235" w:lineRule="auto"/>
        <w:ind w:right="1607"/>
        <w:jc w:val="left"/>
      </w:pPr>
      <w:r>
        <w:t>Articolo</w:t>
      </w:r>
      <w:r>
        <w:rPr>
          <w:spacing w:val="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- DETERMINAZIONE E APPROVAZIONE DELLE TARIFFE</w:t>
      </w:r>
      <w:r>
        <w:rPr>
          <w:spacing w:val="-57"/>
        </w:rPr>
        <w:t xml:space="preserve"> </w:t>
      </w:r>
      <w:r>
        <w:t>Articolo</w:t>
      </w:r>
      <w:r>
        <w:rPr>
          <w:spacing w:val="-2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ARTICOLAZIONE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TARIFFA</w:t>
      </w:r>
    </w:p>
    <w:p w:rsidR="00077B8B" w:rsidRDefault="00FD05F9">
      <w:pPr>
        <w:pStyle w:val="Corpodeltesto"/>
        <w:spacing w:line="268" w:lineRule="exact"/>
        <w:jc w:val="left"/>
      </w:pPr>
      <w:r>
        <w:t>Articolo 38</w:t>
      </w:r>
      <w:r>
        <w:rPr>
          <w:spacing w:val="-2"/>
        </w:rPr>
        <w:t xml:space="preserve"> </w:t>
      </w:r>
      <w:r>
        <w:t>– PIANO</w:t>
      </w:r>
      <w:r>
        <w:rPr>
          <w:spacing w:val="-1"/>
        </w:rPr>
        <w:t xml:space="preserve"> </w:t>
      </w:r>
      <w:r>
        <w:t>FINANZIARIO</w:t>
      </w:r>
    </w:p>
    <w:p w:rsidR="00077B8B" w:rsidRDefault="00FD05F9">
      <w:pPr>
        <w:pStyle w:val="Corpodeltesto"/>
        <w:spacing w:before="1" w:line="235" w:lineRule="auto"/>
        <w:ind w:right="3274"/>
        <w:jc w:val="left"/>
      </w:pPr>
      <w:r>
        <w:t>Articolo</w:t>
      </w:r>
      <w:r>
        <w:rPr>
          <w:spacing w:val="2"/>
        </w:rPr>
        <w:t xml:space="preserve"> </w:t>
      </w:r>
      <w:r>
        <w:t>39 -</w:t>
      </w:r>
      <w:r>
        <w:rPr>
          <w:spacing w:val="2"/>
        </w:rPr>
        <w:t xml:space="preserve"> </w:t>
      </w:r>
      <w:r>
        <w:t xml:space="preserve">PERIODI </w:t>
      </w:r>
      <w:proofErr w:type="spellStart"/>
      <w:r>
        <w:t>DI</w:t>
      </w:r>
      <w:proofErr w:type="spellEnd"/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TRIBUTO</w:t>
      </w:r>
      <w:r>
        <w:rPr>
          <w:spacing w:val="-57"/>
        </w:rPr>
        <w:t xml:space="preserve"> </w:t>
      </w:r>
      <w:r>
        <w:t>Articolo 40 - TARIFFA PER LE UTENZE DOMESTICHE</w:t>
      </w:r>
      <w:r>
        <w:rPr>
          <w:spacing w:val="1"/>
        </w:rPr>
        <w:t xml:space="preserve"> </w:t>
      </w:r>
      <w:r>
        <w:t>Articolo</w:t>
      </w:r>
      <w:r>
        <w:rPr>
          <w:spacing w:val="-1"/>
        </w:rPr>
        <w:t xml:space="preserve"> </w:t>
      </w:r>
      <w:r>
        <w:t>41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OCCUPANTI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UTENZE</w:t>
      </w:r>
      <w:r>
        <w:rPr>
          <w:spacing w:val="-1"/>
        </w:rPr>
        <w:t xml:space="preserve"> </w:t>
      </w:r>
      <w:r>
        <w:t>DOMESTICHE</w:t>
      </w:r>
    </w:p>
    <w:p w:rsidR="00077B8B" w:rsidRDefault="00077B8B">
      <w:pPr>
        <w:spacing w:line="235" w:lineRule="auto"/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58" w:line="273" w:lineRule="exact"/>
        <w:jc w:val="left"/>
      </w:pPr>
      <w:r>
        <w:lastRenderedPageBreak/>
        <w:t>Articolo 42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TARIFFA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 UTENZE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DOMESTICHE</w:t>
      </w:r>
    </w:p>
    <w:p w:rsidR="00077B8B" w:rsidRDefault="00FD05F9">
      <w:pPr>
        <w:pStyle w:val="Corpodeltesto"/>
        <w:spacing w:before="1" w:line="235" w:lineRule="auto"/>
        <w:ind w:right="1607"/>
        <w:jc w:val="left"/>
      </w:pPr>
      <w:r>
        <w:t>Articolo</w:t>
      </w:r>
      <w:r>
        <w:rPr>
          <w:spacing w:val="4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CLASSIFICAZIONE</w:t>
      </w:r>
      <w:r>
        <w:rPr>
          <w:spacing w:val="3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UTENZE</w:t>
      </w:r>
      <w:r>
        <w:rPr>
          <w:spacing w:val="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DOMESTI</w:t>
      </w:r>
      <w:r>
        <w:t>CHE</w:t>
      </w:r>
      <w:r>
        <w:rPr>
          <w:spacing w:val="-57"/>
        </w:rPr>
        <w:t xml:space="preserve"> </w:t>
      </w:r>
      <w:r>
        <w:t>Articolo</w:t>
      </w:r>
      <w:r>
        <w:rPr>
          <w:spacing w:val="-1"/>
        </w:rPr>
        <w:t xml:space="preserve"> </w:t>
      </w:r>
      <w:r>
        <w:t>44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TARIFFA</w:t>
      </w:r>
      <w:r>
        <w:rPr>
          <w:spacing w:val="-3"/>
        </w:rPr>
        <w:t xml:space="preserve"> </w:t>
      </w:r>
      <w:r>
        <w:t>GIORNALIERA</w:t>
      </w:r>
    </w:p>
    <w:p w:rsidR="00077B8B" w:rsidRDefault="00FD05F9">
      <w:pPr>
        <w:pStyle w:val="Corpodeltesto"/>
        <w:spacing w:line="268" w:lineRule="exact"/>
        <w:jc w:val="left"/>
      </w:pPr>
      <w:r>
        <w:t>Articolo</w:t>
      </w:r>
      <w:r>
        <w:rPr>
          <w:spacing w:val="-3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ESCLUSIONE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INIDONEITA'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PRODURRE</w:t>
      </w:r>
      <w:r>
        <w:rPr>
          <w:spacing w:val="-4"/>
        </w:rPr>
        <w:t xml:space="preserve"> </w:t>
      </w:r>
      <w:r>
        <w:t>RIFIUTI</w:t>
      </w:r>
    </w:p>
    <w:p w:rsidR="00077B8B" w:rsidRDefault="00FD05F9">
      <w:pPr>
        <w:pStyle w:val="Corpodeltesto"/>
        <w:spacing w:before="2" w:line="235" w:lineRule="auto"/>
        <w:ind w:right="6645"/>
        <w:jc w:val="left"/>
      </w:pPr>
      <w:r>
        <w:t>Articolo</w:t>
      </w:r>
      <w:r>
        <w:rPr>
          <w:spacing w:val="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- ESENZIONI</w:t>
      </w:r>
      <w:r>
        <w:rPr>
          <w:spacing w:val="1"/>
        </w:rPr>
        <w:t xml:space="preserve"> </w:t>
      </w:r>
      <w:r>
        <w:t>Articolo 47 - RIDUZIONI</w:t>
      </w:r>
      <w:r>
        <w:rPr>
          <w:spacing w:val="1"/>
        </w:rPr>
        <w:t xml:space="preserve"> </w:t>
      </w:r>
      <w:r>
        <w:t>Articolo</w:t>
      </w:r>
      <w:r>
        <w:rPr>
          <w:spacing w:val="-11"/>
        </w:rPr>
        <w:t xml:space="preserve"> </w:t>
      </w:r>
      <w:r>
        <w:t>48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AGEVOLAZIONI</w:t>
      </w:r>
    </w:p>
    <w:p w:rsidR="00077B8B" w:rsidRDefault="00FD05F9">
      <w:pPr>
        <w:pStyle w:val="Corpodeltesto"/>
        <w:spacing w:line="267" w:lineRule="exact"/>
        <w:jc w:val="left"/>
      </w:pPr>
      <w:r>
        <w:t>Articolo</w:t>
      </w:r>
      <w:r>
        <w:rPr>
          <w:spacing w:val="-9"/>
        </w:rPr>
        <w:t xml:space="preserve"> </w:t>
      </w:r>
      <w:r>
        <w:t>49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AGEVOLAZIONI</w:t>
      </w:r>
      <w:r>
        <w:rPr>
          <w:spacing w:val="-9"/>
        </w:rPr>
        <w:t xml:space="preserve"> </w:t>
      </w:r>
      <w:r>
        <w:t>RIFIUTI</w:t>
      </w:r>
      <w:r>
        <w:rPr>
          <w:spacing w:val="-10"/>
        </w:rPr>
        <w:t xml:space="preserve"> </w:t>
      </w:r>
      <w:r>
        <w:t>SPECIALI</w:t>
      </w:r>
    </w:p>
    <w:p w:rsidR="00077B8B" w:rsidRDefault="00FD05F9">
      <w:pPr>
        <w:pStyle w:val="Corpodeltesto"/>
        <w:spacing w:before="1" w:line="235" w:lineRule="auto"/>
        <w:ind w:right="6503"/>
        <w:jc w:val="left"/>
      </w:pPr>
      <w:r>
        <w:t>Articolo 50 - VERSAMENTI</w:t>
      </w:r>
      <w:r>
        <w:rPr>
          <w:spacing w:val="1"/>
        </w:rPr>
        <w:t xml:space="preserve"> </w:t>
      </w:r>
      <w:r>
        <w:t>Articolo</w:t>
      </w:r>
      <w:r>
        <w:rPr>
          <w:spacing w:val="-3"/>
        </w:rPr>
        <w:t xml:space="preserve"> </w:t>
      </w:r>
      <w:r>
        <w:t>51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DICHIARAZIONE</w:t>
      </w:r>
    </w:p>
    <w:p w:rsidR="00077B8B" w:rsidRDefault="00077B8B">
      <w:pPr>
        <w:pStyle w:val="Corpodeltesto"/>
        <w:ind w:left="0"/>
        <w:jc w:val="left"/>
        <w:rPr>
          <w:sz w:val="23"/>
        </w:rPr>
      </w:pPr>
    </w:p>
    <w:p w:rsidR="00077B8B" w:rsidRDefault="00FD05F9">
      <w:pPr>
        <w:pStyle w:val="Corpodeltesto"/>
        <w:jc w:val="left"/>
      </w:pPr>
      <w:r>
        <w:rPr>
          <w:w w:val="95"/>
        </w:rPr>
        <w:t>ALLEGATO</w:t>
      </w:r>
      <w:r>
        <w:rPr>
          <w:spacing w:val="14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r>
        <w:rPr>
          <w:w w:val="95"/>
        </w:rPr>
        <w:t>-</w:t>
      </w:r>
      <w:r>
        <w:rPr>
          <w:spacing w:val="14"/>
          <w:w w:val="95"/>
        </w:rPr>
        <w:t xml:space="preserve"> </w:t>
      </w:r>
      <w:r>
        <w:rPr>
          <w:w w:val="95"/>
        </w:rPr>
        <w:t>Categorie</w:t>
      </w:r>
      <w:r>
        <w:rPr>
          <w:spacing w:val="13"/>
          <w:w w:val="95"/>
        </w:rPr>
        <w:t xml:space="preserve"> </w:t>
      </w:r>
      <w:r>
        <w:rPr>
          <w:w w:val="95"/>
        </w:rPr>
        <w:t>di</w:t>
      </w:r>
      <w:r>
        <w:rPr>
          <w:spacing w:val="14"/>
          <w:w w:val="95"/>
        </w:rPr>
        <w:t xml:space="preserve"> </w:t>
      </w:r>
      <w:r>
        <w:rPr>
          <w:w w:val="95"/>
        </w:rPr>
        <w:t>utenze</w:t>
      </w:r>
      <w:r>
        <w:rPr>
          <w:spacing w:val="15"/>
          <w:w w:val="95"/>
        </w:rPr>
        <w:t xml:space="preserve"> </w:t>
      </w:r>
      <w:r>
        <w:rPr>
          <w:w w:val="95"/>
        </w:rPr>
        <w:t>non</w:t>
      </w:r>
      <w:r>
        <w:rPr>
          <w:spacing w:val="16"/>
          <w:w w:val="95"/>
        </w:rPr>
        <w:t xml:space="preserve"> </w:t>
      </w:r>
      <w:r>
        <w:rPr>
          <w:w w:val="95"/>
        </w:rPr>
        <w:t>domestiche</w:t>
      </w:r>
    </w:p>
    <w:p w:rsidR="00077B8B" w:rsidRDefault="00077B8B">
      <w:p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58" w:line="240" w:lineRule="auto"/>
        <w:ind w:left="115" w:right="0"/>
        <w:jc w:val="left"/>
      </w:pPr>
      <w:r>
        <w:lastRenderedPageBreak/>
        <w:t>CAPO</w:t>
      </w:r>
      <w:r>
        <w:rPr>
          <w:spacing w:val="-1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L’IMPOSTA</w:t>
      </w:r>
      <w:r>
        <w:rPr>
          <w:spacing w:val="-11"/>
        </w:rPr>
        <w:t xml:space="preserve"> </w:t>
      </w:r>
      <w:r>
        <w:t>UNICA</w:t>
      </w:r>
      <w:r>
        <w:rPr>
          <w:spacing w:val="-12"/>
        </w:rPr>
        <w:t xml:space="preserve"> </w:t>
      </w:r>
      <w:r>
        <w:t>COMUNALE</w:t>
      </w:r>
      <w:r>
        <w:rPr>
          <w:spacing w:val="-10"/>
        </w:rPr>
        <w:t xml:space="preserve"> </w:t>
      </w:r>
      <w:r>
        <w:t>(IUC)</w:t>
      </w:r>
    </w:p>
    <w:p w:rsidR="00077B8B" w:rsidRDefault="00077B8B">
      <w:pPr>
        <w:pStyle w:val="Corpodeltesto"/>
        <w:spacing w:before="10"/>
        <w:ind w:left="0"/>
        <w:jc w:val="left"/>
        <w:rPr>
          <w:b/>
          <w:sz w:val="22"/>
        </w:rPr>
      </w:pPr>
    </w:p>
    <w:p w:rsidR="00077B8B" w:rsidRDefault="00FD05F9">
      <w:pPr>
        <w:spacing w:before="1" w:line="273" w:lineRule="exact"/>
        <w:ind w:left="1015" w:right="1006"/>
        <w:jc w:val="center"/>
        <w:rPr>
          <w:b/>
          <w:sz w:val="24"/>
        </w:rPr>
      </w:pPr>
      <w:r>
        <w:rPr>
          <w:b/>
          <w:w w:val="95"/>
          <w:sz w:val="24"/>
        </w:rPr>
        <w:t>Articolo 1</w:t>
      </w:r>
    </w:p>
    <w:p w:rsidR="00077B8B" w:rsidRDefault="00FD05F9">
      <w:pPr>
        <w:pStyle w:val="Heading1"/>
        <w:ind w:left="510" w:right="501"/>
      </w:pPr>
      <w:r>
        <w:t>OGGETTO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REGOLAMENTO,</w:t>
      </w:r>
      <w:r>
        <w:rPr>
          <w:spacing w:val="-6"/>
        </w:rPr>
        <w:t xml:space="preserve"> </w:t>
      </w:r>
      <w:r>
        <w:t>FINALITA’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AMBITO</w:t>
      </w:r>
      <w:r>
        <w:rPr>
          <w:spacing w:val="-6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APPLICAZIONE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7"/>
        </w:numPr>
        <w:tabs>
          <w:tab w:val="left" w:pos="346"/>
        </w:tabs>
        <w:spacing w:line="235" w:lineRule="auto"/>
        <w:ind w:left="115" w:right="105" w:firstLine="0"/>
        <w:jc w:val="both"/>
        <w:rPr>
          <w:sz w:val="24"/>
        </w:rPr>
      </w:pPr>
      <w:r>
        <w:rPr>
          <w:w w:val="95"/>
          <w:sz w:val="24"/>
        </w:rPr>
        <w:t>Il presente regolamento, adottato nell’ambito della potestà regolamentare prevista dall’articolo 52 del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Decreto Legislativo 15 dicembre 1997, n. 446, disciplina l’applicazione nel Comune di Rivoli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dell’Imposta unica comunale, d’ora in avanti denominata IUC</w:t>
      </w:r>
      <w:r>
        <w:rPr>
          <w:w w:val="95"/>
          <w:sz w:val="24"/>
        </w:rPr>
        <w:t>, istituita dall’articolo 1, comma 639, della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Legge n. 147 del 27 dicembre 2013, confermata dalla Legge di Stabilità n.190/2014 e con le modifiche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apportate dalla Legge di Stabilità n.208/2015, assicurandone la gestione secondo i criteri di efficienza,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eco</w:t>
      </w:r>
      <w:r>
        <w:rPr>
          <w:sz w:val="24"/>
        </w:rPr>
        <w:t>nomicità,</w:t>
      </w:r>
      <w:r>
        <w:rPr>
          <w:spacing w:val="-3"/>
          <w:sz w:val="24"/>
        </w:rPr>
        <w:t xml:space="preserve"> </w:t>
      </w:r>
      <w:r>
        <w:rPr>
          <w:sz w:val="24"/>
        </w:rPr>
        <w:t>funzionalità e</w:t>
      </w:r>
      <w:r>
        <w:rPr>
          <w:spacing w:val="-3"/>
          <w:sz w:val="24"/>
        </w:rPr>
        <w:t xml:space="preserve"> </w:t>
      </w:r>
      <w:r>
        <w:rPr>
          <w:sz w:val="24"/>
        </w:rPr>
        <w:t>trasparenza.</w:t>
      </w:r>
    </w:p>
    <w:p w:rsidR="00077B8B" w:rsidRDefault="00FD05F9">
      <w:pPr>
        <w:pStyle w:val="Paragrafoelenco"/>
        <w:numPr>
          <w:ilvl w:val="0"/>
          <w:numId w:val="57"/>
        </w:numPr>
        <w:tabs>
          <w:tab w:val="left" w:pos="341"/>
        </w:tabs>
        <w:spacing w:line="266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Per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quanto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previsto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presente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regolamento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applicano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disposizioni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legge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vigenti.</w:t>
      </w:r>
    </w:p>
    <w:p w:rsidR="00077B8B" w:rsidRDefault="00FD05F9">
      <w:pPr>
        <w:pStyle w:val="Paragrafoelenco"/>
        <w:numPr>
          <w:ilvl w:val="0"/>
          <w:numId w:val="57"/>
        </w:numPr>
        <w:tabs>
          <w:tab w:val="left" w:pos="394"/>
        </w:tabs>
        <w:spacing w:before="1" w:line="235" w:lineRule="auto"/>
        <w:ind w:left="115" w:right="107" w:firstLine="0"/>
        <w:jc w:val="both"/>
        <w:rPr>
          <w:sz w:val="24"/>
        </w:rPr>
      </w:pPr>
      <w:r>
        <w:rPr>
          <w:sz w:val="24"/>
        </w:rPr>
        <w:t>La IUC si compone dell'imposta municipale propria (IMU), di natura patrimoniale, dovuta dal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possessore di immobili, escluse le abitazioni principali </w:t>
      </w:r>
      <w:r>
        <w:rPr>
          <w:i/>
          <w:sz w:val="24"/>
          <w:u w:val="single"/>
        </w:rPr>
        <w:t xml:space="preserve">non in categoria </w:t>
      </w:r>
      <w:r>
        <w:rPr>
          <w:i/>
          <w:w w:val="105"/>
          <w:sz w:val="24"/>
          <w:u w:val="single"/>
        </w:rPr>
        <w:t xml:space="preserve">A/1, A/8 </w:t>
      </w:r>
      <w:r>
        <w:rPr>
          <w:i/>
          <w:sz w:val="24"/>
          <w:u w:val="single"/>
        </w:rPr>
        <w:t xml:space="preserve">e </w:t>
      </w:r>
      <w:r>
        <w:rPr>
          <w:i/>
          <w:w w:val="105"/>
          <w:sz w:val="24"/>
          <w:u w:val="single"/>
        </w:rPr>
        <w:t>A/9</w:t>
      </w:r>
      <w:r>
        <w:rPr>
          <w:w w:val="105"/>
          <w:sz w:val="24"/>
        </w:rPr>
        <w:t xml:space="preserve">, </w:t>
      </w:r>
      <w:r>
        <w:rPr>
          <w:sz w:val="24"/>
        </w:rPr>
        <w:t>e di una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componente riferita ai servizi, che si articola nel tributo per i servizi indivisibili (TASI), a carico sia del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possessore che dell'utilizzatore dell'immobil</w:t>
      </w:r>
      <w:r>
        <w:rPr>
          <w:spacing w:val="-1"/>
          <w:sz w:val="24"/>
        </w:rPr>
        <w:t xml:space="preserve">e, e nella tassa sui rifiuti (TARI), destinata </w:t>
      </w:r>
      <w:r>
        <w:rPr>
          <w:sz w:val="24"/>
        </w:rPr>
        <w:t>a finanziare i</w:t>
      </w:r>
      <w:r>
        <w:rPr>
          <w:spacing w:val="1"/>
          <w:sz w:val="24"/>
        </w:rPr>
        <w:t xml:space="preserve"> </w:t>
      </w:r>
      <w:r>
        <w:rPr>
          <w:sz w:val="24"/>
        </w:rPr>
        <w:t>costi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raccolta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smaltimento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rifiuti,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carico</w:t>
      </w:r>
      <w:r>
        <w:rPr>
          <w:spacing w:val="-7"/>
          <w:sz w:val="24"/>
        </w:rPr>
        <w:t xml:space="preserve"> </w:t>
      </w:r>
      <w:r>
        <w:rPr>
          <w:sz w:val="24"/>
        </w:rPr>
        <w:t>dell'utilizzatore.</w:t>
      </w:r>
    </w:p>
    <w:p w:rsidR="00077B8B" w:rsidRDefault="00FD05F9">
      <w:pPr>
        <w:pStyle w:val="Paragrafoelenco"/>
        <w:numPr>
          <w:ilvl w:val="0"/>
          <w:numId w:val="57"/>
        </w:numPr>
        <w:tabs>
          <w:tab w:val="left" w:pos="348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pacing w:val="-1"/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capo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presente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regolamento</w:t>
      </w:r>
      <w:r>
        <w:rPr>
          <w:spacing w:val="-13"/>
          <w:sz w:val="24"/>
        </w:rPr>
        <w:t xml:space="preserve"> </w:t>
      </w:r>
      <w:r>
        <w:rPr>
          <w:sz w:val="24"/>
        </w:rPr>
        <w:t>vengono</w:t>
      </w:r>
      <w:r>
        <w:rPr>
          <w:spacing w:val="-13"/>
          <w:sz w:val="24"/>
        </w:rPr>
        <w:t xml:space="preserve"> </w:t>
      </w:r>
      <w:r>
        <w:rPr>
          <w:sz w:val="24"/>
        </w:rPr>
        <w:t>regolamentati</w:t>
      </w:r>
      <w:r>
        <w:rPr>
          <w:spacing w:val="-13"/>
          <w:sz w:val="24"/>
        </w:rPr>
        <w:t xml:space="preserve"> </w:t>
      </w:r>
      <w:r>
        <w:rPr>
          <w:sz w:val="24"/>
        </w:rPr>
        <w:t>gli</w:t>
      </w:r>
      <w:r>
        <w:rPr>
          <w:spacing w:val="-14"/>
          <w:sz w:val="24"/>
        </w:rPr>
        <w:t xml:space="preserve"> </w:t>
      </w:r>
      <w:r>
        <w:rPr>
          <w:sz w:val="24"/>
        </w:rPr>
        <w:t>aspetti</w:t>
      </w:r>
      <w:r>
        <w:rPr>
          <w:spacing w:val="-13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IUC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z w:val="24"/>
        </w:rPr>
        <w:t>sono</w:t>
      </w:r>
      <w:r>
        <w:rPr>
          <w:spacing w:val="-13"/>
          <w:sz w:val="24"/>
        </w:rPr>
        <w:t xml:space="preserve"> </w:t>
      </w:r>
      <w:r>
        <w:rPr>
          <w:sz w:val="24"/>
        </w:rPr>
        <w:t>comuni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z w:val="24"/>
        </w:rPr>
        <w:t>tutte le suddette componenti della medesima; nei capi II, III e IV del presente regolamento vengono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invece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regolamentate le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specifiche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discipline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caratterizzano ciascuna delle componenti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IUC.</w:t>
      </w:r>
    </w:p>
    <w:p w:rsidR="00077B8B" w:rsidRDefault="00FD05F9">
      <w:pPr>
        <w:pStyle w:val="Paragrafoelenco"/>
        <w:numPr>
          <w:ilvl w:val="0"/>
          <w:numId w:val="57"/>
        </w:numPr>
        <w:tabs>
          <w:tab w:val="left" w:pos="372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sz w:val="24"/>
        </w:rPr>
        <w:t>Per quanto concerne la TARI, l’entrata disciplinata nel presente regolamento ha natura tributaria,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non intendendo il Comune attivare la tariffa con natura corrispettiva di cui al comma 668 dell'articolo 1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n. 147/2013.</w:t>
      </w:r>
    </w:p>
    <w:p w:rsidR="00077B8B" w:rsidRDefault="00077B8B">
      <w:pPr>
        <w:pStyle w:val="Corpodeltesto"/>
        <w:spacing w:before="5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8" w:line="235" w:lineRule="auto"/>
        <w:ind w:left="3768" w:right="3757" w:firstLine="2"/>
      </w:pPr>
      <w:r>
        <w:t>Articolo 2</w:t>
      </w:r>
      <w:r>
        <w:rPr>
          <w:spacing w:val="1"/>
        </w:rPr>
        <w:t xml:space="preserve"> </w:t>
      </w:r>
      <w:r>
        <w:rPr>
          <w:spacing w:val="-2"/>
        </w:rPr>
        <w:t>SOGGETTO</w:t>
      </w:r>
      <w:r>
        <w:rPr>
          <w:spacing w:val="-13"/>
        </w:rPr>
        <w:t xml:space="preserve"> </w:t>
      </w:r>
      <w:r>
        <w:rPr>
          <w:spacing w:val="-2"/>
        </w:rPr>
        <w:t>ATTIV</w:t>
      </w:r>
      <w:r>
        <w:rPr>
          <w:spacing w:val="-2"/>
        </w:rPr>
        <w:t>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Corpodeltesto"/>
        <w:spacing w:line="235" w:lineRule="auto"/>
        <w:jc w:val="left"/>
      </w:pPr>
      <w:r>
        <w:rPr>
          <w:w w:val="95"/>
        </w:rPr>
        <w:t>1.</w:t>
      </w:r>
      <w:r>
        <w:rPr>
          <w:spacing w:val="14"/>
          <w:w w:val="95"/>
        </w:rPr>
        <w:t xml:space="preserve"> </w:t>
      </w:r>
      <w:r>
        <w:rPr>
          <w:w w:val="95"/>
        </w:rPr>
        <w:t>Soggetto</w:t>
      </w:r>
      <w:r>
        <w:rPr>
          <w:spacing w:val="15"/>
          <w:w w:val="95"/>
        </w:rPr>
        <w:t xml:space="preserve"> </w:t>
      </w:r>
      <w:r>
        <w:rPr>
          <w:w w:val="95"/>
        </w:rPr>
        <w:t>attivo</w:t>
      </w:r>
      <w:r>
        <w:rPr>
          <w:spacing w:val="14"/>
          <w:w w:val="95"/>
        </w:rPr>
        <w:t xml:space="preserve"> </w:t>
      </w:r>
      <w:r>
        <w:rPr>
          <w:w w:val="95"/>
        </w:rPr>
        <w:t>della</w:t>
      </w:r>
      <w:r>
        <w:rPr>
          <w:spacing w:val="16"/>
          <w:w w:val="95"/>
        </w:rPr>
        <w:t xml:space="preserve"> </w:t>
      </w:r>
      <w:r>
        <w:rPr>
          <w:w w:val="95"/>
        </w:rPr>
        <w:t>IUC</w:t>
      </w:r>
      <w:r>
        <w:rPr>
          <w:spacing w:val="16"/>
          <w:w w:val="95"/>
        </w:rPr>
        <w:t xml:space="preserve"> </w:t>
      </w:r>
      <w:r>
        <w:rPr>
          <w:w w:val="95"/>
        </w:rPr>
        <w:t>è</w:t>
      </w:r>
      <w:r>
        <w:rPr>
          <w:spacing w:val="15"/>
          <w:w w:val="95"/>
        </w:rPr>
        <w:t xml:space="preserve"> </w:t>
      </w:r>
      <w:r>
        <w:rPr>
          <w:w w:val="95"/>
        </w:rPr>
        <w:t>il</w:t>
      </w:r>
      <w:r>
        <w:rPr>
          <w:spacing w:val="16"/>
          <w:w w:val="95"/>
        </w:rPr>
        <w:t xml:space="preserve"> </w:t>
      </w:r>
      <w:r>
        <w:rPr>
          <w:w w:val="95"/>
        </w:rPr>
        <w:t>Comune</w:t>
      </w:r>
      <w:r>
        <w:rPr>
          <w:spacing w:val="14"/>
          <w:w w:val="95"/>
        </w:rPr>
        <w:t xml:space="preserve"> </w:t>
      </w:r>
      <w:r>
        <w:rPr>
          <w:w w:val="95"/>
        </w:rPr>
        <w:t>di</w:t>
      </w:r>
      <w:r>
        <w:rPr>
          <w:spacing w:val="16"/>
          <w:w w:val="95"/>
        </w:rPr>
        <w:t xml:space="preserve"> </w:t>
      </w:r>
      <w:r>
        <w:rPr>
          <w:w w:val="95"/>
        </w:rPr>
        <w:t>Rivoli</w:t>
      </w:r>
      <w:r>
        <w:rPr>
          <w:spacing w:val="15"/>
          <w:w w:val="95"/>
        </w:rPr>
        <w:t xml:space="preserve"> </w:t>
      </w:r>
      <w:r>
        <w:rPr>
          <w:w w:val="95"/>
        </w:rPr>
        <w:t>relativamente</w:t>
      </w:r>
      <w:r>
        <w:rPr>
          <w:spacing w:val="15"/>
          <w:w w:val="95"/>
        </w:rPr>
        <w:t xml:space="preserve"> </w:t>
      </w:r>
      <w:r>
        <w:rPr>
          <w:w w:val="95"/>
        </w:rPr>
        <w:t>agli</w:t>
      </w:r>
      <w:r>
        <w:rPr>
          <w:spacing w:val="16"/>
          <w:w w:val="95"/>
        </w:rPr>
        <w:t xml:space="preserve"> </w:t>
      </w:r>
      <w:r>
        <w:rPr>
          <w:w w:val="95"/>
        </w:rPr>
        <w:t>immobili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8"/>
          <w:w w:val="95"/>
        </w:rPr>
        <w:t xml:space="preserve"> </w:t>
      </w:r>
      <w:r>
        <w:rPr>
          <w:w w:val="95"/>
        </w:rPr>
        <w:t>cui</w:t>
      </w:r>
      <w:r>
        <w:rPr>
          <w:spacing w:val="15"/>
          <w:w w:val="95"/>
        </w:rPr>
        <w:t xml:space="preserve"> </w:t>
      </w:r>
      <w:r>
        <w:rPr>
          <w:w w:val="95"/>
        </w:rPr>
        <w:t>superficie</w:t>
      </w:r>
      <w:r>
        <w:rPr>
          <w:spacing w:val="15"/>
          <w:w w:val="95"/>
        </w:rPr>
        <w:t xml:space="preserve"> </w:t>
      </w:r>
      <w:r>
        <w:rPr>
          <w:w w:val="95"/>
        </w:rPr>
        <w:t>insiste</w:t>
      </w:r>
      <w:r>
        <w:rPr>
          <w:spacing w:val="-54"/>
          <w:w w:val="95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suo territorio.</w:t>
      </w:r>
    </w:p>
    <w:p w:rsidR="00077B8B" w:rsidRDefault="00077B8B">
      <w:pPr>
        <w:pStyle w:val="Corpodeltesto"/>
        <w:spacing w:before="9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8" w:line="235" w:lineRule="auto"/>
        <w:ind w:left="3082" w:right="2918" w:firstLine="1360"/>
        <w:jc w:val="left"/>
      </w:pPr>
      <w:r>
        <w:t>Articolo 3</w:t>
      </w:r>
      <w:r>
        <w:rPr>
          <w:spacing w:val="1"/>
        </w:rPr>
        <w:t xml:space="preserve"> </w:t>
      </w:r>
      <w:r>
        <w:t>FUNZIONARIO</w:t>
      </w:r>
      <w:r>
        <w:rPr>
          <w:spacing w:val="32"/>
        </w:rPr>
        <w:t xml:space="preserve"> </w:t>
      </w:r>
      <w:r>
        <w:t>RESPONSABILE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Corpodeltesto"/>
        <w:spacing w:before="1" w:line="235" w:lineRule="auto"/>
        <w:ind w:right="122"/>
      </w:pPr>
      <w:r>
        <w:rPr>
          <w:spacing w:val="-1"/>
        </w:rPr>
        <w:t>1.</w:t>
      </w:r>
      <w:r>
        <w:rPr>
          <w:spacing w:val="-13"/>
        </w:rPr>
        <w:t xml:space="preserve"> </w:t>
      </w: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comune</w:t>
      </w:r>
      <w:r>
        <w:rPr>
          <w:spacing w:val="-13"/>
        </w:rPr>
        <w:t xml:space="preserve"> </w:t>
      </w:r>
      <w:r>
        <w:rPr>
          <w:spacing w:val="-1"/>
        </w:rPr>
        <w:t>designa</w:t>
      </w:r>
      <w:r>
        <w:rPr>
          <w:spacing w:val="-12"/>
        </w:rPr>
        <w:t xml:space="preserve"> </w:t>
      </w: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funzionario</w:t>
      </w:r>
      <w:r>
        <w:rPr>
          <w:spacing w:val="-11"/>
        </w:rPr>
        <w:t xml:space="preserve"> </w:t>
      </w:r>
      <w:r>
        <w:rPr>
          <w:spacing w:val="-1"/>
        </w:rPr>
        <w:t>responsabile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cui</w:t>
      </w:r>
      <w:r>
        <w:rPr>
          <w:spacing w:val="-14"/>
        </w:rPr>
        <w:t xml:space="preserve"> </w:t>
      </w:r>
      <w:r>
        <w:rPr>
          <w:spacing w:val="-1"/>
        </w:rPr>
        <w:t>sono</w:t>
      </w:r>
      <w:r>
        <w:rPr>
          <w:spacing w:val="-11"/>
        </w:rPr>
        <w:t xml:space="preserve"> </w:t>
      </w:r>
      <w:r>
        <w:rPr>
          <w:spacing w:val="-1"/>
        </w:rPr>
        <w:t>attribuiti</w:t>
      </w:r>
      <w:r>
        <w:rPr>
          <w:spacing w:val="-13"/>
        </w:rPr>
        <w:t xml:space="preserve"> </w:t>
      </w:r>
      <w:r>
        <w:t>tutti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poteri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l'esercizio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ogni</w:t>
      </w:r>
      <w:r>
        <w:rPr>
          <w:spacing w:val="-57"/>
        </w:rPr>
        <w:t xml:space="preserve"> </w:t>
      </w:r>
      <w:r>
        <w:t>attività organizzativa e gestionale, compreso quello di sottoscrivere i provvedimenti afferenti a tali</w:t>
      </w:r>
      <w:r>
        <w:rPr>
          <w:spacing w:val="1"/>
        </w:rPr>
        <w:t xml:space="preserve"> </w:t>
      </w:r>
      <w:r>
        <w:t>attività,</w:t>
      </w:r>
      <w:r>
        <w:rPr>
          <w:spacing w:val="-13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rappresentanza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giudizio</w:t>
      </w:r>
      <w:r>
        <w:rPr>
          <w:spacing w:val="-12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controversie</w:t>
      </w:r>
      <w:r>
        <w:rPr>
          <w:spacing w:val="-11"/>
        </w:rPr>
        <w:t xml:space="preserve"> </w:t>
      </w:r>
      <w:r>
        <w:t>relative</w:t>
      </w:r>
      <w:r>
        <w:rPr>
          <w:spacing w:val="-10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tributo</w:t>
      </w:r>
      <w:r>
        <w:rPr>
          <w:spacing w:val="-10"/>
        </w:rPr>
        <w:t xml:space="preserve"> </w:t>
      </w:r>
      <w:r>
        <w:t>stesso.</w:t>
      </w:r>
    </w:p>
    <w:p w:rsidR="00077B8B" w:rsidRDefault="00077B8B">
      <w:pPr>
        <w:pStyle w:val="Corpodeltesto"/>
        <w:spacing w:before="3"/>
        <w:ind w:left="0"/>
        <w:jc w:val="left"/>
        <w:rPr>
          <w:sz w:val="23"/>
        </w:rPr>
      </w:pPr>
    </w:p>
    <w:p w:rsidR="00077B8B" w:rsidRDefault="00FD05F9">
      <w:pPr>
        <w:pStyle w:val="Heading1"/>
        <w:spacing w:before="1" w:line="235" w:lineRule="auto"/>
        <w:ind w:left="3949" w:right="3936" w:hanging="1"/>
      </w:pPr>
      <w:r>
        <w:t>Articolo 4</w:t>
      </w:r>
      <w:r>
        <w:rPr>
          <w:spacing w:val="1"/>
        </w:rPr>
        <w:t xml:space="preserve"> </w:t>
      </w:r>
      <w:r>
        <w:t>DICHIARAZIONI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6"/>
        </w:numPr>
        <w:tabs>
          <w:tab w:val="left" w:pos="364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soggetti</w:t>
      </w:r>
      <w:r>
        <w:rPr>
          <w:spacing w:val="-7"/>
          <w:sz w:val="24"/>
        </w:rPr>
        <w:t xml:space="preserve"> </w:t>
      </w:r>
      <w:r>
        <w:rPr>
          <w:sz w:val="24"/>
        </w:rPr>
        <w:t>passivi</w:t>
      </w:r>
      <w:r>
        <w:rPr>
          <w:spacing w:val="-6"/>
          <w:sz w:val="24"/>
        </w:rPr>
        <w:t xml:space="preserve"> </w:t>
      </w:r>
      <w:r>
        <w:rPr>
          <w:sz w:val="24"/>
        </w:rPr>
        <w:t>presentano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6"/>
          <w:sz w:val="24"/>
        </w:rPr>
        <w:t xml:space="preserve"> </w:t>
      </w:r>
      <w:r>
        <w:rPr>
          <w:sz w:val="24"/>
        </w:rPr>
        <w:t>dell'Imposta</w:t>
      </w:r>
      <w:r>
        <w:rPr>
          <w:spacing w:val="-6"/>
          <w:sz w:val="24"/>
        </w:rPr>
        <w:t xml:space="preserve"> </w:t>
      </w:r>
      <w:r>
        <w:rPr>
          <w:sz w:val="24"/>
        </w:rPr>
        <w:t>Comunale</w:t>
      </w:r>
      <w:r>
        <w:rPr>
          <w:spacing w:val="-6"/>
          <w:sz w:val="24"/>
        </w:rPr>
        <w:t xml:space="preserve"> </w:t>
      </w:r>
      <w:r>
        <w:rPr>
          <w:sz w:val="24"/>
        </w:rPr>
        <w:t>Unica</w:t>
      </w:r>
      <w:r>
        <w:rPr>
          <w:spacing w:val="-6"/>
          <w:sz w:val="24"/>
        </w:rPr>
        <w:t xml:space="preserve"> </w:t>
      </w:r>
      <w:r>
        <w:rPr>
          <w:sz w:val="24"/>
        </w:rPr>
        <w:t>entro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termine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giugno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dell'anno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successivo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all'inizio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possesso</w:t>
      </w:r>
      <w:r>
        <w:rPr>
          <w:spacing w:val="-9"/>
          <w:sz w:val="24"/>
        </w:rPr>
        <w:t xml:space="preserve"> </w:t>
      </w:r>
      <w:r>
        <w:rPr>
          <w:sz w:val="24"/>
        </w:rPr>
        <w:t>e/o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detenzione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locali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aree</w:t>
      </w:r>
      <w:r>
        <w:rPr>
          <w:spacing w:val="-9"/>
          <w:sz w:val="24"/>
        </w:rPr>
        <w:t xml:space="preserve"> </w:t>
      </w:r>
      <w:r>
        <w:rPr>
          <w:sz w:val="24"/>
        </w:rPr>
        <w:t>scoperte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assoggettabili all'</w:t>
      </w:r>
      <w:r>
        <w:rPr>
          <w:spacing w:val="-1"/>
          <w:sz w:val="24"/>
        </w:rPr>
        <w:t xml:space="preserve">imposta. Nel caso di occupazione in comune dello stesso </w:t>
      </w:r>
      <w:r>
        <w:rPr>
          <w:sz w:val="24"/>
        </w:rPr>
        <w:t>immobile la dichiarazione</w:t>
      </w:r>
      <w:r>
        <w:rPr>
          <w:spacing w:val="-57"/>
          <w:sz w:val="24"/>
        </w:rPr>
        <w:t xml:space="preserve"> </w:t>
      </w:r>
      <w:r>
        <w:rPr>
          <w:sz w:val="24"/>
        </w:rPr>
        <w:t>può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presentata</w:t>
      </w:r>
      <w:r>
        <w:rPr>
          <w:spacing w:val="-2"/>
          <w:sz w:val="24"/>
        </w:rPr>
        <w:t xml:space="preserve"> </w:t>
      </w:r>
      <w:r>
        <w:rPr>
          <w:sz w:val="24"/>
        </w:rPr>
        <w:t>anche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solo</w:t>
      </w:r>
      <w:r>
        <w:rPr>
          <w:spacing w:val="-3"/>
          <w:sz w:val="24"/>
        </w:rPr>
        <w:t xml:space="preserve"> </w:t>
      </w:r>
      <w:r>
        <w:rPr>
          <w:sz w:val="24"/>
        </w:rPr>
        <w:t>soggetto</w:t>
      </w:r>
      <w:r>
        <w:rPr>
          <w:spacing w:val="-1"/>
          <w:sz w:val="24"/>
        </w:rPr>
        <w:t xml:space="preserve"> </w:t>
      </w:r>
      <w:r>
        <w:rPr>
          <w:sz w:val="24"/>
        </w:rPr>
        <w:t>occupante.</w:t>
      </w:r>
    </w:p>
    <w:p w:rsidR="00077B8B" w:rsidRDefault="00FD05F9">
      <w:pPr>
        <w:pStyle w:val="Paragrafoelenco"/>
        <w:numPr>
          <w:ilvl w:val="0"/>
          <w:numId w:val="56"/>
        </w:numPr>
        <w:tabs>
          <w:tab w:val="left" w:pos="358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dichiarazione,</w:t>
      </w:r>
      <w:r>
        <w:rPr>
          <w:spacing w:val="-9"/>
          <w:sz w:val="24"/>
        </w:rPr>
        <w:t xml:space="preserve"> </w:t>
      </w:r>
      <w:r>
        <w:rPr>
          <w:sz w:val="24"/>
        </w:rPr>
        <w:t>redatta</w:t>
      </w:r>
      <w:r>
        <w:rPr>
          <w:spacing w:val="-9"/>
          <w:sz w:val="24"/>
        </w:rPr>
        <w:t xml:space="preserve"> </w:t>
      </w:r>
      <w:r>
        <w:rPr>
          <w:sz w:val="24"/>
        </w:rPr>
        <w:t>su</w:t>
      </w:r>
      <w:r>
        <w:rPr>
          <w:spacing w:val="-9"/>
          <w:sz w:val="24"/>
        </w:rPr>
        <w:t xml:space="preserve"> </w:t>
      </w:r>
      <w:r>
        <w:rPr>
          <w:sz w:val="24"/>
        </w:rPr>
        <w:t>modelli</w:t>
      </w:r>
      <w:r>
        <w:rPr>
          <w:spacing w:val="-10"/>
          <w:sz w:val="24"/>
        </w:rPr>
        <w:t xml:space="preserve"> </w:t>
      </w:r>
      <w:r>
        <w:rPr>
          <w:sz w:val="24"/>
        </w:rPr>
        <w:t>messi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8"/>
          <w:sz w:val="24"/>
        </w:rPr>
        <w:t xml:space="preserve"> </w:t>
      </w:r>
      <w:r>
        <w:rPr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sz w:val="24"/>
        </w:rPr>
        <w:t>Comune,</w:t>
      </w:r>
      <w:r>
        <w:rPr>
          <w:spacing w:val="-8"/>
          <w:sz w:val="24"/>
        </w:rPr>
        <w:t xml:space="preserve"> </w:t>
      </w:r>
      <w:r>
        <w:rPr>
          <w:sz w:val="24"/>
        </w:rPr>
        <w:t>ha</w:t>
      </w:r>
      <w:r>
        <w:rPr>
          <w:spacing w:val="-9"/>
          <w:sz w:val="24"/>
        </w:rPr>
        <w:t xml:space="preserve"> </w:t>
      </w:r>
      <w:r>
        <w:rPr>
          <w:sz w:val="24"/>
        </w:rPr>
        <w:t>effetto</w:t>
      </w:r>
      <w:r>
        <w:rPr>
          <w:spacing w:val="-8"/>
          <w:sz w:val="24"/>
        </w:rPr>
        <w:t xml:space="preserve"> </w:t>
      </w:r>
      <w:r>
        <w:rPr>
          <w:sz w:val="24"/>
        </w:rPr>
        <w:t>anche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gli</w:t>
      </w:r>
      <w:r>
        <w:rPr>
          <w:spacing w:val="-10"/>
          <w:sz w:val="24"/>
        </w:rPr>
        <w:t xml:space="preserve"> </w:t>
      </w:r>
      <w:r>
        <w:rPr>
          <w:sz w:val="24"/>
        </w:rPr>
        <w:t>anni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successivi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purché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verifichino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variazioni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determinano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un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diverso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ammontare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dell'imposta,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58"/>
          <w:sz w:val="24"/>
        </w:rPr>
        <w:t xml:space="preserve"> </w:t>
      </w:r>
      <w:r>
        <w:rPr>
          <w:sz w:val="24"/>
        </w:rPr>
        <w:t>tal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variazione</w:t>
      </w:r>
      <w:r>
        <w:rPr>
          <w:spacing w:val="-4"/>
          <w:sz w:val="24"/>
        </w:rPr>
        <w:t xml:space="preserve"> </w:t>
      </w:r>
      <w:r>
        <w:rPr>
          <w:sz w:val="24"/>
        </w:rPr>
        <w:t>deve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presentata</w:t>
      </w:r>
      <w:r>
        <w:rPr>
          <w:spacing w:val="-4"/>
          <w:sz w:val="24"/>
        </w:rPr>
        <w:t xml:space="preserve"> </w:t>
      </w:r>
      <w:r>
        <w:rPr>
          <w:sz w:val="24"/>
        </w:rPr>
        <w:t>entro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termine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giugno</w:t>
      </w:r>
      <w:r>
        <w:rPr>
          <w:spacing w:val="-4"/>
          <w:sz w:val="24"/>
        </w:rPr>
        <w:t xml:space="preserve"> </w:t>
      </w:r>
      <w:r>
        <w:rPr>
          <w:sz w:val="24"/>
        </w:rPr>
        <w:t>dell'anno</w:t>
      </w:r>
      <w:r>
        <w:rPr>
          <w:spacing w:val="-58"/>
          <w:sz w:val="24"/>
        </w:rPr>
        <w:t xml:space="preserve"> </w:t>
      </w:r>
      <w:r>
        <w:rPr>
          <w:sz w:val="24"/>
        </w:rPr>
        <w:t>successivo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quello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sono</w:t>
      </w:r>
      <w:r>
        <w:rPr>
          <w:spacing w:val="-3"/>
          <w:sz w:val="24"/>
        </w:rPr>
        <w:t xml:space="preserve"> </w:t>
      </w:r>
      <w:r>
        <w:rPr>
          <w:sz w:val="24"/>
        </w:rPr>
        <w:t>intervenute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predette</w:t>
      </w:r>
      <w:r>
        <w:rPr>
          <w:spacing w:val="-3"/>
          <w:sz w:val="24"/>
        </w:rPr>
        <w:t xml:space="preserve"> </w:t>
      </w:r>
      <w:r>
        <w:rPr>
          <w:sz w:val="24"/>
        </w:rPr>
        <w:t>modificazioni.</w:t>
      </w:r>
    </w:p>
    <w:p w:rsidR="00077B8B" w:rsidRDefault="00FD05F9">
      <w:pPr>
        <w:pStyle w:val="Paragrafoelenco"/>
        <w:numPr>
          <w:ilvl w:val="0"/>
          <w:numId w:val="56"/>
        </w:numPr>
        <w:tabs>
          <w:tab w:val="left" w:pos="386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sz w:val="24"/>
        </w:rPr>
        <w:t>Per la presentazione della dichiarazione sull'imposta municipale unica - IMU - restano ferme le</w:t>
      </w:r>
      <w:r>
        <w:rPr>
          <w:spacing w:val="1"/>
          <w:sz w:val="24"/>
        </w:rPr>
        <w:t xml:space="preserve"> </w:t>
      </w:r>
      <w:r>
        <w:rPr>
          <w:sz w:val="24"/>
        </w:rPr>
        <w:t>specifiche</w:t>
      </w:r>
      <w:r>
        <w:rPr>
          <w:spacing w:val="-7"/>
          <w:sz w:val="24"/>
        </w:rPr>
        <w:t xml:space="preserve"> </w:t>
      </w:r>
      <w:r>
        <w:rPr>
          <w:sz w:val="24"/>
        </w:rPr>
        <w:t>norme</w:t>
      </w:r>
      <w:r>
        <w:rPr>
          <w:spacing w:val="-6"/>
          <w:sz w:val="24"/>
        </w:rPr>
        <w:t xml:space="preserve"> </w:t>
      </w:r>
      <w:r>
        <w:rPr>
          <w:sz w:val="24"/>
        </w:rPr>
        <w:t>legislative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quanto</w:t>
      </w:r>
      <w:r>
        <w:rPr>
          <w:spacing w:val="-6"/>
          <w:sz w:val="24"/>
        </w:rPr>
        <w:t xml:space="preserve"> </w:t>
      </w:r>
      <w:r>
        <w:rPr>
          <w:sz w:val="24"/>
        </w:rPr>
        <w:t>disposto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z w:val="24"/>
        </w:rPr>
        <w:t>regolamento.</w:t>
      </w:r>
    </w:p>
    <w:p w:rsidR="00077B8B" w:rsidRDefault="00FD05F9">
      <w:pPr>
        <w:pStyle w:val="Paragrafoelenco"/>
        <w:numPr>
          <w:ilvl w:val="0"/>
          <w:numId w:val="56"/>
        </w:numPr>
        <w:tabs>
          <w:tab w:val="left" w:pos="356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pacing w:val="-1"/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fini</w:t>
      </w:r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1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z w:val="24"/>
        </w:rPr>
        <w:t>tassa</w:t>
      </w:r>
      <w:r>
        <w:rPr>
          <w:spacing w:val="-13"/>
          <w:sz w:val="24"/>
        </w:rPr>
        <w:t xml:space="preserve"> </w:t>
      </w:r>
      <w:r>
        <w:rPr>
          <w:sz w:val="24"/>
        </w:rPr>
        <w:t>rifiuti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TARI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restano</w:t>
      </w:r>
      <w:r>
        <w:rPr>
          <w:spacing w:val="-11"/>
          <w:sz w:val="24"/>
        </w:rPr>
        <w:t xml:space="preserve"> </w:t>
      </w:r>
      <w:r>
        <w:rPr>
          <w:sz w:val="24"/>
        </w:rPr>
        <w:t>conferm</w:t>
      </w:r>
      <w:r>
        <w:rPr>
          <w:sz w:val="24"/>
        </w:rPr>
        <w:t>ate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superfici</w:t>
      </w:r>
      <w:r>
        <w:rPr>
          <w:spacing w:val="-12"/>
          <w:sz w:val="24"/>
        </w:rPr>
        <w:t xml:space="preserve"> </w:t>
      </w:r>
      <w:r>
        <w:rPr>
          <w:sz w:val="24"/>
        </w:rPr>
        <w:t>dichiarate</w:t>
      </w:r>
      <w:r>
        <w:rPr>
          <w:spacing w:val="-11"/>
          <w:sz w:val="24"/>
        </w:rPr>
        <w:t xml:space="preserve"> </w:t>
      </w:r>
      <w:r>
        <w:rPr>
          <w:sz w:val="24"/>
        </w:rPr>
        <w:t>e/o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accertate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fini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previgenti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tributi,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disciplinati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D.</w:t>
      </w:r>
      <w:r>
        <w:rPr>
          <w:spacing w:val="13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Lgs</w:t>
      </w:r>
      <w:proofErr w:type="spellEnd"/>
      <w:r>
        <w:rPr>
          <w:w w:val="95"/>
          <w:sz w:val="24"/>
        </w:rPr>
        <w:t>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n.507/93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13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Tarsu</w:t>
      </w:r>
      <w:proofErr w:type="spellEnd"/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dalla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L.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214/2011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e</w:t>
      </w:r>
    </w:p>
    <w:p w:rsidR="00077B8B" w:rsidRDefault="00FD05F9">
      <w:pPr>
        <w:pStyle w:val="Corpodeltesto"/>
        <w:spacing w:line="271" w:lineRule="exact"/>
      </w:pPr>
      <w:proofErr w:type="spellStart"/>
      <w:r>
        <w:rPr>
          <w:w w:val="95"/>
        </w:rPr>
        <w:t>s.m.i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–</w:t>
      </w:r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Tres</w:t>
      </w:r>
      <w:proofErr w:type="spellEnd"/>
      <w:r>
        <w:rPr>
          <w:w w:val="95"/>
        </w:rPr>
        <w:t>,</w:t>
      </w:r>
      <w:r>
        <w:rPr>
          <w:spacing w:val="6"/>
          <w:w w:val="95"/>
        </w:rPr>
        <w:t xml:space="preserve"> </w:t>
      </w:r>
      <w:r>
        <w:rPr>
          <w:w w:val="95"/>
        </w:rPr>
        <w:t>secondo</w:t>
      </w:r>
      <w:r>
        <w:rPr>
          <w:spacing w:val="4"/>
          <w:w w:val="95"/>
        </w:rPr>
        <w:t xml:space="preserve"> </w:t>
      </w:r>
      <w:r>
        <w:rPr>
          <w:w w:val="95"/>
        </w:rPr>
        <w:t>quanto</w:t>
      </w:r>
      <w:r>
        <w:rPr>
          <w:spacing w:val="6"/>
          <w:w w:val="95"/>
        </w:rPr>
        <w:t xml:space="preserve"> </w:t>
      </w:r>
      <w:r>
        <w:rPr>
          <w:w w:val="95"/>
        </w:rPr>
        <w:t>specificato</w:t>
      </w:r>
      <w:r>
        <w:rPr>
          <w:spacing w:val="5"/>
          <w:w w:val="95"/>
        </w:rPr>
        <w:t xml:space="preserve"> </w:t>
      </w:r>
      <w:r>
        <w:rPr>
          <w:w w:val="95"/>
        </w:rPr>
        <w:t>dal</w:t>
      </w:r>
      <w:r>
        <w:rPr>
          <w:spacing w:val="5"/>
          <w:w w:val="95"/>
        </w:rPr>
        <w:t xml:space="preserve"> </w:t>
      </w:r>
      <w:r>
        <w:rPr>
          <w:w w:val="95"/>
        </w:rPr>
        <w:t>presente</w:t>
      </w:r>
      <w:r>
        <w:rPr>
          <w:spacing w:val="4"/>
          <w:w w:val="95"/>
        </w:rPr>
        <w:t xml:space="preserve"> </w:t>
      </w:r>
      <w:r>
        <w:rPr>
          <w:w w:val="95"/>
        </w:rPr>
        <w:t>regolamento.</w:t>
      </w:r>
    </w:p>
    <w:p w:rsidR="00077B8B" w:rsidRDefault="00077B8B">
      <w:pPr>
        <w:spacing w:line="271" w:lineRule="exact"/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Paragrafoelenco"/>
        <w:numPr>
          <w:ilvl w:val="0"/>
          <w:numId w:val="56"/>
        </w:numPr>
        <w:tabs>
          <w:tab w:val="left" w:pos="378"/>
        </w:tabs>
        <w:spacing w:before="62" w:line="235" w:lineRule="auto"/>
        <w:ind w:left="115" w:right="110" w:firstLine="0"/>
        <w:jc w:val="both"/>
        <w:rPr>
          <w:sz w:val="24"/>
        </w:rPr>
      </w:pPr>
      <w:r>
        <w:rPr>
          <w:spacing w:val="-1"/>
          <w:sz w:val="24"/>
        </w:rPr>
        <w:lastRenderedPageBreak/>
        <w:t xml:space="preserve">Ai fini della dichiarazione della </w:t>
      </w:r>
      <w:r>
        <w:rPr>
          <w:sz w:val="24"/>
        </w:rPr>
        <w:t>tassa sui servizi indivisibili – TASI – si applicano le 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concernenti la presentazione delle dichiarazioni ai fini dell'IMU. In sede di prima applicazione del</w:t>
      </w:r>
      <w:r>
        <w:rPr>
          <w:spacing w:val="1"/>
          <w:sz w:val="24"/>
        </w:rPr>
        <w:t xml:space="preserve"> </w:t>
      </w:r>
      <w:r>
        <w:rPr>
          <w:sz w:val="24"/>
        </w:rPr>
        <w:t>tributo si considerano valide tutte le dichiarazioni</w:t>
      </w:r>
      <w:r>
        <w:rPr>
          <w:sz w:val="24"/>
        </w:rPr>
        <w:t xml:space="preserve"> presentate ai fini dell’IMU o della previgente ICI,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contenenti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tutti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elementi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utili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l’applicazione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tributo.</w:t>
      </w:r>
      <w:r>
        <w:rPr>
          <w:spacing w:val="-4"/>
          <w:sz w:val="24"/>
        </w:rPr>
        <w:t xml:space="preserve"> </w:t>
      </w:r>
      <w:r>
        <w:rPr>
          <w:sz w:val="24"/>
        </w:rPr>
        <w:t>Tutti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possessori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immobili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58"/>
          <w:sz w:val="24"/>
        </w:rPr>
        <w:t xml:space="preserve"> </w:t>
      </w:r>
      <w:r>
        <w:rPr>
          <w:sz w:val="24"/>
        </w:rPr>
        <w:t>alla TASI che non hanno presentato nel tempo una valida dichiarazione ICI o IMU, ovvero la cui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contiene</w:t>
      </w:r>
      <w:r>
        <w:rPr>
          <w:spacing w:val="-5"/>
          <w:sz w:val="24"/>
        </w:rPr>
        <w:t xml:space="preserve"> </w:t>
      </w:r>
      <w:r>
        <w:rPr>
          <w:sz w:val="24"/>
        </w:rPr>
        <w:t>tutti</w:t>
      </w:r>
      <w:r>
        <w:rPr>
          <w:spacing w:val="-7"/>
          <w:sz w:val="24"/>
        </w:rPr>
        <w:t xml:space="preserve"> </w:t>
      </w:r>
      <w:r>
        <w:rPr>
          <w:sz w:val="24"/>
        </w:rPr>
        <w:t>gli</w:t>
      </w:r>
      <w:r>
        <w:rPr>
          <w:spacing w:val="-6"/>
          <w:sz w:val="24"/>
        </w:rPr>
        <w:t xml:space="preserve"> </w:t>
      </w:r>
      <w:r>
        <w:rPr>
          <w:sz w:val="24"/>
        </w:rPr>
        <w:t>elementi</w:t>
      </w:r>
      <w:r>
        <w:rPr>
          <w:spacing w:val="-5"/>
          <w:sz w:val="24"/>
        </w:rPr>
        <w:t xml:space="preserve"> </w:t>
      </w:r>
      <w:r>
        <w:rPr>
          <w:sz w:val="24"/>
        </w:rPr>
        <w:t>necessari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applicare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tributo,</w:t>
      </w:r>
      <w:r>
        <w:rPr>
          <w:spacing w:val="-4"/>
          <w:sz w:val="24"/>
        </w:rPr>
        <w:t xml:space="preserve"> </w:t>
      </w:r>
      <w:r>
        <w:rPr>
          <w:sz w:val="24"/>
        </w:rPr>
        <w:t>nonché</w:t>
      </w:r>
      <w:r>
        <w:rPr>
          <w:spacing w:val="-6"/>
          <w:sz w:val="24"/>
        </w:rPr>
        <w:t xml:space="preserve"> </w:t>
      </w:r>
      <w:r>
        <w:rPr>
          <w:sz w:val="24"/>
        </w:rPr>
        <w:t>tutti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detentori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degli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stessi,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sono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tenuti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presentare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dichiarazione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TASI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z w:val="24"/>
        </w:rPr>
        <w:t>termine</w:t>
      </w:r>
      <w:r>
        <w:rPr>
          <w:spacing w:val="-12"/>
          <w:sz w:val="24"/>
        </w:rPr>
        <w:t xml:space="preserve"> </w:t>
      </w:r>
      <w:r>
        <w:rPr>
          <w:sz w:val="24"/>
        </w:rPr>
        <w:t>indicato</w:t>
      </w:r>
      <w:r>
        <w:rPr>
          <w:spacing w:val="-14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precedente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</w:p>
    <w:p w:rsidR="00077B8B" w:rsidRDefault="00077B8B">
      <w:pPr>
        <w:pStyle w:val="Corpodeltesto"/>
        <w:spacing w:before="7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7" w:line="235" w:lineRule="auto"/>
        <w:ind w:left="3904" w:right="3892" w:firstLine="1"/>
      </w:pPr>
      <w:r>
        <w:t>Articolo 5</w:t>
      </w:r>
      <w:r>
        <w:rPr>
          <w:spacing w:val="1"/>
        </w:rPr>
        <w:t xml:space="preserve"> </w:t>
      </w:r>
      <w:r>
        <w:rPr>
          <w:spacing w:val="-3"/>
        </w:rPr>
        <w:t>ACCERTAMENTO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5"/>
        </w:numPr>
        <w:tabs>
          <w:tab w:val="left" w:pos="344"/>
        </w:tabs>
        <w:spacing w:before="1" w:line="235" w:lineRule="auto"/>
        <w:ind w:left="115" w:right="125" w:firstLine="0"/>
        <w:jc w:val="both"/>
        <w:rPr>
          <w:sz w:val="24"/>
        </w:rPr>
      </w:pPr>
      <w:r>
        <w:rPr>
          <w:w w:val="95"/>
          <w:sz w:val="24"/>
        </w:rPr>
        <w:t>Ai fini della verifica del corretto assolvimento degli obblighi tributari, il funzionario responsabile può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inviare questionari al contribuente, richiedere dati e notizie a uffici pubblici ovvero a enti di gestione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servizi pubblici, in esenzione da spese</w:t>
      </w:r>
      <w:r>
        <w:rPr>
          <w:sz w:val="24"/>
        </w:rPr>
        <w:t xml:space="preserve"> e diritti, e disporre l'accesso ai locali ed aree assoggettabili a</w:t>
      </w:r>
      <w:r>
        <w:rPr>
          <w:spacing w:val="1"/>
          <w:sz w:val="24"/>
        </w:rPr>
        <w:t xml:space="preserve"> </w:t>
      </w:r>
      <w:r>
        <w:rPr>
          <w:sz w:val="24"/>
        </w:rPr>
        <w:t>tributo,</w:t>
      </w:r>
      <w:r>
        <w:rPr>
          <w:spacing w:val="-12"/>
          <w:sz w:val="24"/>
        </w:rPr>
        <w:t xml:space="preserve"> </w:t>
      </w:r>
      <w:r>
        <w:rPr>
          <w:sz w:val="24"/>
        </w:rPr>
        <w:t>mediante</w:t>
      </w:r>
      <w:r>
        <w:rPr>
          <w:spacing w:val="-12"/>
          <w:sz w:val="24"/>
        </w:rPr>
        <w:t xml:space="preserve"> </w:t>
      </w:r>
      <w:r>
        <w:rPr>
          <w:sz w:val="24"/>
        </w:rPr>
        <w:t>personale</w:t>
      </w:r>
      <w:r>
        <w:rPr>
          <w:spacing w:val="-13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11"/>
          <w:sz w:val="24"/>
        </w:rPr>
        <w:t xml:space="preserve"> </w:t>
      </w:r>
      <w:r>
        <w:rPr>
          <w:sz w:val="24"/>
        </w:rPr>
        <w:t>autorizzato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preavviso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almeno</w:t>
      </w:r>
      <w:r>
        <w:rPr>
          <w:spacing w:val="-11"/>
          <w:sz w:val="24"/>
        </w:rPr>
        <w:t xml:space="preserve"> </w:t>
      </w:r>
      <w:r>
        <w:rPr>
          <w:sz w:val="24"/>
        </w:rPr>
        <w:t>cinque</w:t>
      </w:r>
      <w:r>
        <w:rPr>
          <w:spacing w:val="-13"/>
          <w:sz w:val="24"/>
        </w:rPr>
        <w:t xml:space="preserve"> </w:t>
      </w:r>
      <w:r>
        <w:rPr>
          <w:sz w:val="24"/>
        </w:rPr>
        <w:t>giorni.</w:t>
      </w:r>
    </w:p>
    <w:p w:rsidR="00077B8B" w:rsidRDefault="00FD05F9">
      <w:pPr>
        <w:pStyle w:val="Paragrafoelenco"/>
        <w:numPr>
          <w:ilvl w:val="0"/>
          <w:numId w:val="55"/>
        </w:numPr>
        <w:tabs>
          <w:tab w:val="left" w:pos="386"/>
        </w:tabs>
        <w:spacing w:line="235" w:lineRule="auto"/>
        <w:ind w:left="115" w:right="127" w:firstLine="0"/>
        <w:jc w:val="both"/>
        <w:rPr>
          <w:sz w:val="24"/>
        </w:rPr>
      </w:pPr>
      <w:r>
        <w:rPr>
          <w:sz w:val="24"/>
        </w:rPr>
        <w:t>In caso di mancata collaborazione del contribuente o altro impedimento alla diretta rilevazione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l'accertamento</w:t>
      </w:r>
      <w:r>
        <w:rPr>
          <w:spacing w:val="-5"/>
          <w:sz w:val="24"/>
        </w:rPr>
        <w:t xml:space="preserve"> </w:t>
      </w:r>
      <w:r>
        <w:rPr>
          <w:sz w:val="24"/>
        </w:rPr>
        <w:t>può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effettuato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base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presunzioni</w:t>
      </w:r>
      <w:r>
        <w:rPr>
          <w:spacing w:val="-5"/>
          <w:sz w:val="24"/>
        </w:rPr>
        <w:t xml:space="preserve"> </w:t>
      </w:r>
      <w:r>
        <w:rPr>
          <w:sz w:val="24"/>
        </w:rPr>
        <w:t>semplici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all'articolo</w:t>
      </w:r>
      <w:r>
        <w:rPr>
          <w:spacing w:val="-3"/>
          <w:sz w:val="24"/>
        </w:rPr>
        <w:t xml:space="preserve"> </w:t>
      </w:r>
      <w:r>
        <w:rPr>
          <w:sz w:val="24"/>
        </w:rPr>
        <w:t>2729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codice</w:t>
      </w:r>
      <w:r>
        <w:rPr>
          <w:spacing w:val="-57"/>
          <w:sz w:val="24"/>
        </w:rPr>
        <w:t xml:space="preserve"> </w:t>
      </w:r>
      <w:r>
        <w:rPr>
          <w:sz w:val="24"/>
        </w:rPr>
        <w:t>civile.</w:t>
      </w:r>
    </w:p>
    <w:p w:rsidR="00077B8B" w:rsidRDefault="00FD05F9">
      <w:pPr>
        <w:pStyle w:val="Paragrafoelenco"/>
        <w:numPr>
          <w:ilvl w:val="0"/>
          <w:numId w:val="55"/>
        </w:numPr>
        <w:tabs>
          <w:tab w:val="left" w:pos="374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sz w:val="24"/>
        </w:rPr>
        <w:t>Il Comune procede alla rettifica delle dichiarazioni incomplete o infedeli o dei parziali o ritardati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versamenti, nonché all’accertamento d’ufficio delle omesse dichiarazioni o degli omessi versamenti,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notificando al contribuente, anche a mezzo posta con raccomandata con avviso di ricevimento, un</w:t>
      </w:r>
      <w:r>
        <w:rPr>
          <w:spacing w:val="1"/>
          <w:sz w:val="24"/>
        </w:rPr>
        <w:t xml:space="preserve"> </w:t>
      </w:r>
      <w:r>
        <w:rPr>
          <w:sz w:val="24"/>
        </w:rPr>
        <w:t>apposito avviso motivato.</w:t>
      </w:r>
    </w:p>
    <w:p w:rsidR="00077B8B" w:rsidRDefault="00FD05F9">
      <w:pPr>
        <w:pStyle w:val="Paragrafoelenco"/>
        <w:numPr>
          <w:ilvl w:val="0"/>
          <w:numId w:val="55"/>
        </w:numPr>
        <w:tabs>
          <w:tab w:val="left" w:pos="358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w w:val="95"/>
          <w:sz w:val="24"/>
        </w:rPr>
        <w:t>Relativamente all'attività di acce</w:t>
      </w:r>
      <w:r>
        <w:rPr>
          <w:w w:val="95"/>
          <w:sz w:val="24"/>
        </w:rPr>
        <w:t>rtamento, il comune, per le unità immobiliari iscritte o iscrivibili nel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catasto edilizio urbano, può considerare come superficie assoggettabile alla TARI, quella pari all' 80 per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cento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superficie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catastale,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determinata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secondo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criteri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stabiliti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"/>
          <w:sz w:val="24"/>
        </w:rPr>
        <w:t>l</w:t>
      </w:r>
      <w:r>
        <w:rPr>
          <w:spacing w:val="-9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decreto</w:t>
      </w:r>
      <w:r>
        <w:rPr>
          <w:spacing w:val="-58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Presidente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Repubblica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pacing w:val="-4"/>
          <w:sz w:val="24"/>
        </w:rPr>
        <w:t xml:space="preserve"> </w:t>
      </w:r>
      <w:r>
        <w:rPr>
          <w:sz w:val="24"/>
        </w:rPr>
        <w:t>marzo</w:t>
      </w:r>
      <w:r>
        <w:rPr>
          <w:spacing w:val="-4"/>
          <w:sz w:val="24"/>
        </w:rPr>
        <w:t xml:space="preserve"> </w:t>
      </w:r>
      <w:r>
        <w:rPr>
          <w:sz w:val="24"/>
        </w:rPr>
        <w:t>1998,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138.</w:t>
      </w:r>
    </w:p>
    <w:p w:rsidR="00077B8B" w:rsidRDefault="00FD05F9">
      <w:pPr>
        <w:pStyle w:val="Paragrafoelenco"/>
        <w:numPr>
          <w:ilvl w:val="0"/>
          <w:numId w:val="55"/>
        </w:numPr>
        <w:tabs>
          <w:tab w:val="left" w:pos="350"/>
        </w:tabs>
        <w:spacing w:line="235" w:lineRule="auto"/>
        <w:ind w:left="115" w:right="113" w:firstLine="0"/>
        <w:jc w:val="both"/>
        <w:rPr>
          <w:sz w:val="24"/>
        </w:rPr>
      </w:pPr>
      <w:r>
        <w:rPr>
          <w:w w:val="95"/>
          <w:sz w:val="24"/>
        </w:rPr>
        <w:t>Gli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avvisi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accertamento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rettifica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d’ufficio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devono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notificati,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pena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decadenza,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31</w:t>
      </w:r>
      <w:r>
        <w:rPr>
          <w:spacing w:val="-9"/>
          <w:sz w:val="24"/>
        </w:rPr>
        <w:t xml:space="preserve"> </w:t>
      </w:r>
      <w:r>
        <w:rPr>
          <w:sz w:val="24"/>
        </w:rPr>
        <w:t>dicembre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quinto</w:t>
      </w:r>
      <w:r>
        <w:rPr>
          <w:spacing w:val="-8"/>
          <w:sz w:val="24"/>
        </w:rPr>
        <w:t xml:space="preserve"> </w:t>
      </w:r>
      <w:r>
        <w:rPr>
          <w:sz w:val="24"/>
        </w:rPr>
        <w:t>anno</w:t>
      </w:r>
      <w:r>
        <w:rPr>
          <w:spacing w:val="-8"/>
          <w:sz w:val="24"/>
        </w:rPr>
        <w:t xml:space="preserve"> </w:t>
      </w:r>
      <w:r>
        <w:rPr>
          <w:sz w:val="24"/>
        </w:rPr>
        <w:t>successivo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quello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versamento</w:t>
      </w:r>
      <w:r>
        <w:rPr>
          <w:spacing w:val="-9"/>
          <w:sz w:val="24"/>
        </w:rPr>
        <w:t xml:space="preserve"> </w:t>
      </w:r>
      <w:r>
        <w:rPr>
          <w:sz w:val="24"/>
        </w:rPr>
        <w:t>sono</w:t>
      </w:r>
      <w:r>
        <w:rPr>
          <w:spacing w:val="-7"/>
          <w:sz w:val="24"/>
        </w:rPr>
        <w:t xml:space="preserve"> </w:t>
      </w:r>
      <w:r>
        <w:rPr>
          <w:sz w:val="24"/>
        </w:rPr>
        <w:t>stati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8"/>
          <w:sz w:val="24"/>
        </w:rPr>
        <w:t xml:space="preserve"> </w:t>
      </w:r>
      <w:r>
        <w:rPr>
          <w:sz w:val="24"/>
        </w:rPr>
        <w:t>avrebbero dovuto essere effettuati. Entro gli stessi termini devono essere contestate o irrogate le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sanzioni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amministrative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tributarie,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norma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degli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articoli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16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Decreto</w:t>
      </w:r>
      <w:r>
        <w:rPr>
          <w:spacing w:val="-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7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z w:val="24"/>
        </w:rPr>
        <w:t>dicembre</w:t>
      </w:r>
      <w:r>
        <w:rPr>
          <w:spacing w:val="-57"/>
          <w:sz w:val="24"/>
        </w:rPr>
        <w:t xml:space="preserve"> </w:t>
      </w:r>
      <w:r>
        <w:rPr>
          <w:sz w:val="24"/>
        </w:rPr>
        <w:t>1997,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472,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successive</w:t>
      </w:r>
      <w:r>
        <w:rPr>
          <w:spacing w:val="-3"/>
          <w:sz w:val="24"/>
        </w:rPr>
        <w:t xml:space="preserve"> </w:t>
      </w:r>
      <w:r>
        <w:rPr>
          <w:sz w:val="24"/>
        </w:rPr>
        <w:t>modificazioni.</w:t>
      </w:r>
    </w:p>
    <w:p w:rsidR="00077B8B" w:rsidRDefault="00FD05F9">
      <w:pPr>
        <w:pStyle w:val="Paragrafoelenco"/>
        <w:numPr>
          <w:ilvl w:val="0"/>
          <w:numId w:val="55"/>
        </w:numPr>
        <w:tabs>
          <w:tab w:val="left" w:pos="344"/>
        </w:tabs>
        <w:spacing w:line="235" w:lineRule="auto"/>
        <w:ind w:left="115" w:right="104" w:firstLine="0"/>
        <w:jc w:val="both"/>
        <w:rPr>
          <w:sz w:val="24"/>
        </w:rPr>
      </w:pPr>
      <w:r>
        <w:rPr>
          <w:w w:val="95"/>
          <w:sz w:val="24"/>
        </w:rPr>
        <w:t>Gli avvisi di accertamento in rettifica e d’ufficio devono essere motivati in relazione ai presupposti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fatto ed alle ragioni giuridiche che li hanno determinati. Gli avvisi devono contenere, altresì,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l’indicazione dell’ufficio presso il quale è possibile ottenere informazioni complete in merito all’atto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notificato, al responsabile del procedimento, al funzionario responsabile presso i quali è possibile</w:t>
      </w:r>
      <w:r>
        <w:rPr>
          <w:spacing w:val="1"/>
          <w:sz w:val="24"/>
        </w:rPr>
        <w:t xml:space="preserve"> </w:t>
      </w:r>
      <w:r>
        <w:rPr>
          <w:sz w:val="24"/>
        </w:rPr>
        <w:t>promuovere un riesame anche nel merito dell’atto i</w:t>
      </w:r>
      <w:r>
        <w:rPr>
          <w:sz w:val="24"/>
        </w:rPr>
        <w:t>n sede di autotutela; alle modalità, al termine e</w:t>
      </w:r>
      <w:r>
        <w:rPr>
          <w:spacing w:val="1"/>
          <w:sz w:val="24"/>
        </w:rPr>
        <w:t xml:space="preserve"> </w:t>
      </w:r>
      <w:r>
        <w:rPr>
          <w:sz w:val="24"/>
        </w:rPr>
        <w:t>all’organo giurisdizionale cui è possibile ricorrere, nonché il termine di sessanta giorni entro cui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effettuare il relativo pagamento. Gli avvisi sono sottoscritti dal funzionario designato dal Comune per l</w:t>
      </w:r>
      <w:r>
        <w:rPr>
          <w:w w:val="95"/>
          <w:sz w:val="24"/>
        </w:rPr>
        <w:t>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gestione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tributo.</w:t>
      </w:r>
    </w:p>
    <w:p w:rsidR="00077B8B" w:rsidRDefault="00077B8B">
      <w:pPr>
        <w:pStyle w:val="Corpodeltesto"/>
        <w:ind w:left="114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1.9pt;height:27.1pt;mso-position-horizontal-relative:char;mso-position-vertical-relative:line" coordsize="9638,54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top:271;width:9638;height:270" fillcolor="yellow" stroked="f">
              <v:textbox inset="0,0,0,0">
                <w:txbxContent>
                  <w:p w:rsidR="00077B8B" w:rsidRDefault="00FD05F9">
                    <w:pPr>
                      <w:tabs>
                        <w:tab w:val="left" w:pos="9539"/>
                      </w:tabs>
                      <w:spacing w:line="259" w:lineRule="exact"/>
                      <w:ind w:left="1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nell’esercizio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fiscale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precedente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quello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riferimento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risultante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conto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consuntivo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approvato,</w:t>
                    </w:r>
                    <w:r>
                      <w:rPr>
                        <w:sz w:val="24"/>
                      </w:rPr>
                      <w:tab/>
                      <w:t>è</w:t>
                    </w:r>
                  </w:p>
                </w:txbxContent>
              </v:textbox>
            </v:shape>
            <v:shape id="_x0000_s2051" type="#_x0000_t202" style="position:absolute;width:9638;height:272" fillcolor="yellow" stroked="f">
              <v:textbox inset="0,0,0,0">
                <w:txbxContent>
                  <w:p w:rsidR="00077B8B" w:rsidRDefault="00FD05F9">
                    <w:pPr>
                      <w:spacing w:line="260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7.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Il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maggiore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gettito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accertato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riscosso,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relativo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agli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accertamenti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dell’IMU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della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TARI,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77B8B" w:rsidRDefault="00FD05F9">
      <w:pPr>
        <w:pStyle w:val="Corpodeltesto"/>
        <w:spacing w:line="244" w:lineRule="exact"/>
      </w:pPr>
      <w:r>
        <w:rPr>
          <w:spacing w:val="-1"/>
          <w:shd w:val="clear" w:color="auto" w:fill="FFFF00"/>
        </w:rPr>
        <w:t>destinato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nella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misura</w:t>
      </w:r>
      <w:r>
        <w:rPr>
          <w:spacing w:val="-6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massima</w:t>
      </w:r>
      <w:r>
        <w:rPr>
          <w:spacing w:val="-8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del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5%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e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limitatamente</w:t>
      </w:r>
      <w:r>
        <w:rPr>
          <w:spacing w:val="-8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all’anno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di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riferimento,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al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potenziamento</w:t>
      </w:r>
      <w:r>
        <w:rPr>
          <w:spacing w:val="-8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delle</w:t>
      </w:r>
    </w:p>
    <w:p w:rsidR="00077B8B" w:rsidRDefault="00FD05F9">
      <w:pPr>
        <w:pStyle w:val="Corpodeltesto"/>
        <w:spacing w:before="1" w:line="235" w:lineRule="auto"/>
        <w:ind w:right="125"/>
      </w:pPr>
      <w:r>
        <w:rPr>
          <w:spacing w:val="-1"/>
          <w:shd w:val="clear" w:color="auto" w:fill="FFFF00"/>
        </w:rPr>
        <w:t>risorse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strumentali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degli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uffici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comunali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preposti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alla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gestione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delle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entrate</w:t>
      </w:r>
      <w:r>
        <w:rPr>
          <w:spacing w:val="-11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e</w:t>
      </w:r>
      <w:r>
        <w:rPr>
          <w:spacing w:val="-9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al</w:t>
      </w:r>
      <w:r>
        <w:rPr>
          <w:spacing w:val="-12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trattamento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accessorio</w:t>
      </w:r>
      <w:r>
        <w:rPr>
          <w:spacing w:val="-57"/>
        </w:rPr>
        <w:t xml:space="preserve"> </w:t>
      </w:r>
      <w:r>
        <w:rPr>
          <w:shd w:val="clear" w:color="auto" w:fill="FFFF00"/>
        </w:rPr>
        <w:t>del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personale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dipendente,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anche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di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qualifica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dirigenziale,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in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deroga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ai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limiti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di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legge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relativi</w:t>
      </w:r>
      <w:r>
        <w:rPr>
          <w:spacing w:val="-57"/>
        </w:rPr>
        <w:t xml:space="preserve"> </w:t>
      </w:r>
      <w:r>
        <w:rPr>
          <w:spacing w:val="-1"/>
          <w:shd w:val="clear" w:color="auto" w:fill="FFFF00"/>
        </w:rPr>
        <w:t xml:space="preserve">all’ammontare complessivo dei fondi destinabili al salario </w:t>
      </w:r>
      <w:r>
        <w:rPr>
          <w:shd w:val="clear" w:color="auto" w:fill="FFFF00"/>
        </w:rPr>
        <w:t>accessorio. Il beneficio attribuito non può</w:t>
      </w:r>
      <w:r>
        <w:rPr>
          <w:spacing w:val="-57"/>
        </w:rPr>
        <w:t xml:space="preserve"> </w:t>
      </w:r>
      <w:r>
        <w:rPr>
          <w:w w:val="95"/>
          <w:shd w:val="clear" w:color="auto" w:fill="FFFF00"/>
        </w:rPr>
        <w:t>superare il quindici per cento del trattamento tabellare annuo lordo individuale. Tali disposizioni non si</w:t>
      </w:r>
      <w:r>
        <w:rPr>
          <w:spacing w:val="1"/>
          <w:w w:val="95"/>
        </w:rPr>
        <w:t xml:space="preserve"> </w:t>
      </w:r>
      <w:r>
        <w:rPr>
          <w:spacing w:val="-2"/>
          <w:shd w:val="clear" w:color="auto" w:fill="FFFF00"/>
        </w:rPr>
        <w:t>applicano</w:t>
      </w:r>
      <w:r>
        <w:rPr>
          <w:spacing w:val="-13"/>
          <w:shd w:val="clear" w:color="auto" w:fill="FFFF00"/>
        </w:rPr>
        <w:t xml:space="preserve"> </w:t>
      </w:r>
      <w:r>
        <w:rPr>
          <w:spacing w:val="-2"/>
          <w:shd w:val="clear" w:color="auto" w:fill="FFFF00"/>
        </w:rPr>
        <w:t>al</w:t>
      </w:r>
      <w:r>
        <w:rPr>
          <w:spacing w:val="-13"/>
          <w:shd w:val="clear" w:color="auto" w:fill="FFFF00"/>
        </w:rPr>
        <w:t xml:space="preserve"> </w:t>
      </w:r>
      <w:r>
        <w:rPr>
          <w:spacing w:val="-2"/>
          <w:shd w:val="clear" w:color="auto" w:fill="FFFF00"/>
        </w:rPr>
        <w:t>gettito</w:t>
      </w:r>
      <w:r>
        <w:rPr>
          <w:spacing w:val="-11"/>
          <w:shd w:val="clear" w:color="auto" w:fill="FFFF00"/>
        </w:rPr>
        <w:t xml:space="preserve"> </w:t>
      </w:r>
      <w:r>
        <w:rPr>
          <w:spacing w:val="-2"/>
          <w:shd w:val="clear" w:color="auto" w:fill="FFFF00"/>
        </w:rPr>
        <w:t>derivante</w:t>
      </w:r>
      <w:r>
        <w:rPr>
          <w:spacing w:val="-11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dall'attività</w:t>
      </w:r>
      <w:r>
        <w:rPr>
          <w:spacing w:val="-12"/>
          <w:shd w:val="clear" w:color="auto" w:fill="FFFF00"/>
        </w:rPr>
        <w:t xml:space="preserve"> </w:t>
      </w:r>
      <w:proofErr w:type="spellStart"/>
      <w:r>
        <w:rPr>
          <w:spacing w:val="-1"/>
          <w:shd w:val="clear" w:color="auto" w:fill="FFFF00"/>
        </w:rPr>
        <w:t>accertativa</w:t>
      </w:r>
      <w:proofErr w:type="spellEnd"/>
      <w:r>
        <w:rPr>
          <w:spacing w:val="-11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affidata</w:t>
      </w:r>
      <w:r>
        <w:rPr>
          <w:spacing w:val="-12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in</w:t>
      </w:r>
      <w:r>
        <w:rPr>
          <w:spacing w:val="-11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concessione</w:t>
      </w:r>
      <w:r>
        <w:rPr>
          <w:spacing w:val="-12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a</w:t>
      </w:r>
      <w:r>
        <w:rPr>
          <w:spacing w:val="-13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società</w:t>
      </w:r>
      <w:r>
        <w:rPr>
          <w:spacing w:val="-11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esterne.</w:t>
      </w:r>
    </w:p>
    <w:p w:rsidR="00077B8B" w:rsidRDefault="00077B8B">
      <w:pPr>
        <w:spacing w:line="235" w:lineRule="auto"/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58"/>
        <w:ind w:right="1005"/>
      </w:pPr>
      <w:r>
        <w:rPr>
          <w:w w:val="95"/>
        </w:rPr>
        <w:lastRenderedPageBreak/>
        <w:t>Articolo</w:t>
      </w:r>
      <w:r>
        <w:rPr>
          <w:spacing w:val="7"/>
          <w:w w:val="95"/>
        </w:rPr>
        <w:t xml:space="preserve"> </w:t>
      </w:r>
      <w:r>
        <w:rPr>
          <w:w w:val="95"/>
        </w:rPr>
        <w:t>6</w:t>
      </w:r>
    </w:p>
    <w:p w:rsidR="00077B8B" w:rsidRDefault="00FD05F9">
      <w:pPr>
        <w:spacing w:line="273" w:lineRule="exact"/>
        <w:ind w:left="1013" w:right="1008"/>
        <w:jc w:val="center"/>
        <w:rPr>
          <w:b/>
          <w:sz w:val="24"/>
        </w:rPr>
      </w:pPr>
      <w:r>
        <w:rPr>
          <w:b/>
          <w:sz w:val="24"/>
        </w:rPr>
        <w:t>RISCOSSIONE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COATTIVA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RATEAZIONI</w:t>
      </w:r>
    </w:p>
    <w:p w:rsidR="00077B8B" w:rsidRDefault="00077B8B">
      <w:pPr>
        <w:pStyle w:val="Corpodeltesto"/>
        <w:spacing w:before="3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4"/>
        </w:numPr>
        <w:tabs>
          <w:tab w:val="left" w:pos="358"/>
        </w:tabs>
        <w:spacing w:before="1" w:line="235" w:lineRule="auto"/>
        <w:ind w:left="115" w:right="116" w:firstLine="0"/>
        <w:jc w:val="both"/>
        <w:rPr>
          <w:sz w:val="24"/>
        </w:rPr>
      </w:pP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somme</w:t>
      </w:r>
      <w:r>
        <w:rPr>
          <w:spacing w:val="-5"/>
          <w:sz w:val="24"/>
        </w:rPr>
        <w:t xml:space="preserve"> </w:t>
      </w:r>
      <w:r>
        <w:rPr>
          <w:sz w:val="24"/>
        </w:rPr>
        <w:t>liquidate</w:t>
      </w:r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imposte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tributi,</w:t>
      </w:r>
      <w:r>
        <w:rPr>
          <w:spacing w:val="-6"/>
          <w:sz w:val="24"/>
        </w:rPr>
        <w:t xml:space="preserve"> </w:t>
      </w:r>
      <w:r>
        <w:rPr>
          <w:sz w:val="24"/>
        </w:rPr>
        <w:t>sanzioni</w:t>
      </w:r>
      <w:r>
        <w:rPr>
          <w:spacing w:val="-4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interessi,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versate</w:t>
      </w:r>
      <w:r>
        <w:rPr>
          <w:spacing w:val="-5"/>
          <w:sz w:val="24"/>
        </w:rPr>
        <w:t xml:space="preserve"> </w:t>
      </w:r>
      <w:r>
        <w:rPr>
          <w:sz w:val="24"/>
        </w:rPr>
        <w:t>entro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termine di sessanta giorni dalla notificazione dell’avviso di accertamento, sono riscosse, salvo che sia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stato emesso provvedimento di sospensione, coattivamente a mezzo ingiunzione fiscale di cui al Regio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Decreto 14 aprile 1910, n. 639, se eseguita direttamente dal Comune o affidata a soggetti 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 53 del Decreto Legislativo n. 446 del 1997, o</w:t>
      </w:r>
      <w:r>
        <w:rPr>
          <w:sz w:val="24"/>
        </w:rPr>
        <w:t>vvero mediante le diverse forme 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dall’ordinamento</w:t>
      </w:r>
      <w:r>
        <w:rPr>
          <w:spacing w:val="-3"/>
          <w:sz w:val="24"/>
        </w:rPr>
        <w:t xml:space="preserve"> </w:t>
      </w:r>
      <w:r>
        <w:rPr>
          <w:sz w:val="24"/>
        </w:rPr>
        <w:t>normativo</w:t>
      </w:r>
      <w:r>
        <w:rPr>
          <w:spacing w:val="-2"/>
          <w:sz w:val="24"/>
        </w:rPr>
        <w:t xml:space="preserve"> </w:t>
      </w:r>
      <w:r>
        <w:rPr>
          <w:sz w:val="24"/>
        </w:rPr>
        <w:t>vigente.</w:t>
      </w:r>
    </w:p>
    <w:p w:rsidR="00077B8B" w:rsidRDefault="00FD05F9">
      <w:pPr>
        <w:pStyle w:val="Paragrafoelenco"/>
        <w:numPr>
          <w:ilvl w:val="0"/>
          <w:numId w:val="54"/>
        </w:numPr>
        <w:tabs>
          <w:tab w:val="left" w:pos="362"/>
        </w:tabs>
        <w:spacing w:line="235" w:lineRule="auto"/>
        <w:ind w:left="115" w:right="132" w:firstLine="0"/>
        <w:jc w:val="both"/>
        <w:rPr>
          <w:sz w:val="24"/>
        </w:rPr>
      </w:pPr>
      <w:r>
        <w:rPr>
          <w:spacing w:val="-1"/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riscossione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coattiva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tributi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locali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relativo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titolo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esecutivo</w:t>
      </w:r>
      <w:r>
        <w:rPr>
          <w:spacing w:val="-7"/>
          <w:sz w:val="24"/>
        </w:rPr>
        <w:t xml:space="preserve"> </w:t>
      </w:r>
      <w:r>
        <w:rPr>
          <w:sz w:val="24"/>
        </w:rPr>
        <w:t>deve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notificato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58"/>
          <w:sz w:val="24"/>
        </w:rPr>
        <w:t xml:space="preserve"> </w:t>
      </w:r>
      <w:r>
        <w:rPr>
          <w:sz w:val="24"/>
        </w:rPr>
        <w:t>contribuente, a pena di decadenza, entro il 31 dicembre del terzo anno successivo a quello in cui</w:t>
      </w:r>
      <w:r>
        <w:rPr>
          <w:spacing w:val="1"/>
          <w:sz w:val="24"/>
        </w:rPr>
        <w:t xml:space="preserve"> </w:t>
      </w:r>
      <w:r>
        <w:rPr>
          <w:sz w:val="24"/>
        </w:rPr>
        <w:t>l'accertamento</w:t>
      </w:r>
      <w:r>
        <w:rPr>
          <w:spacing w:val="-3"/>
          <w:sz w:val="24"/>
        </w:rPr>
        <w:t xml:space="preserve"> </w:t>
      </w:r>
      <w:r>
        <w:rPr>
          <w:sz w:val="24"/>
        </w:rPr>
        <w:t>e'</w:t>
      </w:r>
      <w:r>
        <w:rPr>
          <w:spacing w:val="-1"/>
          <w:sz w:val="24"/>
        </w:rPr>
        <w:t xml:space="preserve"> </w:t>
      </w:r>
      <w:r>
        <w:rPr>
          <w:sz w:val="24"/>
        </w:rPr>
        <w:t>divenuto</w:t>
      </w:r>
      <w:r>
        <w:rPr>
          <w:spacing w:val="-2"/>
          <w:sz w:val="24"/>
        </w:rPr>
        <w:t xml:space="preserve"> </w:t>
      </w:r>
      <w:r>
        <w:rPr>
          <w:sz w:val="24"/>
        </w:rPr>
        <w:t>definitivo.</w:t>
      </w:r>
    </w:p>
    <w:p w:rsidR="00077B8B" w:rsidRDefault="00FD05F9">
      <w:pPr>
        <w:pStyle w:val="Paragrafoelenco"/>
        <w:numPr>
          <w:ilvl w:val="0"/>
          <w:numId w:val="54"/>
        </w:numPr>
        <w:tabs>
          <w:tab w:val="left" w:pos="362"/>
        </w:tabs>
        <w:spacing w:line="235" w:lineRule="auto"/>
        <w:ind w:left="115" w:right="130" w:firstLine="0"/>
        <w:jc w:val="both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comprovate</w:t>
      </w:r>
      <w:r>
        <w:rPr>
          <w:spacing w:val="-8"/>
          <w:sz w:val="24"/>
        </w:rPr>
        <w:t xml:space="preserve"> </w:t>
      </w:r>
      <w:r>
        <w:rPr>
          <w:sz w:val="24"/>
        </w:rPr>
        <w:t>difficoltà</w:t>
      </w:r>
      <w:r>
        <w:rPr>
          <w:spacing w:val="-7"/>
          <w:sz w:val="24"/>
        </w:rPr>
        <w:t xml:space="preserve"> </w:t>
      </w:r>
      <w:r>
        <w:rPr>
          <w:sz w:val="24"/>
        </w:rPr>
        <w:t>economiche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possibile</w:t>
      </w:r>
      <w:r>
        <w:rPr>
          <w:spacing w:val="-7"/>
          <w:sz w:val="24"/>
        </w:rPr>
        <w:t xml:space="preserve"> </w:t>
      </w:r>
      <w:r>
        <w:rPr>
          <w:sz w:val="24"/>
        </w:rPr>
        <w:t>presentare</w:t>
      </w:r>
      <w:r>
        <w:rPr>
          <w:spacing w:val="-7"/>
          <w:sz w:val="24"/>
        </w:rPr>
        <w:t xml:space="preserve"> </w:t>
      </w:r>
      <w:r>
        <w:rPr>
          <w:sz w:val="24"/>
        </w:rPr>
        <w:t>istanza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rateazione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crediti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tributari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ancora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"/>
          <w:sz w:val="24"/>
        </w:rPr>
        <w:t>nsoluti,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secondo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modalità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previste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disciplinate</w:t>
      </w:r>
      <w:r>
        <w:rPr>
          <w:spacing w:val="-10"/>
          <w:sz w:val="24"/>
        </w:rPr>
        <w:t xml:space="preserve"> </w:t>
      </w:r>
      <w:r>
        <w:rPr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z w:val="24"/>
        </w:rPr>
        <w:t>Entrate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Comune.</w:t>
      </w:r>
    </w:p>
    <w:p w:rsidR="00077B8B" w:rsidRDefault="00077B8B">
      <w:pPr>
        <w:pStyle w:val="Corpodeltesto"/>
        <w:spacing w:before="4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8" w:line="235" w:lineRule="auto"/>
        <w:ind w:left="3430" w:right="3274" w:firstLine="1012"/>
        <w:jc w:val="left"/>
      </w:pPr>
      <w:r>
        <w:t>Articolo 7</w:t>
      </w:r>
      <w:r>
        <w:rPr>
          <w:spacing w:val="1"/>
        </w:rPr>
        <w:t xml:space="preserve"> </w:t>
      </w:r>
      <w:r>
        <w:t>SANZIONI</w:t>
      </w:r>
      <w:r>
        <w:rPr>
          <w:spacing w:val="35"/>
        </w:rPr>
        <w:t xml:space="preserve"> </w:t>
      </w:r>
      <w:r>
        <w:t>ED</w:t>
      </w:r>
      <w:r>
        <w:rPr>
          <w:spacing w:val="36"/>
        </w:rPr>
        <w:t xml:space="preserve"> </w:t>
      </w:r>
      <w:r>
        <w:t>INTERESSI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50"/>
        </w:tabs>
        <w:spacing w:line="235" w:lineRule="auto"/>
        <w:ind w:left="115" w:right="115" w:firstLine="0"/>
        <w:jc w:val="both"/>
        <w:rPr>
          <w:sz w:val="24"/>
        </w:rPr>
      </w:pPr>
      <w:r>
        <w:rPr>
          <w:w w:val="95"/>
          <w:sz w:val="24"/>
        </w:rPr>
        <w:t>In caso di omesso o insufficiente versamento risultante dalla dichiarazione, si applica la sanzione del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trenta per cento di ogni importo non versato. La medesima sanzione si applica in ogni ipotesi di</w:t>
      </w:r>
      <w:r>
        <w:rPr>
          <w:spacing w:val="1"/>
          <w:sz w:val="24"/>
        </w:rPr>
        <w:t xml:space="preserve"> </w:t>
      </w:r>
      <w:r>
        <w:rPr>
          <w:sz w:val="24"/>
        </w:rPr>
        <w:t>mancato pagamento nel termine previsto; per i versamenti effettuati spontaneamente ma prima</w:t>
      </w:r>
      <w:r>
        <w:rPr>
          <w:spacing w:val="1"/>
          <w:sz w:val="24"/>
        </w:rPr>
        <w:t xml:space="preserve"> </w:t>
      </w:r>
      <w:r>
        <w:rPr>
          <w:sz w:val="24"/>
        </w:rPr>
        <w:t>dell'inizio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verifica</w:t>
      </w:r>
      <w:r>
        <w:rPr>
          <w:spacing w:val="1"/>
          <w:sz w:val="24"/>
        </w:rPr>
        <w:t xml:space="preserve"> </w:t>
      </w:r>
      <w:r>
        <w:rPr>
          <w:sz w:val="24"/>
        </w:rPr>
        <w:t>interna,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applicano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1"/>
          <w:sz w:val="24"/>
        </w:rPr>
        <w:t xml:space="preserve"> </w:t>
      </w:r>
      <w:r>
        <w:rPr>
          <w:sz w:val="24"/>
        </w:rPr>
        <w:t>ridotte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all'istituto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ravvedimento operoso, comma 1 dell'articolo 13 del decreto legislativo 18 dicembre 1997, n. 472, con 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sanzione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pari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0,1%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giorno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ritardi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sino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14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giorni,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sanzione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1,5%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ritardi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15°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giorno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30°</w:t>
      </w:r>
      <w:r>
        <w:rPr>
          <w:spacing w:val="-12"/>
          <w:sz w:val="24"/>
        </w:rPr>
        <w:t xml:space="preserve"> </w:t>
      </w:r>
      <w:r>
        <w:rPr>
          <w:sz w:val="24"/>
        </w:rPr>
        <w:t>giorno;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sanzione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1,67%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ritardi</w:t>
      </w:r>
      <w:r>
        <w:rPr>
          <w:spacing w:val="-11"/>
          <w:sz w:val="24"/>
        </w:rPr>
        <w:t xml:space="preserve"> </w:t>
      </w:r>
      <w:r>
        <w:rPr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sz w:val="24"/>
        </w:rPr>
        <w:t>31°</w:t>
      </w:r>
      <w:r>
        <w:rPr>
          <w:spacing w:val="-10"/>
          <w:sz w:val="24"/>
        </w:rPr>
        <w:t xml:space="preserve"> </w:t>
      </w:r>
      <w:r>
        <w:rPr>
          <w:sz w:val="24"/>
        </w:rPr>
        <w:t>giorno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90°</w:t>
      </w:r>
      <w:r>
        <w:rPr>
          <w:spacing w:val="-11"/>
          <w:sz w:val="24"/>
        </w:rPr>
        <w:t xml:space="preserve"> </w:t>
      </w:r>
      <w:r>
        <w:rPr>
          <w:sz w:val="24"/>
        </w:rPr>
        <w:t>giorno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3,75%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ritardi</w:t>
      </w:r>
      <w:r>
        <w:rPr>
          <w:spacing w:val="-12"/>
          <w:sz w:val="24"/>
        </w:rPr>
        <w:t xml:space="preserve"> </w:t>
      </w:r>
      <w:r>
        <w:rPr>
          <w:sz w:val="24"/>
        </w:rPr>
        <w:t>dal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91° ed entro l'anno o entro il termine per la presentazione della dichiarazione. La sanzione non è invece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applicata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quando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versamenti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sono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stati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tempestivamente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eseguiti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concessionario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diverso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z w:val="24"/>
        </w:rPr>
        <w:t>quello competente.</w:t>
      </w: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58"/>
        </w:tabs>
        <w:spacing w:line="235" w:lineRule="auto"/>
        <w:ind w:left="115" w:right="102" w:firstLine="0"/>
        <w:jc w:val="both"/>
        <w:rPr>
          <w:sz w:val="24"/>
        </w:rPr>
      </w:pPr>
      <w:r>
        <w:rPr>
          <w:w w:val="95"/>
          <w:sz w:val="24"/>
        </w:rPr>
        <w:t>In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caso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omessa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presentazione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dichiarazione,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applica</w:t>
      </w:r>
      <w:r>
        <w:rPr>
          <w:spacing w:val="-2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la</w:t>
      </w:r>
      <w:r>
        <w:rPr>
          <w:i/>
          <w:spacing w:val="-4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sanzione</w:t>
      </w:r>
      <w:r>
        <w:rPr>
          <w:i/>
          <w:spacing w:val="-3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dal</w:t>
      </w:r>
      <w:r>
        <w:rPr>
          <w:i/>
          <w:spacing w:val="-2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100</w:t>
      </w:r>
      <w:r>
        <w:rPr>
          <w:i/>
          <w:spacing w:val="-3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per</w:t>
      </w:r>
      <w:r>
        <w:rPr>
          <w:i/>
          <w:spacing w:val="-5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cento</w:t>
      </w:r>
      <w:r>
        <w:rPr>
          <w:i/>
          <w:spacing w:val="-3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al</w:t>
      </w:r>
      <w:r>
        <w:rPr>
          <w:i/>
          <w:spacing w:val="-3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200</w:t>
      </w:r>
      <w:r>
        <w:rPr>
          <w:i/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-55"/>
          <w:w w:val="95"/>
          <w:sz w:val="24"/>
        </w:rPr>
        <w:t xml:space="preserve"> </w:t>
      </w:r>
      <w:r>
        <w:rPr>
          <w:sz w:val="24"/>
        </w:rPr>
        <w:t>cento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tributo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versato,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minimo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50</w:t>
      </w:r>
      <w:r>
        <w:rPr>
          <w:spacing w:val="-13"/>
          <w:sz w:val="24"/>
        </w:rPr>
        <w:t xml:space="preserve"> </w:t>
      </w:r>
      <w:r>
        <w:rPr>
          <w:sz w:val="24"/>
        </w:rPr>
        <w:t>euro.</w:t>
      </w:r>
      <w:r>
        <w:rPr>
          <w:spacing w:val="-13"/>
          <w:sz w:val="24"/>
        </w:rPr>
        <w:t xml:space="preserve"> </w:t>
      </w:r>
      <w:r>
        <w:rPr>
          <w:sz w:val="24"/>
        </w:rPr>
        <w:t>Nel</w:t>
      </w:r>
      <w:r>
        <w:rPr>
          <w:spacing w:val="-13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58"/>
          <w:sz w:val="24"/>
        </w:rPr>
        <w:t xml:space="preserve"> </w:t>
      </w:r>
      <w:r>
        <w:rPr>
          <w:sz w:val="24"/>
        </w:rPr>
        <w:t>entro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giorni</w:t>
      </w:r>
      <w:r>
        <w:rPr>
          <w:spacing w:val="-8"/>
          <w:sz w:val="24"/>
        </w:rPr>
        <w:t xml:space="preserve"> </w:t>
      </w:r>
      <w:r>
        <w:rPr>
          <w:sz w:val="24"/>
        </w:rPr>
        <w:t>dalla</w:t>
      </w:r>
      <w:r>
        <w:rPr>
          <w:spacing w:val="-9"/>
          <w:sz w:val="24"/>
        </w:rPr>
        <w:t xml:space="preserve"> </w:t>
      </w:r>
      <w:r>
        <w:rPr>
          <w:sz w:val="24"/>
        </w:rPr>
        <w:t>scadenza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relativo</w:t>
      </w:r>
      <w:r>
        <w:rPr>
          <w:spacing w:val="-7"/>
          <w:sz w:val="24"/>
        </w:rPr>
        <w:t xml:space="preserve"> </w:t>
      </w:r>
      <w:r>
        <w:rPr>
          <w:sz w:val="24"/>
        </w:rPr>
        <w:t>termine,</w:t>
      </w:r>
      <w:r>
        <w:rPr>
          <w:spacing w:val="45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sanzione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ridotta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metà.</w:t>
      </w: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42"/>
        </w:tabs>
        <w:spacing w:line="235" w:lineRule="auto"/>
        <w:ind w:left="115" w:right="106" w:firstLine="0"/>
        <w:jc w:val="both"/>
        <w:rPr>
          <w:sz w:val="24"/>
        </w:rPr>
      </w:pPr>
      <w:r>
        <w:rPr>
          <w:w w:val="95"/>
          <w:sz w:val="24"/>
        </w:rPr>
        <w:t>In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caso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infedele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dichiarazione,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applica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sanzione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  <w:u w:val="single"/>
        </w:rPr>
        <w:t>dal</w:t>
      </w:r>
      <w:r>
        <w:rPr>
          <w:i/>
          <w:spacing w:val="-8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50</w:t>
      </w:r>
      <w:r>
        <w:rPr>
          <w:i/>
          <w:spacing w:val="-6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per</w:t>
      </w:r>
      <w:r>
        <w:rPr>
          <w:i/>
          <w:spacing w:val="-6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cento</w:t>
      </w:r>
      <w:r>
        <w:rPr>
          <w:i/>
          <w:spacing w:val="-7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al</w:t>
      </w:r>
      <w:r>
        <w:rPr>
          <w:i/>
          <w:spacing w:val="-7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100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cento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tributo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versato,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minimo di</w:t>
      </w:r>
      <w:r>
        <w:rPr>
          <w:spacing w:val="-3"/>
          <w:sz w:val="24"/>
        </w:rPr>
        <w:t xml:space="preserve"> </w:t>
      </w:r>
      <w:r>
        <w:rPr>
          <w:sz w:val="24"/>
        </w:rPr>
        <w:t>50 euro.</w:t>
      </w: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41"/>
        </w:tabs>
        <w:spacing w:line="235" w:lineRule="auto"/>
        <w:ind w:left="115" w:right="122" w:firstLine="0"/>
        <w:jc w:val="both"/>
        <w:rPr>
          <w:i/>
          <w:sz w:val="24"/>
        </w:rPr>
      </w:pPr>
      <w:r>
        <w:rPr>
          <w:w w:val="95"/>
          <w:sz w:val="24"/>
        </w:rPr>
        <w:t>In caso di mancata, incompleta o infedele risposta al questionario di cui al comma 1 dell'articolo 5 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presente regolamento entro il termine di sessanta giorni dalla notifica dello stesso, si applica la sanzione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euro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100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euro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500.</w:t>
      </w: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44"/>
        </w:tabs>
        <w:spacing w:line="235" w:lineRule="auto"/>
        <w:ind w:left="115" w:right="125" w:firstLine="0"/>
        <w:jc w:val="both"/>
        <w:rPr>
          <w:sz w:val="24"/>
        </w:rPr>
      </w:pP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sanzio</w:t>
      </w:r>
      <w:r>
        <w:rPr>
          <w:sz w:val="24"/>
        </w:rPr>
        <w:t>ni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15"/>
          <w:sz w:val="24"/>
        </w:rPr>
        <w:t xml:space="preserve"> </w:t>
      </w:r>
      <w:r>
        <w:rPr>
          <w:sz w:val="24"/>
        </w:rPr>
        <w:t>commi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z w:val="24"/>
        </w:rPr>
        <w:t>sono</w:t>
      </w:r>
      <w:r>
        <w:rPr>
          <w:spacing w:val="-13"/>
          <w:sz w:val="24"/>
        </w:rPr>
        <w:t xml:space="preserve"> </w:t>
      </w:r>
      <w:r>
        <w:rPr>
          <w:sz w:val="24"/>
        </w:rPr>
        <w:t>ridotte</w:t>
      </w:r>
      <w:r>
        <w:rPr>
          <w:spacing w:val="-12"/>
          <w:sz w:val="24"/>
        </w:rPr>
        <w:t xml:space="preserve"> </w:t>
      </w:r>
      <w:r>
        <w:rPr>
          <w:sz w:val="24"/>
        </w:rPr>
        <w:t>ad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14"/>
          <w:sz w:val="24"/>
        </w:rPr>
        <w:t xml:space="preserve"> </w:t>
      </w:r>
      <w:r>
        <w:rPr>
          <w:sz w:val="24"/>
        </w:rPr>
        <w:t>terzo</w:t>
      </w:r>
      <w:r>
        <w:rPr>
          <w:spacing w:val="-12"/>
          <w:sz w:val="24"/>
        </w:rPr>
        <w:t xml:space="preserve"> </w:t>
      </w:r>
      <w:r>
        <w:rPr>
          <w:sz w:val="24"/>
        </w:rPr>
        <w:t>se,</w:t>
      </w:r>
      <w:r>
        <w:rPr>
          <w:spacing w:val="-14"/>
          <w:sz w:val="24"/>
        </w:rPr>
        <w:t xml:space="preserve"> </w:t>
      </w:r>
      <w:r>
        <w:rPr>
          <w:sz w:val="24"/>
        </w:rPr>
        <w:t>entro</w:t>
      </w:r>
      <w:r>
        <w:rPr>
          <w:spacing w:val="-13"/>
          <w:sz w:val="24"/>
        </w:rPr>
        <w:t xml:space="preserve"> </w:t>
      </w:r>
      <w:r>
        <w:rPr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z w:val="24"/>
        </w:rPr>
        <w:t>termine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proposizione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ricorso,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interviene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acquiescenza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contribuente,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tributo,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dovuto,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sanzione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interessi.</w:t>
      </w: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68"/>
        </w:tabs>
        <w:spacing w:line="235" w:lineRule="auto"/>
        <w:ind w:left="115" w:right="111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contestazione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violazione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collegata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all’ammontare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tributo</w:t>
      </w:r>
      <w:r>
        <w:rPr>
          <w:spacing w:val="-2"/>
          <w:sz w:val="24"/>
        </w:rPr>
        <w:t xml:space="preserve"> </w:t>
      </w:r>
      <w:r>
        <w:rPr>
          <w:sz w:val="24"/>
        </w:rPr>
        <w:t>deve</w:t>
      </w:r>
      <w:r>
        <w:rPr>
          <w:spacing w:val="-4"/>
          <w:sz w:val="24"/>
        </w:rPr>
        <w:t xml:space="preserve"> </w:t>
      </w:r>
      <w:r>
        <w:rPr>
          <w:sz w:val="24"/>
        </w:rPr>
        <w:t>avvenire,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pena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decadenza,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31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dicembre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quinto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anno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successivo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quello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commessa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violazione.</w:t>
      </w: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48"/>
        </w:tabs>
        <w:spacing w:line="235" w:lineRule="auto"/>
        <w:ind w:left="115" w:right="110" w:firstLine="0"/>
        <w:jc w:val="both"/>
        <w:rPr>
          <w:sz w:val="24"/>
        </w:rPr>
      </w:pPr>
      <w:r>
        <w:rPr>
          <w:w w:val="95"/>
          <w:sz w:val="24"/>
        </w:rPr>
        <w:t>Sulle somme dovute per l'</w:t>
      </w:r>
      <w:r>
        <w:rPr>
          <w:w w:val="95"/>
          <w:sz w:val="24"/>
        </w:rPr>
        <w:t>imposta non versata, alle prescritte scadenze si applicano gli interessi, nella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misura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pari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tasso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interesse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legale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vigore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diverse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annualità.</w:t>
      </w:r>
      <w:r>
        <w:rPr>
          <w:spacing w:val="-4"/>
          <w:sz w:val="24"/>
        </w:rPr>
        <w:t xml:space="preserve"> </w:t>
      </w:r>
      <w:r>
        <w:rPr>
          <w:sz w:val="24"/>
        </w:rPr>
        <w:t>Tali</w:t>
      </w:r>
      <w:r>
        <w:rPr>
          <w:spacing w:val="-6"/>
          <w:sz w:val="24"/>
        </w:rPr>
        <w:t xml:space="preserve"> </w:t>
      </w:r>
      <w:r>
        <w:rPr>
          <w:sz w:val="24"/>
        </w:rPr>
        <w:t>interessi</w:t>
      </w:r>
      <w:r>
        <w:rPr>
          <w:spacing w:val="-8"/>
          <w:sz w:val="24"/>
        </w:rPr>
        <w:t xml:space="preserve"> </w:t>
      </w:r>
      <w:r>
        <w:rPr>
          <w:sz w:val="24"/>
        </w:rPr>
        <w:t>sono</w:t>
      </w:r>
      <w:r>
        <w:rPr>
          <w:spacing w:val="-6"/>
          <w:sz w:val="24"/>
        </w:rPr>
        <w:t xml:space="preserve"> </w:t>
      </w:r>
      <w:r>
        <w:rPr>
          <w:sz w:val="24"/>
        </w:rPr>
        <w:t>calcolati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58"/>
          <w:sz w:val="24"/>
        </w:rPr>
        <w:t xml:space="preserve"> </w:t>
      </w:r>
      <w:r>
        <w:rPr>
          <w:sz w:val="24"/>
        </w:rPr>
        <w:t>maturazione</w:t>
      </w:r>
      <w:r>
        <w:rPr>
          <w:spacing w:val="-8"/>
          <w:sz w:val="24"/>
        </w:rPr>
        <w:t xml:space="preserve"> </w:t>
      </w:r>
      <w:r>
        <w:rPr>
          <w:sz w:val="24"/>
        </w:rPr>
        <w:t>giorno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giorno,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decorrenza</w:t>
      </w:r>
      <w:r>
        <w:rPr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spacing w:val="-10"/>
          <w:sz w:val="24"/>
        </w:rPr>
        <w:t xml:space="preserve"> </w:t>
      </w:r>
      <w:r>
        <w:rPr>
          <w:sz w:val="24"/>
        </w:rPr>
        <w:t>giorno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z w:val="24"/>
        </w:rPr>
        <w:t>sono</w:t>
      </w:r>
      <w:r>
        <w:rPr>
          <w:spacing w:val="-10"/>
          <w:sz w:val="24"/>
        </w:rPr>
        <w:t xml:space="preserve"> </w:t>
      </w:r>
      <w:r>
        <w:rPr>
          <w:sz w:val="24"/>
        </w:rPr>
        <w:t>divenuti</w:t>
      </w:r>
      <w:r>
        <w:rPr>
          <w:spacing w:val="-9"/>
          <w:sz w:val="24"/>
        </w:rPr>
        <w:t xml:space="preserve"> </w:t>
      </w:r>
      <w:r>
        <w:rPr>
          <w:sz w:val="24"/>
        </w:rPr>
        <w:t>esigibili.</w:t>
      </w:r>
    </w:p>
    <w:p w:rsidR="00077B8B" w:rsidRDefault="00FD05F9">
      <w:pPr>
        <w:pStyle w:val="Paragrafoelenco"/>
        <w:numPr>
          <w:ilvl w:val="0"/>
          <w:numId w:val="53"/>
        </w:numPr>
        <w:tabs>
          <w:tab w:val="left" w:pos="350"/>
        </w:tabs>
        <w:spacing w:line="235" w:lineRule="auto"/>
        <w:ind w:left="115" w:right="133" w:firstLine="0"/>
        <w:jc w:val="both"/>
        <w:rPr>
          <w:sz w:val="24"/>
        </w:rPr>
      </w:pPr>
      <w:r>
        <w:rPr>
          <w:w w:val="95"/>
          <w:sz w:val="24"/>
        </w:rPr>
        <w:t>Per quanto non disciplinato si applicano le disposizioni contenute all'art.1 commi da 161 a 170 della</w:t>
      </w:r>
      <w:r>
        <w:rPr>
          <w:spacing w:val="1"/>
          <w:w w:val="95"/>
          <w:sz w:val="24"/>
        </w:rPr>
        <w:t xml:space="preserve"> </w:t>
      </w:r>
      <w:r>
        <w:rPr>
          <w:w w:val="93"/>
          <w:sz w:val="24"/>
        </w:rPr>
        <w:t>L</w:t>
      </w:r>
      <w:r>
        <w:rPr>
          <w:spacing w:val="-3"/>
          <w:w w:val="93"/>
          <w:sz w:val="24"/>
        </w:rPr>
        <w:t>e</w:t>
      </w:r>
      <w:r>
        <w:rPr>
          <w:spacing w:val="10"/>
          <w:w w:val="89"/>
          <w:sz w:val="24"/>
        </w:rPr>
        <w:t>g</w:t>
      </w:r>
      <w:r>
        <w:rPr>
          <w:spacing w:val="4"/>
          <w:w w:val="89"/>
          <w:sz w:val="24"/>
        </w:rPr>
        <w:t>g</w:t>
      </w:r>
      <w:r>
        <w:rPr>
          <w:w w:val="93"/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1"/>
          <w:w w:val="102"/>
          <w:sz w:val="24"/>
        </w:rPr>
        <w:t>n</w:t>
      </w:r>
      <w:r>
        <w:rPr>
          <w:w w:val="87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1"/>
          <w:w w:val="93"/>
          <w:sz w:val="24"/>
        </w:rPr>
        <w:t>296</w:t>
      </w:r>
      <w:r>
        <w:rPr>
          <w:spacing w:val="1"/>
          <w:w w:val="179"/>
          <w:sz w:val="24"/>
        </w:rPr>
        <w:t>/</w:t>
      </w:r>
      <w:r>
        <w:rPr>
          <w:spacing w:val="-1"/>
          <w:w w:val="93"/>
          <w:sz w:val="24"/>
        </w:rPr>
        <w:t>200</w:t>
      </w:r>
      <w:r>
        <w:rPr>
          <w:spacing w:val="1"/>
          <w:w w:val="93"/>
          <w:sz w:val="24"/>
        </w:rPr>
        <w:t>6</w:t>
      </w:r>
      <w:r>
        <w:rPr>
          <w:w w:val="87"/>
          <w:sz w:val="24"/>
        </w:rPr>
        <w:t>.</w:t>
      </w:r>
    </w:p>
    <w:p w:rsidR="00077B8B" w:rsidRDefault="00077B8B">
      <w:pPr>
        <w:pStyle w:val="Corpodeltesto"/>
        <w:spacing w:before="9"/>
        <w:ind w:left="0"/>
        <w:jc w:val="left"/>
        <w:rPr>
          <w:sz w:val="14"/>
        </w:rPr>
      </w:pPr>
    </w:p>
    <w:p w:rsidR="00077B8B" w:rsidRDefault="00FD05F9">
      <w:pPr>
        <w:pStyle w:val="Heading1"/>
        <w:spacing w:before="88" w:line="235" w:lineRule="auto"/>
        <w:ind w:left="3911" w:right="3899"/>
      </w:pPr>
      <w:r>
        <w:t>Articolo 8</w:t>
      </w:r>
      <w:r>
        <w:rPr>
          <w:spacing w:val="1"/>
        </w:rPr>
        <w:t xml:space="preserve"> </w:t>
      </w:r>
      <w:r>
        <w:rPr>
          <w:w w:val="95"/>
        </w:rPr>
        <w:t>RIMBORSI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2"/>
        </w:numPr>
        <w:tabs>
          <w:tab w:val="left" w:pos="346"/>
        </w:tabs>
        <w:spacing w:line="235" w:lineRule="auto"/>
        <w:ind w:left="115" w:right="121" w:firstLine="0"/>
        <w:rPr>
          <w:sz w:val="24"/>
        </w:rPr>
      </w:pPr>
      <w:r>
        <w:rPr>
          <w:spacing w:val="-1"/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rimborso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somme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versate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dovute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deve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richiesto</w:t>
      </w:r>
      <w:r>
        <w:rPr>
          <w:spacing w:val="-12"/>
          <w:sz w:val="24"/>
        </w:rPr>
        <w:t xml:space="preserve"> </w:t>
      </w:r>
      <w:r>
        <w:rPr>
          <w:sz w:val="24"/>
        </w:rPr>
        <w:t>dal</w:t>
      </w:r>
      <w:r>
        <w:rPr>
          <w:spacing w:val="-13"/>
          <w:sz w:val="24"/>
        </w:rPr>
        <w:t xml:space="preserve"> </w:t>
      </w:r>
      <w:r>
        <w:rPr>
          <w:sz w:val="24"/>
        </w:rPr>
        <w:t>contribuente</w:t>
      </w:r>
      <w:r>
        <w:rPr>
          <w:spacing w:val="-13"/>
          <w:sz w:val="24"/>
        </w:rPr>
        <w:t xml:space="preserve"> </w:t>
      </w:r>
      <w:r>
        <w:rPr>
          <w:sz w:val="24"/>
        </w:rPr>
        <w:t>entro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termine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cinque</w:t>
      </w:r>
      <w:r>
        <w:rPr>
          <w:spacing w:val="29"/>
          <w:sz w:val="24"/>
        </w:rPr>
        <w:t xml:space="preserve"> </w:t>
      </w:r>
      <w:r>
        <w:rPr>
          <w:sz w:val="24"/>
        </w:rPr>
        <w:t>anni</w:t>
      </w:r>
      <w:r>
        <w:rPr>
          <w:spacing w:val="29"/>
          <w:sz w:val="24"/>
        </w:rPr>
        <w:t xml:space="preserve"> </w:t>
      </w:r>
      <w:r>
        <w:rPr>
          <w:sz w:val="24"/>
        </w:rPr>
        <w:t>dal</w:t>
      </w:r>
      <w:r>
        <w:rPr>
          <w:spacing w:val="28"/>
          <w:sz w:val="24"/>
        </w:rPr>
        <w:t xml:space="preserve"> </w:t>
      </w:r>
      <w:r>
        <w:rPr>
          <w:sz w:val="24"/>
        </w:rPr>
        <w:t>giorno</w:t>
      </w:r>
      <w:r>
        <w:rPr>
          <w:spacing w:val="28"/>
          <w:sz w:val="24"/>
        </w:rPr>
        <w:t xml:space="preserve"> </w:t>
      </w:r>
      <w:r>
        <w:rPr>
          <w:sz w:val="24"/>
        </w:rPr>
        <w:t>del</w:t>
      </w:r>
      <w:r>
        <w:rPr>
          <w:spacing w:val="29"/>
          <w:sz w:val="24"/>
        </w:rPr>
        <w:t xml:space="preserve"> </w:t>
      </w:r>
      <w:r>
        <w:rPr>
          <w:sz w:val="24"/>
        </w:rPr>
        <w:t>versamento,</w:t>
      </w:r>
      <w:r>
        <w:rPr>
          <w:spacing w:val="28"/>
          <w:sz w:val="24"/>
        </w:rPr>
        <w:t xml:space="preserve"> </w:t>
      </w:r>
      <w:r>
        <w:rPr>
          <w:sz w:val="24"/>
        </w:rPr>
        <w:t>ovvero</w:t>
      </w:r>
      <w:r>
        <w:rPr>
          <w:spacing w:val="29"/>
          <w:sz w:val="24"/>
        </w:rPr>
        <w:t xml:space="preserve"> </w:t>
      </w:r>
      <w:r>
        <w:rPr>
          <w:sz w:val="24"/>
        </w:rPr>
        <w:t>da</w:t>
      </w:r>
      <w:r>
        <w:rPr>
          <w:spacing w:val="28"/>
          <w:sz w:val="24"/>
        </w:rPr>
        <w:t xml:space="preserve"> </w:t>
      </w:r>
      <w:r>
        <w:rPr>
          <w:sz w:val="24"/>
        </w:rPr>
        <w:t>quello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cui</w:t>
      </w:r>
      <w:r>
        <w:rPr>
          <w:spacing w:val="29"/>
          <w:sz w:val="24"/>
        </w:rPr>
        <w:t xml:space="preserve"> </w:t>
      </w:r>
      <w:r>
        <w:rPr>
          <w:sz w:val="24"/>
        </w:rPr>
        <w:t>è</w:t>
      </w:r>
      <w:r>
        <w:rPr>
          <w:spacing w:val="27"/>
          <w:sz w:val="24"/>
        </w:rPr>
        <w:t xml:space="preserve"> </w:t>
      </w:r>
      <w:r>
        <w:rPr>
          <w:sz w:val="24"/>
        </w:rPr>
        <w:t>stato</w:t>
      </w:r>
      <w:r>
        <w:rPr>
          <w:spacing w:val="28"/>
          <w:sz w:val="24"/>
        </w:rPr>
        <w:t xml:space="preserve"> </w:t>
      </w:r>
      <w:r>
        <w:rPr>
          <w:sz w:val="24"/>
        </w:rPr>
        <w:t>accertato</w:t>
      </w:r>
      <w:r>
        <w:rPr>
          <w:spacing w:val="28"/>
          <w:sz w:val="24"/>
        </w:rPr>
        <w:t xml:space="preserve"> </w:t>
      </w:r>
      <w:r>
        <w:rPr>
          <w:sz w:val="24"/>
        </w:rPr>
        <w:t>il</w:t>
      </w:r>
      <w:r>
        <w:rPr>
          <w:spacing w:val="29"/>
          <w:sz w:val="24"/>
        </w:rPr>
        <w:t xml:space="preserve"> </w:t>
      </w:r>
      <w:r>
        <w:rPr>
          <w:sz w:val="24"/>
        </w:rPr>
        <w:t>diritto</w:t>
      </w:r>
      <w:r>
        <w:rPr>
          <w:spacing w:val="28"/>
          <w:sz w:val="24"/>
        </w:rPr>
        <w:t xml:space="preserve"> </w:t>
      </w:r>
      <w:r>
        <w:rPr>
          <w:sz w:val="24"/>
        </w:rPr>
        <w:t>alla</w:t>
      </w:r>
    </w:p>
    <w:p w:rsidR="00077B8B" w:rsidRDefault="00077B8B">
      <w:pPr>
        <w:spacing w:line="235" w:lineRule="auto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62" w:line="235" w:lineRule="auto"/>
        <w:ind w:right="129"/>
      </w:pPr>
      <w:r>
        <w:lastRenderedPageBreak/>
        <w:t>restituzione.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rimborso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centottanta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dell’istanza.</w:t>
      </w:r>
    </w:p>
    <w:p w:rsidR="00077B8B" w:rsidRDefault="00FD05F9">
      <w:pPr>
        <w:pStyle w:val="Paragrafoelenco"/>
        <w:numPr>
          <w:ilvl w:val="0"/>
          <w:numId w:val="52"/>
        </w:numPr>
        <w:tabs>
          <w:tab w:val="left" w:pos="364"/>
        </w:tabs>
        <w:spacing w:line="235" w:lineRule="auto"/>
        <w:ind w:left="115" w:right="130" w:firstLine="0"/>
        <w:jc w:val="both"/>
        <w:rPr>
          <w:sz w:val="24"/>
        </w:rPr>
      </w:pPr>
      <w:r>
        <w:rPr>
          <w:spacing w:val="-1"/>
          <w:sz w:val="24"/>
        </w:rPr>
        <w:t>Sulle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somme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rimborsate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spettano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interessi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stessa</w:t>
      </w:r>
      <w:r>
        <w:rPr>
          <w:spacing w:val="-6"/>
          <w:sz w:val="24"/>
        </w:rPr>
        <w:t xml:space="preserve"> </w:t>
      </w:r>
      <w:r>
        <w:rPr>
          <w:sz w:val="24"/>
        </w:rPr>
        <w:t>misura</w:t>
      </w:r>
      <w:r>
        <w:rPr>
          <w:spacing w:val="-5"/>
          <w:sz w:val="24"/>
        </w:rPr>
        <w:t xml:space="preserve"> </w:t>
      </w:r>
      <w:r>
        <w:rPr>
          <w:sz w:val="24"/>
        </w:rPr>
        <w:t>pari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tasso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interesse</w:t>
      </w:r>
      <w:r>
        <w:rPr>
          <w:spacing w:val="-5"/>
          <w:sz w:val="24"/>
        </w:rPr>
        <w:t xml:space="preserve"> </w:t>
      </w:r>
      <w:r>
        <w:rPr>
          <w:sz w:val="24"/>
        </w:rPr>
        <w:t>legale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vigore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diverse</w:t>
      </w:r>
      <w:r>
        <w:rPr>
          <w:spacing w:val="-7"/>
          <w:sz w:val="24"/>
        </w:rPr>
        <w:t xml:space="preserve"> </w:t>
      </w:r>
      <w:r>
        <w:rPr>
          <w:sz w:val="24"/>
        </w:rPr>
        <w:t>annualità,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maturazione</w:t>
      </w:r>
      <w:r>
        <w:rPr>
          <w:spacing w:val="-5"/>
          <w:sz w:val="24"/>
        </w:rPr>
        <w:t xml:space="preserve"> </w:t>
      </w:r>
      <w:r>
        <w:rPr>
          <w:sz w:val="24"/>
        </w:rPr>
        <w:t>giorno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giorno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decorrenza</w:t>
      </w:r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giorno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58"/>
          <w:sz w:val="24"/>
        </w:rPr>
        <w:t xml:space="preserve">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stessi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divenuti</w:t>
      </w:r>
      <w:r>
        <w:rPr>
          <w:spacing w:val="-2"/>
          <w:sz w:val="24"/>
        </w:rPr>
        <w:t xml:space="preserve"> </w:t>
      </w:r>
      <w:r>
        <w:rPr>
          <w:sz w:val="24"/>
        </w:rPr>
        <w:t>esigibili.</w:t>
      </w:r>
    </w:p>
    <w:p w:rsidR="00077B8B" w:rsidRDefault="00FD05F9">
      <w:pPr>
        <w:pStyle w:val="Paragrafoelenco"/>
        <w:numPr>
          <w:ilvl w:val="0"/>
          <w:numId w:val="52"/>
        </w:numPr>
        <w:tabs>
          <w:tab w:val="left" w:pos="341"/>
        </w:tabs>
        <w:spacing w:line="270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Non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sono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eseguiti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rimborsi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importi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pari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inferiori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12,00.</w:t>
      </w:r>
    </w:p>
    <w:p w:rsidR="00077B8B" w:rsidRDefault="00077B8B">
      <w:pPr>
        <w:pStyle w:val="Corpodeltesto"/>
        <w:spacing w:before="3"/>
        <w:ind w:left="0"/>
        <w:jc w:val="left"/>
        <w:rPr>
          <w:sz w:val="23"/>
        </w:rPr>
      </w:pPr>
    </w:p>
    <w:p w:rsidR="00077B8B" w:rsidRDefault="00FD05F9">
      <w:pPr>
        <w:pStyle w:val="Heading1"/>
        <w:spacing w:line="235" w:lineRule="auto"/>
        <w:ind w:left="4010" w:right="3998" w:firstLine="1"/>
      </w:pPr>
      <w:r>
        <w:t>Articolo 9</w:t>
      </w:r>
      <w:r>
        <w:rPr>
          <w:spacing w:val="1"/>
        </w:rPr>
        <w:t xml:space="preserve"> </w:t>
      </w:r>
      <w:r>
        <w:t>CONTENZIOSO</w:t>
      </w:r>
    </w:p>
    <w:p w:rsidR="00077B8B" w:rsidRDefault="00077B8B">
      <w:pPr>
        <w:pStyle w:val="Corpodeltesto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1"/>
        </w:numPr>
        <w:tabs>
          <w:tab w:val="left" w:pos="344"/>
        </w:tabs>
        <w:spacing w:line="273" w:lineRule="exact"/>
        <w:ind w:hanging="229"/>
        <w:rPr>
          <w:sz w:val="24"/>
        </w:rPr>
      </w:pPr>
      <w:r>
        <w:rPr>
          <w:w w:val="95"/>
          <w:sz w:val="24"/>
        </w:rPr>
        <w:t>In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materia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contenzioso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applicano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disposizioni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Decreto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Legislativo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31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dicembre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1992,</w:t>
      </w:r>
    </w:p>
    <w:p w:rsidR="00077B8B" w:rsidRDefault="00FD05F9">
      <w:pPr>
        <w:pStyle w:val="Corpodeltesto"/>
        <w:spacing w:line="270" w:lineRule="exact"/>
        <w:jc w:val="left"/>
      </w:pPr>
      <w:r>
        <w:rPr>
          <w:w w:val="95"/>
        </w:rPr>
        <w:t>n.</w:t>
      </w:r>
      <w:r>
        <w:rPr>
          <w:spacing w:val="-7"/>
          <w:w w:val="95"/>
        </w:rPr>
        <w:t xml:space="preserve"> </w:t>
      </w:r>
      <w:r>
        <w:rPr>
          <w:w w:val="95"/>
        </w:rPr>
        <w:t>546,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6"/>
          <w:w w:val="95"/>
        </w:rPr>
        <w:t xml:space="preserve"> </w:t>
      </w:r>
      <w:r>
        <w:rPr>
          <w:w w:val="95"/>
        </w:rPr>
        <w:t>successive</w:t>
      </w:r>
      <w:r>
        <w:rPr>
          <w:spacing w:val="-6"/>
          <w:w w:val="95"/>
        </w:rPr>
        <w:t xml:space="preserve"> </w:t>
      </w:r>
      <w:r>
        <w:rPr>
          <w:w w:val="95"/>
        </w:rPr>
        <w:t>modificazioni.</w:t>
      </w:r>
    </w:p>
    <w:p w:rsidR="00077B8B" w:rsidRDefault="00FD05F9">
      <w:pPr>
        <w:pStyle w:val="Paragrafoelenco"/>
        <w:numPr>
          <w:ilvl w:val="0"/>
          <w:numId w:val="51"/>
        </w:numPr>
        <w:tabs>
          <w:tab w:val="left" w:pos="442"/>
        </w:tabs>
        <w:spacing w:before="2" w:line="235" w:lineRule="auto"/>
        <w:ind w:left="115" w:right="120" w:firstLine="0"/>
        <w:rPr>
          <w:sz w:val="24"/>
        </w:rPr>
      </w:pPr>
      <w:r>
        <w:rPr>
          <w:sz w:val="24"/>
        </w:rPr>
        <w:t>Sono</w:t>
      </w:r>
      <w:r>
        <w:rPr>
          <w:spacing w:val="2"/>
          <w:sz w:val="24"/>
        </w:rPr>
        <w:t xml:space="preserve"> </w:t>
      </w:r>
      <w:r>
        <w:rPr>
          <w:sz w:val="24"/>
        </w:rPr>
        <w:t>altresì</w:t>
      </w:r>
      <w:r>
        <w:rPr>
          <w:spacing w:val="59"/>
          <w:sz w:val="24"/>
        </w:rPr>
        <w:t xml:space="preserve"> </w:t>
      </w:r>
      <w:r>
        <w:rPr>
          <w:sz w:val="24"/>
        </w:rPr>
        <w:t>applicati,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2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dallo  specifico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comunale,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l’accertamento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adesione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sulla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principi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criteri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Decreto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Legislativo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19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giugno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1997,</w:t>
      </w:r>
    </w:p>
    <w:p w:rsidR="00077B8B" w:rsidRDefault="00FD05F9">
      <w:pPr>
        <w:pStyle w:val="Corpodeltesto"/>
        <w:spacing w:line="271" w:lineRule="exact"/>
        <w:jc w:val="left"/>
      </w:pPr>
      <w:r>
        <w:rPr>
          <w:w w:val="95"/>
        </w:rPr>
        <w:t>n.</w:t>
      </w:r>
      <w:r>
        <w:rPr>
          <w:spacing w:val="-2"/>
          <w:w w:val="95"/>
        </w:rPr>
        <w:t xml:space="preserve"> </w:t>
      </w:r>
      <w:r>
        <w:rPr>
          <w:w w:val="95"/>
        </w:rPr>
        <w:t>218,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gli</w:t>
      </w:r>
      <w:r>
        <w:rPr>
          <w:spacing w:val="-1"/>
          <w:w w:val="95"/>
        </w:rPr>
        <w:t xml:space="preserve"> </w:t>
      </w:r>
      <w:r>
        <w:rPr>
          <w:w w:val="95"/>
        </w:rPr>
        <w:t>ulteriori istituti deflativi</w:t>
      </w:r>
      <w:r>
        <w:rPr>
          <w:spacing w:val="-2"/>
          <w:w w:val="95"/>
        </w:rPr>
        <w:t xml:space="preserve"> </w:t>
      </w:r>
      <w:r>
        <w:rPr>
          <w:w w:val="95"/>
        </w:rPr>
        <w:t>del contenzioso</w:t>
      </w:r>
      <w:r>
        <w:rPr>
          <w:spacing w:val="1"/>
          <w:w w:val="95"/>
        </w:rPr>
        <w:t xml:space="preserve"> </w:t>
      </w:r>
      <w:r>
        <w:rPr>
          <w:w w:val="95"/>
        </w:rPr>
        <w:t>eventualmente</w:t>
      </w:r>
      <w:r>
        <w:rPr>
          <w:spacing w:val="1"/>
          <w:w w:val="95"/>
        </w:rPr>
        <w:t xml:space="preserve"> </w:t>
      </w:r>
      <w:r>
        <w:rPr>
          <w:w w:val="95"/>
        </w:rPr>
        <w:t>previsti</w:t>
      </w:r>
      <w:r>
        <w:rPr>
          <w:spacing w:val="-1"/>
          <w:w w:val="95"/>
        </w:rPr>
        <w:t xml:space="preserve"> </w:t>
      </w:r>
      <w:r>
        <w:rPr>
          <w:w w:val="95"/>
        </w:rPr>
        <w:t>dalle</w:t>
      </w:r>
      <w:r>
        <w:rPr>
          <w:spacing w:val="1"/>
          <w:w w:val="95"/>
        </w:rPr>
        <w:t xml:space="preserve"> </w:t>
      </w:r>
      <w:r>
        <w:rPr>
          <w:w w:val="95"/>
        </w:rPr>
        <w:t>specifiche</w:t>
      </w:r>
      <w:r>
        <w:rPr>
          <w:spacing w:val="-1"/>
          <w:w w:val="95"/>
        </w:rPr>
        <w:t xml:space="preserve"> </w:t>
      </w:r>
      <w:r>
        <w:rPr>
          <w:w w:val="95"/>
        </w:rPr>
        <w:t>norme.</w:t>
      </w:r>
    </w:p>
    <w:p w:rsidR="00077B8B" w:rsidRDefault="00077B8B">
      <w:pPr>
        <w:pStyle w:val="Corpodeltesto"/>
        <w:ind w:left="0"/>
        <w:jc w:val="left"/>
        <w:rPr>
          <w:sz w:val="26"/>
        </w:rPr>
      </w:pPr>
    </w:p>
    <w:p w:rsidR="00077B8B" w:rsidRDefault="00077B8B">
      <w:pPr>
        <w:pStyle w:val="Corpodeltesto"/>
        <w:spacing w:before="5"/>
        <w:ind w:left="0"/>
        <w:jc w:val="left"/>
        <w:rPr>
          <w:sz w:val="20"/>
        </w:rPr>
      </w:pPr>
    </w:p>
    <w:p w:rsidR="00077B8B" w:rsidRDefault="00FD05F9">
      <w:pPr>
        <w:pStyle w:val="Heading1"/>
      </w:pPr>
      <w:r>
        <w:rPr>
          <w:w w:val="95"/>
        </w:rPr>
        <w:t>Articolo</w:t>
      </w:r>
      <w:r>
        <w:rPr>
          <w:spacing w:val="-1"/>
          <w:w w:val="95"/>
        </w:rPr>
        <w:t xml:space="preserve"> </w:t>
      </w:r>
      <w:r>
        <w:rPr>
          <w:w w:val="95"/>
        </w:rPr>
        <w:t>10</w:t>
      </w:r>
    </w:p>
    <w:p w:rsidR="00077B8B" w:rsidRDefault="00FD05F9">
      <w:pPr>
        <w:spacing w:line="273" w:lineRule="exact"/>
        <w:ind w:left="1015" w:right="1007"/>
        <w:jc w:val="center"/>
        <w:rPr>
          <w:b/>
          <w:sz w:val="24"/>
        </w:rPr>
      </w:pPr>
      <w:r>
        <w:rPr>
          <w:b/>
          <w:sz w:val="24"/>
        </w:rPr>
        <w:t>DECORRENZA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EFFICACIA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REGOLAMENTO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0"/>
        </w:numPr>
        <w:tabs>
          <w:tab w:val="left" w:pos="346"/>
        </w:tabs>
        <w:spacing w:line="235" w:lineRule="auto"/>
        <w:ind w:left="115" w:right="120" w:firstLine="0"/>
        <w:rPr>
          <w:sz w:val="24"/>
        </w:rPr>
      </w:pPr>
      <w:r>
        <w:rPr>
          <w:w w:val="95"/>
          <w:sz w:val="24"/>
        </w:rPr>
        <w:t>Il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presente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regolamento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entra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vigore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seguito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dell'approvazione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parte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Consiglio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Comunale,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apposita</w:t>
      </w:r>
      <w:r>
        <w:rPr>
          <w:spacing w:val="-4"/>
          <w:sz w:val="24"/>
        </w:rPr>
        <w:t xml:space="preserve"> </w:t>
      </w:r>
      <w:r>
        <w:rPr>
          <w:sz w:val="24"/>
        </w:rPr>
        <w:t>delibera</w:t>
      </w:r>
      <w:r>
        <w:rPr>
          <w:spacing w:val="-4"/>
          <w:sz w:val="24"/>
        </w:rPr>
        <w:t xml:space="preserve"> </w:t>
      </w:r>
      <w:r>
        <w:rPr>
          <w:sz w:val="24"/>
        </w:rPr>
        <w:t>pubblicata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vigente</w:t>
      </w:r>
      <w:r>
        <w:rPr>
          <w:spacing w:val="-3"/>
          <w:sz w:val="24"/>
        </w:rPr>
        <w:t xml:space="preserve"> </w:t>
      </w:r>
      <w:r>
        <w:rPr>
          <w:sz w:val="24"/>
        </w:rPr>
        <w:t>normativa.</w:t>
      </w:r>
    </w:p>
    <w:p w:rsidR="00077B8B" w:rsidRDefault="00FD05F9">
      <w:pPr>
        <w:pStyle w:val="Paragrafoelenco"/>
        <w:numPr>
          <w:ilvl w:val="0"/>
          <w:numId w:val="50"/>
        </w:numPr>
        <w:tabs>
          <w:tab w:val="left" w:pos="370"/>
        </w:tabs>
        <w:spacing w:line="235" w:lineRule="auto"/>
        <w:ind w:left="115" w:right="125" w:firstLine="0"/>
        <w:rPr>
          <w:sz w:val="24"/>
        </w:rPr>
      </w:pPr>
      <w:r>
        <w:rPr>
          <w:spacing w:val="-1"/>
          <w:sz w:val="24"/>
        </w:rPr>
        <w:t xml:space="preserve">Il presente regolamento si adegua automaticamente alle modificazioni della normativa </w:t>
      </w:r>
      <w:r>
        <w:rPr>
          <w:sz w:val="24"/>
        </w:rPr>
        <w:t>nazionale e</w:t>
      </w:r>
      <w:r>
        <w:rPr>
          <w:spacing w:val="-57"/>
          <w:sz w:val="24"/>
        </w:rPr>
        <w:t xml:space="preserve"> </w:t>
      </w:r>
      <w:r>
        <w:rPr>
          <w:sz w:val="24"/>
        </w:rPr>
        <w:t>comunitaria.</w:t>
      </w:r>
    </w:p>
    <w:p w:rsidR="00077B8B" w:rsidRDefault="00077B8B">
      <w:pPr>
        <w:pStyle w:val="Corpodeltesto"/>
        <w:spacing w:before="8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8" w:line="235" w:lineRule="auto"/>
        <w:ind w:left="3910" w:right="3899"/>
      </w:pPr>
      <w:r>
        <w:rPr>
          <w:w w:val="95"/>
        </w:rPr>
        <w:t>Articolo</w:t>
      </w:r>
      <w:r>
        <w:rPr>
          <w:spacing w:val="2"/>
          <w:w w:val="95"/>
        </w:rPr>
        <w:t xml:space="preserve"> </w:t>
      </w:r>
      <w:r>
        <w:rPr>
          <w:w w:val="95"/>
        </w:rPr>
        <w:t>10</w:t>
      </w:r>
      <w:r>
        <w:rPr>
          <w:spacing w:val="2"/>
          <w:w w:val="95"/>
        </w:rPr>
        <w:t xml:space="preserve"> </w:t>
      </w:r>
      <w:r>
        <w:rPr>
          <w:w w:val="95"/>
        </w:rPr>
        <w:t>bis</w:t>
      </w:r>
      <w:r>
        <w:rPr>
          <w:spacing w:val="-54"/>
          <w:w w:val="95"/>
        </w:rPr>
        <w:t xml:space="preserve"> </w:t>
      </w:r>
      <w:proofErr w:type="spellStart"/>
      <w:r>
        <w:t>I.S.E.E.</w:t>
      </w:r>
      <w:proofErr w:type="spellEnd"/>
    </w:p>
    <w:p w:rsidR="00077B8B" w:rsidRDefault="00FD05F9">
      <w:pPr>
        <w:pStyle w:val="Corpodeltesto"/>
        <w:spacing w:line="235" w:lineRule="auto"/>
        <w:ind w:right="128"/>
      </w:pPr>
      <w:r>
        <w:rPr>
          <w:w w:val="95"/>
        </w:rPr>
        <w:t>1. Nel presente regolamento si utilizza come riferimento per le agevolazioni l'Indicatore della situazione</w:t>
      </w:r>
      <w:r>
        <w:rPr>
          <w:spacing w:val="1"/>
          <w:w w:val="95"/>
        </w:rPr>
        <w:t xml:space="preserve"> </w:t>
      </w:r>
      <w:r>
        <w:t>economico</w:t>
      </w:r>
      <w:r>
        <w:rPr>
          <w:spacing w:val="-1"/>
        </w:rPr>
        <w:t xml:space="preserve"> </w:t>
      </w:r>
      <w:r>
        <w:t>equivalente (</w:t>
      </w:r>
      <w:proofErr w:type="spellStart"/>
      <w:r>
        <w:t>Isee</w:t>
      </w:r>
      <w:proofErr w:type="spellEnd"/>
      <w:r>
        <w:t>).</w:t>
      </w:r>
    </w:p>
    <w:p w:rsidR="00077B8B" w:rsidRDefault="00FD05F9">
      <w:pPr>
        <w:pStyle w:val="Corpodeltesto"/>
        <w:spacing w:line="235" w:lineRule="auto"/>
        <w:ind w:right="134"/>
      </w:pPr>
      <w:r>
        <w:rPr>
          <w:w w:val="95"/>
        </w:rPr>
        <w:t>In tutti gli articoli in cui si cita l'</w:t>
      </w:r>
      <w:proofErr w:type="spellStart"/>
      <w:r>
        <w:rPr>
          <w:w w:val="95"/>
        </w:rPr>
        <w:t>isee</w:t>
      </w:r>
      <w:proofErr w:type="spellEnd"/>
      <w:r>
        <w:rPr>
          <w:w w:val="95"/>
        </w:rPr>
        <w:t xml:space="preserve"> si intende quello modificato dal </w:t>
      </w:r>
      <w:proofErr w:type="spellStart"/>
      <w:r>
        <w:rPr>
          <w:w w:val="95"/>
        </w:rPr>
        <w:t>D.P.C.M.</w:t>
      </w:r>
      <w:proofErr w:type="spellEnd"/>
      <w:r>
        <w:rPr>
          <w:w w:val="95"/>
        </w:rPr>
        <w:t xml:space="preserve"> 5 dicembre 2013, n.159</w:t>
      </w:r>
      <w:r>
        <w:rPr>
          <w:spacing w:val="1"/>
          <w:w w:val="95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introdotto,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far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gennaio</w:t>
      </w:r>
      <w:r>
        <w:rPr>
          <w:spacing w:val="-7"/>
        </w:rPr>
        <w:t xml:space="preserve"> </w:t>
      </w:r>
      <w:r>
        <w:t>2015,</w:t>
      </w:r>
      <w:r>
        <w:rPr>
          <w:spacing w:val="-9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nuova</w:t>
      </w:r>
      <w:r>
        <w:rPr>
          <w:spacing w:val="-7"/>
        </w:rPr>
        <w:t xml:space="preserve"> </w:t>
      </w:r>
      <w:r>
        <w:t>disciplina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ISEE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successive</w:t>
      </w:r>
      <w:r>
        <w:rPr>
          <w:spacing w:val="-57"/>
        </w:rPr>
        <w:t xml:space="preserve"> </w:t>
      </w:r>
      <w:r>
        <w:t>modifiche.</w:t>
      </w:r>
    </w:p>
    <w:p w:rsidR="00077B8B" w:rsidRDefault="00077B8B">
      <w:pPr>
        <w:spacing w:line="235" w:lineRule="auto"/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077B8B">
      <w:pPr>
        <w:pStyle w:val="Corpodeltesto"/>
        <w:ind w:left="0"/>
        <w:jc w:val="left"/>
        <w:rPr>
          <w:sz w:val="20"/>
        </w:rPr>
      </w:pPr>
    </w:p>
    <w:p w:rsidR="00077B8B" w:rsidRDefault="00077B8B">
      <w:pPr>
        <w:pStyle w:val="Corpodeltesto"/>
        <w:spacing w:before="9"/>
        <w:ind w:left="0"/>
        <w:jc w:val="left"/>
      </w:pPr>
    </w:p>
    <w:p w:rsidR="00077B8B" w:rsidRDefault="00FD05F9">
      <w:pPr>
        <w:pStyle w:val="Heading1"/>
        <w:spacing w:before="83" w:line="240" w:lineRule="auto"/>
        <w:ind w:left="115" w:right="0"/>
        <w:jc w:val="left"/>
      </w:pPr>
      <w:r>
        <w:rPr>
          <w:spacing w:val="-1"/>
        </w:rPr>
        <w:t>CAPO</w:t>
      </w:r>
      <w:r>
        <w:rPr>
          <w:spacing w:val="-14"/>
        </w:rPr>
        <w:t xml:space="preserve"> </w:t>
      </w:r>
      <w:r>
        <w:rPr>
          <w:spacing w:val="-1"/>
        </w:rPr>
        <w:t>II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L’IMPOSTA</w:t>
      </w:r>
      <w:r>
        <w:rPr>
          <w:spacing w:val="-13"/>
        </w:rPr>
        <w:t xml:space="preserve"> </w:t>
      </w:r>
      <w:r>
        <w:rPr>
          <w:spacing w:val="-1"/>
        </w:rPr>
        <w:t>MUNICIPALE</w:t>
      </w:r>
      <w:r>
        <w:rPr>
          <w:spacing w:val="-14"/>
        </w:rPr>
        <w:t xml:space="preserve"> </w:t>
      </w:r>
      <w:r>
        <w:rPr>
          <w:spacing w:val="-1"/>
        </w:rPr>
        <w:t>PROPRIA</w:t>
      </w:r>
      <w:r>
        <w:rPr>
          <w:spacing w:val="-13"/>
        </w:rPr>
        <w:t xml:space="preserve"> </w:t>
      </w:r>
      <w:r>
        <w:t>(IMU)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spacing w:line="235" w:lineRule="auto"/>
        <w:ind w:left="3296" w:right="3274" w:firstLine="1106"/>
        <w:rPr>
          <w:b/>
          <w:sz w:val="24"/>
        </w:rPr>
      </w:pPr>
      <w:r>
        <w:rPr>
          <w:b/>
          <w:sz w:val="24"/>
        </w:rPr>
        <w:t>Articolo 11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PRESUPPOSTO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IMPOSITIVO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49"/>
        </w:numPr>
        <w:tabs>
          <w:tab w:val="left" w:pos="344"/>
        </w:tabs>
        <w:spacing w:line="235" w:lineRule="auto"/>
        <w:ind w:left="115" w:right="109" w:firstLine="0"/>
        <w:jc w:val="both"/>
        <w:rPr>
          <w:sz w:val="24"/>
        </w:rPr>
      </w:pPr>
      <w:r>
        <w:rPr>
          <w:w w:val="95"/>
          <w:sz w:val="24"/>
        </w:rPr>
        <w:t>Il presente capo disciplina l’applicazione dell’imposta municipale propria , d’ora in avanti denominata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IMU, istituita dall’articolo 13 del Decreto Legge</w:t>
      </w:r>
      <w:r>
        <w:rPr>
          <w:w w:val="95"/>
          <w:sz w:val="24"/>
        </w:rPr>
        <w:t xml:space="preserve"> 6 dicembre 2011, n. 201, dall’articolo 1 della Legge 27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dicembre 2013 n. 147, dall'art.1 della Legge 23 dicembre 2014 n.190 e dalle modifiche apportate dalla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n.208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</w:p>
    <w:p w:rsidR="00077B8B" w:rsidRDefault="00FD05F9">
      <w:pPr>
        <w:pStyle w:val="Paragrafoelenco"/>
        <w:numPr>
          <w:ilvl w:val="0"/>
          <w:numId w:val="49"/>
        </w:numPr>
        <w:tabs>
          <w:tab w:val="left" w:pos="346"/>
        </w:tabs>
        <w:spacing w:line="235" w:lineRule="auto"/>
        <w:ind w:left="115" w:right="110" w:firstLine="0"/>
        <w:jc w:val="both"/>
        <w:rPr>
          <w:sz w:val="24"/>
        </w:rPr>
      </w:pPr>
      <w:r>
        <w:rPr>
          <w:w w:val="95"/>
          <w:sz w:val="24"/>
        </w:rPr>
        <w:t>Presupposto dell’imposta è il possesso di beni immobili siti nel territorio del Comune, a qualsiasi uso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destinati e di qualunque natura, </w:t>
      </w:r>
      <w:r>
        <w:rPr>
          <w:sz w:val="24"/>
        </w:rPr>
        <w:t>compresi i terreni agricoli, con esclusione delle abitazione principali</w:t>
      </w:r>
      <w:r>
        <w:rPr>
          <w:spacing w:val="-57"/>
          <w:sz w:val="24"/>
        </w:rPr>
        <w:t xml:space="preserve"> </w:t>
      </w:r>
      <w:r>
        <w:rPr>
          <w:sz w:val="24"/>
        </w:rPr>
        <w:t>non relative ad immobili classificati nelle cat</w:t>
      </w:r>
      <w:r>
        <w:rPr>
          <w:sz w:val="24"/>
        </w:rPr>
        <w:t>egorie catastali A/1, A/8 e A/9 e delle pertinenze delle</w:t>
      </w:r>
      <w:r>
        <w:rPr>
          <w:spacing w:val="1"/>
          <w:sz w:val="24"/>
        </w:rPr>
        <w:t xml:space="preserve"> </w:t>
      </w:r>
      <w:r>
        <w:rPr>
          <w:sz w:val="24"/>
        </w:rPr>
        <w:t>stesse.</w:t>
      </w:r>
    </w:p>
    <w:p w:rsidR="00077B8B" w:rsidRDefault="00077B8B">
      <w:pPr>
        <w:pStyle w:val="Corpodeltesto"/>
        <w:spacing w:before="7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3"/>
      </w:pPr>
      <w:r>
        <w:rPr>
          <w:w w:val="95"/>
        </w:rPr>
        <w:t>Articolo</w:t>
      </w:r>
      <w:r>
        <w:rPr>
          <w:spacing w:val="-1"/>
          <w:w w:val="95"/>
        </w:rPr>
        <w:t xml:space="preserve"> </w:t>
      </w:r>
      <w:r>
        <w:rPr>
          <w:w w:val="95"/>
        </w:rPr>
        <w:t>12</w:t>
      </w:r>
    </w:p>
    <w:p w:rsidR="00077B8B" w:rsidRDefault="00FD05F9">
      <w:pPr>
        <w:spacing w:before="1" w:line="235" w:lineRule="auto"/>
        <w:ind w:left="506" w:right="501"/>
        <w:jc w:val="center"/>
        <w:rPr>
          <w:b/>
          <w:sz w:val="24"/>
        </w:rPr>
      </w:pPr>
      <w:r>
        <w:rPr>
          <w:b/>
          <w:sz w:val="24"/>
        </w:rPr>
        <w:t>DEFINIZIONE</w:t>
      </w:r>
      <w:r>
        <w:rPr>
          <w:b/>
          <w:spacing w:val="6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ABITAZIONE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PRINCIPALE,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FABBRICATI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AREE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FABBRICABILI</w:t>
      </w:r>
    </w:p>
    <w:p w:rsidR="00077B8B" w:rsidRDefault="00077B8B">
      <w:pPr>
        <w:pStyle w:val="Corpodeltesto"/>
        <w:spacing w:before="9"/>
        <w:ind w:left="0"/>
        <w:jc w:val="left"/>
        <w:rPr>
          <w:b/>
          <w:sz w:val="15"/>
        </w:rPr>
      </w:pPr>
    </w:p>
    <w:p w:rsidR="00077B8B" w:rsidRDefault="00FD05F9">
      <w:pPr>
        <w:pStyle w:val="Paragrafoelenco"/>
        <w:numPr>
          <w:ilvl w:val="0"/>
          <w:numId w:val="48"/>
        </w:numPr>
        <w:tabs>
          <w:tab w:val="left" w:pos="341"/>
        </w:tabs>
        <w:spacing w:before="83" w:line="273" w:lineRule="exact"/>
        <w:ind w:hanging="226"/>
        <w:jc w:val="both"/>
        <w:rPr>
          <w:sz w:val="24"/>
        </w:rPr>
      </w:pPr>
      <w:r>
        <w:rPr>
          <w:w w:val="95"/>
          <w:sz w:val="24"/>
        </w:rPr>
        <w:t>Ai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fini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dell’imposta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municipale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unica:</w:t>
      </w:r>
    </w:p>
    <w:p w:rsidR="00077B8B" w:rsidRDefault="00FD05F9">
      <w:pPr>
        <w:pStyle w:val="Paragrafoelenco"/>
        <w:numPr>
          <w:ilvl w:val="1"/>
          <w:numId w:val="48"/>
        </w:numPr>
        <w:tabs>
          <w:tab w:val="left" w:pos="330"/>
        </w:tabs>
        <w:spacing w:before="2" w:line="235" w:lineRule="auto"/>
        <w:ind w:left="115" w:right="116" w:firstLine="0"/>
        <w:jc w:val="both"/>
        <w:rPr>
          <w:sz w:val="24"/>
        </w:rPr>
      </w:pPr>
      <w:r>
        <w:rPr>
          <w:w w:val="95"/>
          <w:sz w:val="24"/>
        </w:rPr>
        <w:t>per “abitazione principale” si intende l’immobile iscritto o iscrivi</w:t>
      </w:r>
      <w:r>
        <w:rPr>
          <w:w w:val="95"/>
          <w:sz w:val="24"/>
        </w:rPr>
        <w:t>bile nel catasto edilizio urbano come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unica unità immobiliare, nel quale il possessore e il suo nucleo familiare dimorano abitualmente 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risiedono anagraficamente. Nel caso in cui i componenti del nucleo familiare abbiano stabilito la dimora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abituale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residenza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anagrafica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immobili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diversi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situati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territorio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comunale,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agevolazioni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cui al presente regolamento previste per l’abitazione principale e per le sue relative pertinenze in</w:t>
      </w:r>
      <w:r>
        <w:rPr>
          <w:spacing w:val="1"/>
          <w:sz w:val="24"/>
        </w:rPr>
        <w:t xml:space="preserve"> </w:t>
      </w:r>
      <w:r>
        <w:rPr>
          <w:sz w:val="24"/>
        </w:rPr>
        <w:t>relazione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nucleo</w:t>
      </w:r>
      <w:r>
        <w:rPr>
          <w:spacing w:val="-3"/>
          <w:sz w:val="24"/>
        </w:rPr>
        <w:t xml:space="preserve"> </w:t>
      </w:r>
      <w:r>
        <w:rPr>
          <w:sz w:val="24"/>
        </w:rPr>
        <w:t>familiare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applicano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solo</w:t>
      </w:r>
      <w:r>
        <w:rPr>
          <w:spacing w:val="-5"/>
          <w:sz w:val="24"/>
        </w:rPr>
        <w:t xml:space="preserve"> </w:t>
      </w:r>
      <w:r>
        <w:rPr>
          <w:sz w:val="24"/>
        </w:rPr>
        <w:t>immobile</w:t>
      </w:r>
      <w:r>
        <w:rPr>
          <w:sz w:val="24"/>
        </w:rPr>
        <w:t>.</w:t>
      </w:r>
    </w:p>
    <w:p w:rsidR="00077B8B" w:rsidRDefault="00FD05F9">
      <w:pPr>
        <w:pStyle w:val="Paragrafoelenco"/>
        <w:numPr>
          <w:ilvl w:val="1"/>
          <w:numId w:val="48"/>
        </w:numPr>
        <w:tabs>
          <w:tab w:val="left" w:pos="410"/>
        </w:tabs>
        <w:spacing w:line="235" w:lineRule="auto"/>
        <w:ind w:left="115" w:right="113" w:firstLine="0"/>
        <w:jc w:val="both"/>
        <w:rPr>
          <w:sz w:val="24"/>
        </w:rPr>
      </w:pPr>
      <w:r>
        <w:rPr>
          <w:spacing w:val="-1"/>
          <w:sz w:val="24"/>
        </w:rPr>
        <w:t xml:space="preserve">per “pertinenze dell’abitazione principale” si intendono esclusivamente </w:t>
      </w:r>
      <w:r>
        <w:rPr>
          <w:sz w:val="24"/>
        </w:rPr>
        <w:t>quelle classificate nelle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categorie catastali C/2, C/6 e C/7, nella misura massima di un’unità </w:t>
      </w:r>
      <w:proofErr w:type="spellStart"/>
      <w:r>
        <w:rPr>
          <w:sz w:val="24"/>
        </w:rPr>
        <w:t>pertinenziale</w:t>
      </w:r>
      <w:proofErr w:type="spellEnd"/>
      <w:r>
        <w:rPr>
          <w:sz w:val="24"/>
        </w:rPr>
        <w:t xml:space="preserve"> per ciascuna delle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-15"/>
          <w:sz w:val="24"/>
        </w:rPr>
        <w:t xml:space="preserve"> </w:t>
      </w:r>
      <w:r>
        <w:rPr>
          <w:sz w:val="24"/>
        </w:rPr>
        <w:t>catastali</w:t>
      </w:r>
      <w:r>
        <w:rPr>
          <w:spacing w:val="-15"/>
          <w:sz w:val="24"/>
        </w:rPr>
        <w:t xml:space="preserve"> </w:t>
      </w:r>
      <w:r>
        <w:rPr>
          <w:sz w:val="24"/>
        </w:rPr>
        <w:t>indicate,</w:t>
      </w:r>
      <w:r>
        <w:rPr>
          <w:spacing w:val="-13"/>
          <w:sz w:val="24"/>
        </w:rPr>
        <w:t xml:space="preserve"> </w:t>
      </w:r>
      <w:r>
        <w:rPr>
          <w:sz w:val="24"/>
        </w:rPr>
        <w:t>anche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iscritte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catasto</w:t>
      </w:r>
      <w:r>
        <w:rPr>
          <w:spacing w:val="-15"/>
          <w:sz w:val="24"/>
        </w:rPr>
        <w:t xml:space="preserve"> </w:t>
      </w:r>
      <w:r>
        <w:rPr>
          <w:sz w:val="24"/>
        </w:rPr>
        <w:t>unitamente</w:t>
      </w:r>
      <w:r>
        <w:rPr>
          <w:spacing w:val="-14"/>
          <w:sz w:val="24"/>
        </w:rPr>
        <w:t xml:space="preserve"> </w:t>
      </w:r>
      <w:r>
        <w:rPr>
          <w:sz w:val="24"/>
        </w:rPr>
        <w:t>all’unità</w:t>
      </w:r>
      <w:r>
        <w:rPr>
          <w:spacing w:val="-12"/>
          <w:sz w:val="24"/>
        </w:rPr>
        <w:t xml:space="preserve"> </w:t>
      </w:r>
      <w:r>
        <w:rPr>
          <w:sz w:val="24"/>
        </w:rPr>
        <w:t>ad</w:t>
      </w:r>
      <w:r>
        <w:rPr>
          <w:spacing w:val="-14"/>
          <w:sz w:val="24"/>
        </w:rPr>
        <w:t xml:space="preserve"> </w:t>
      </w:r>
      <w:r>
        <w:rPr>
          <w:sz w:val="24"/>
        </w:rPr>
        <w:t>uso</w:t>
      </w:r>
      <w:r>
        <w:rPr>
          <w:spacing w:val="-15"/>
          <w:sz w:val="24"/>
        </w:rPr>
        <w:t xml:space="preserve"> </w:t>
      </w:r>
      <w:r>
        <w:rPr>
          <w:sz w:val="24"/>
        </w:rPr>
        <w:t>abitativo;</w:t>
      </w:r>
    </w:p>
    <w:p w:rsidR="00077B8B" w:rsidRDefault="00FD05F9">
      <w:pPr>
        <w:pStyle w:val="Paragrafoelenco"/>
        <w:numPr>
          <w:ilvl w:val="1"/>
          <w:numId w:val="48"/>
        </w:numPr>
        <w:tabs>
          <w:tab w:val="left" w:pos="346"/>
        </w:tabs>
        <w:spacing w:line="235" w:lineRule="auto"/>
        <w:ind w:left="115" w:right="106" w:firstLine="0"/>
        <w:jc w:val="both"/>
        <w:rPr>
          <w:sz w:val="24"/>
        </w:rPr>
      </w:pPr>
      <w:r>
        <w:rPr>
          <w:spacing w:val="-1"/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“fabbricato”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intende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l’unità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immobiliare</w:t>
      </w:r>
      <w:r>
        <w:rPr>
          <w:spacing w:val="-6"/>
          <w:sz w:val="24"/>
        </w:rPr>
        <w:t xml:space="preserve"> </w:t>
      </w:r>
      <w:r>
        <w:rPr>
          <w:sz w:val="24"/>
        </w:rPr>
        <w:t>iscritta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deve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iscritta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catasto</w:t>
      </w:r>
      <w:r>
        <w:rPr>
          <w:spacing w:val="-6"/>
          <w:sz w:val="24"/>
        </w:rPr>
        <w:t xml:space="preserve"> </w:t>
      </w:r>
      <w:r>
        <w:rPr>
          <w:sz w:val="24"/>
        </w:rPr>
        <w:t>edilizio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urbano, considerandosi parte integrante del fabbricato l’area occupata dalla costruzione e quella che ne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6"/>
          <w:sz w:val="24"/>
        </w:rPr>
        <w:t xml:space="preserve"> </w:t>
      </w:r>
      <w:r>
        <w:rPr>
          <w:sz w:val="24"/>
        </w:rPr>
        <w:t>pertinenza;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fabbricato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nuova</w:t>
      </w:r>
      <w:r>
        <w:rPr>
          <w:spacing w:val="-6"/>
          <w:sz w:val="24"/>
        </w:rPr>
        <w:t xml:space="preserve"> </w:t>
      </w:r>
      <w:r>
        <w:rPr>
          <w:sz w:val="24"/>
        </w:rPr>
        <w:t>costruzione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soggetto</w:t>
      </w:r>
      <w:r>
        <w:rPr>
          <w:spacing w:val="-7"/>
          <w:sz w:val="24"/>
        </w:rPr>
        <w:t xml:space="preserve"> </w:t>
      </w:r>
      <w:r>
        <w:rPr>
          <w:sz w:val="24"/>
        </w:rPr>
        <w:t>all’imposta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partire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accatastamento come ultimato, o dalla data di ultimazione dei lavori di costruzione ovvero, se</w:t>
      </w:r>
      <w:r>
        <w:rPr>
          <w:spacing w:val="1"/>
          <w:sz w:val="24"/>
        </w:rPr>
        <w:t xml:space="preserve"> </w:t>
      </w:r>
      <w:r>
        <w:rPr>
          <w:sz w:val="24"/>
        </w:rPr>
        <w:t>antecedente,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comunque</w:t>
      </w:r>
      <w:r>
        <w:rPr>
          <w:spacing w:val="-4"/>
          <w:sz w:val="24"/>
        </w:rPr>
        <w:t xml:space="preserve"> </w:t>
      </w:r>
      <w:r>
        <w:rPr>
          <w:sz w:val="24"/>
        </w:rPr>
        <w:t>utilizzato;</w:t>
      </w:r>
    </w:p>
    <w:p w:rsidR="00077B8B" w:rsidRDefault="00FD05F9">
      <w:pPr>
        <w:pStyle w:val="Paragrafoelenco"/>
        <w:numPr>
          <w:ilvl w:val="1"/>
          <w:numId w:val="48"/>
        </w:numPr>
        <w:tabs>
          <w:tab w:val="left" w:pos="408"/>
        </w:tabs>
        <w:spacing w:line="235" w:lineRule="auto"/>
        <w:ind w:left="115" w:right="104" w:firstLine="0"/>
        <w:jc w:val="both"/>
        <w:rPr>
          <w:sz w:val="24"/>
        </w:rPr>
      </w:pPr>
      <w:r>
        <w:rPr>
          <w:sz w:val="24"/>
        </w:rPr>
        <w:t>per “area fabbricabile” si intende l’area utilizzabile a scopo edificatorio in base agli strumenti</w:t>
      </w:r>
      <w:r>
        <w:rPr>
          <w:spacing w:val="1"/>
          <w:sz w:val="24"/>
        </w:rPr>
        <w:t xml:space="preserve"> </w:t>
      </w:r>
      <w:r>
        <w:rPr>
          <w:sz w:val="24"/>
        </w:rPr>
        <w:t>urbanistici generali o attuativi ovvero in base alle possibilità effettive di edificazione determinate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secondo i criteri previsti agli </w:t>
      </w:r>
      <w:r>
        <w:rPr>
          <w:sz w:val="24"/>
        </w:rPr>
        <w:t>effetti dell’indennità</w:t>
      </w:r>
      <w:r>
        <w:rPr>
          <w:sz w:val="24"/>
        </w:rPr>
        <w:t xml:space="preserve"> di espropriazione per pubblica utilità. Un'area è da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considerare fabbricabile se utilizzabile a scopo edificatorio in base allo strumento urbanistico generale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adottato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Comune,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indipendentemente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dall'approvazione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regione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dall'adozione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strume</w:t>
      </w:r>
      <w:r>
        <w:rPr>
          <w:sz w:val="24"/>
        </w:rPr>
        <w:t>nti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attuativi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medesimo.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sono</w:t>
      </w:r>
      <w:r>
        <w:rPr>
          <w:spacing w:val="-7"/>
          <w:sz w:val="24"/>
        </w:rPr>
        <w:t xml:space="preserve"> </w:t>
      </w:r>
      <w:r>
        <w:rPr>
          <w:sz w:val="24"/>
        </w:rPr>
        <w:t>considerati</w:t>
      </w:r>
      <w:r>
        <w:rPr>
          <w:spacing w:val="-7"/>
          <w:sz w:val="24"/>
        </w:rPr>
        <w:t xml:space="preserve"> </w:t>
      </w:r>
      <w:r>
        <w:rPr>
          <w:sz w:val="24"/>
        </w:rPr>
        <w:t>fabbricabili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terreni</w:t>
      </w:r>
      <w:r>
        <w:rPr>
          <w:spacing w:val="-8"/>
          <w:sz w:val="24"/>
        </w:rPr>
        <w:t xml:space="preserve"> </w:t>
      </w:r>
      <w:r>
        <w:rPr>
          <w:sz w:val="24"/>
        </w:rPr>
        <w:t>posseduti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condotti</w:t>
      </w:r>
      <w:r>
        <w:rPr>
          <w:spacing w:val="-8"/>
          <w:sz w:val="24"/>
        </w:rPr>
        <w:t xml:space="preserve"> </w:t>
      </w:r>
      <w:r>
        <w:rPr>
          <w:sz w:val="24"/>
        </w:rPr>
        <w:t>dai</w:t>
      </w:r>
      <w:r>
        <w:rPr>
          <w:spacing w:val="-7"/>
          <w:sz w:val="24"/>
        </w:rPr>
        <w:t xml:space="preserve"> </w:t>
      </w:r>
      <w:r>
        <w:rPr>
          <w:sz w:val="24"/>
        </w:rPr>
        <w:t>coltivatori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diretti e dagli imprenditori agricoli professionali di cui all’articolo 1 del Decreto Legislativo 29 marzo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2004,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99,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iscritti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nella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previdenza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agricola,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sui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quali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persiste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l’utilizzazione</w:t>
      </w:r>
      <w:r>
        <w:rPr>
          <w:spacing w:val="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agro-silvo-pastorale</w:t>
      </w:r>
      <w:proofErr w:type="spellEnd"/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mediante l’esercizio di attività dirette alla coltivazione del fondo, alla silvicoltura, alla funghicoltura e</w:t>
      </w:r>
      <w:r>
        <w:rPr>
          <w:spacing w:val="1"/>
          <w:w w:val="95"/>
          <w:sz w:val="24"/>
        </w:rPr>
        <w:t xml:space="preserve"> </w:t>
      </w:r>
      <w:r>
        <w:rPr>
          <w:spacing w:val="-2"/>
          <w:sz w:val="24"/>
        </w:rPr>
        <w:t xml:space="preserve">all’allevamento </w:t>
      </w:r>
      <w:r>
        <w:rPr>
          <w:spacing w:val="-1"/>
          <w:sz w:val="24"/>
        </w:rPr>
        <w:t>di animali. L’agevolazione è applicabile anche alle ipotesi in c</w:t>
      </w:r>
      <w:r>
        <w:rPr>
          <w:spacing w:val="-1"/>
          <w:sz w:val="24"/>
        </w:rPr>
        <w:t>ui le persone fisiche,</w:t>
      </w:r>
      <w:r>
        <w:rPr>
          <w:sz w:val="24"/>
        </w:rPr>
        <w:t xml:space="preserve"> coltivatori diretti e imprenditori agricoli professionali, iscritti nella previdenza agricola, abbiano</w:t>
      </w:r>
      <w:r>
        <w:rPr>
          <w:spacing w:val="1"/>
          <w:sz w:val="24"/>
        </w:rPr>
        <w:t xml:space="preserve"> </w:t>
      </w:r>
      <w:r>
        <w:rPr>
          <w:sz w:val="24"/>
        </w:rPr>
        <w:t>costituito una società di persone alla quale hanno concesso in affitto o in comodato il terreno di cui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mantengono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possesso</w:t>
      </w:r>
      <w:r>
        <w:rPr>
          <w:spacing w:val="-10"/>
          <w:sz w:val="24"/>
        </w:rPr>
        <w:t xml:space="preserve"> </w:t>
      </w:r>
      <w:r>
        <w:rPr>
          <w:sz w:val="24"/>
        </w:rPr>
        <w:t>ma</w:t>
      </w:r>
      <w:r>
        <w:rPr>
          <w:spacing w:val="-9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he,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qualità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soci,</w:t>
      </w:r>
      <w:r>
        <w:rPr>
          <w:spacing w:val="-8"/>
          <w:sz w:val="24"/>
        </w:rPr>
        <w:t xml:space="preserve"> </w:t>
      </w:r>
      <w:r>
        <w:rPr>
          <w:sz w:val="24"/>
        </w:rPr>
        <w:t>continuano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coltivare</w:t>
      </w:r>
      <w:r>
        <w:rPr>
          <w:spacing w:val="-8"/>
          <w:sz w:val="24"/>
        </w:rPr>
        <w:t xml:space="preserve"> </w:t>
      </w:r>
      <w:r>
        <w:rPr>
          <w:sz w:val="24"/>
        </w:rPr>
        <w:t>direttamente.</w:t>
      </w:r>
      <w:r>
        <w:rPr>
          <w:spacing w:val="-9"/>
          <w:sz w:val="24"/>
        </w:rPr>
        <w:t xml:space="preserve"> </w:t>
      </w:r>
      <w:r>
        <w:rPr>
          <w:sz w:val="24"/>
        </w:rPr>
        <w:t>Nell’ipotesi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8"/>
          <w:sz w:val="24"/>
        </w:rPr>
        <w:t xml:space="preserve"> </w:t>
      </w:r>
      <w:r>
        <w:rPr>
          <w:sz w:val="24"/>
        </w:rPr>
        <w:t>cui il terreno sia posseduto da più soggetti, ma condotto da uno solo, che abbia comunque i requisiti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sopra individuati, l’agevolazione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alla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presente lettera si applica 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tutti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comproprietari;</w:t>
      </w:r>
    </w:p>
    <w:p w:rsidR="00077B8B" w:rsidRDefault="00FD05F9">
      <w:pPr>
        <w:pStyle w:val="Paragrafoelenco"/>
        <w:numPr>
          <w:ilvl w:val="1"/>
          <w:numId w:val="48"/>
        </w:numPr>
        <w:tabs>
          <w:tab w:val="left" w:pos="332"/>
        </w:tabs>
        <w:spacing w:line="265" w:lineRule="exact"/>
        <w:ind w:left="331" w:hanging="217"/>
        <w:jc w:val="both"/>
        <w:rPr>
          <w:sz w:val="24"/>
        </w:rPr>
      </w:pPr>
      <w:r>
        <w:rPr>
          <w:w w:val="95"/>
          <w:sz w:val="24"/>
        </w:rPr>
        <w:t>per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“terreno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agricolo”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intende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terreno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adibito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all’esercizio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delle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seguenti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attività,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coltivazione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</w:t>
      </w:r>
    </w:p>
    <w:p w:rsidR="00077B8B" w:rsidRDefault="00077B8B">
      <w:pPr>
        <w:spacing w:line="265" w:lineRule="exact"/>
        <w:jc w:val="both"/>
        <w:rPr>
          <w:sz w:val="24"/>
        </w:rPr>
        <w:sectPr w:rsidR="00077B8B">
          <w:pgSz w:w="11900" w:h="16840"/>
          <w:pgMar w:top="160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58"/>
        <w:jc w:val="left"/>
      </w:pPr>
      <w:r>
        <w:rPr>
          <w:w w:val="95"/>
        </w:rPr>
        <w:lastRenderedPageBreak/>
        <w:t>fondo,</w:t>
      </w:r>
      <w:r>
        <w:rPr>
          <w:spacing w:val="-6"/>
          <w:w w:val="95"/>
        </w:rPr>
        <w:t xml:space="preserve"> </w:t>
      </w:r>
      <w:r>
        <w:rPr>
          <w:w w:val="95"/>
        </w:rPr>
        <w:t>silvicoltura,</w:t>
      </w:r>
      <w:r>
        <w:rPr>
          <w:spacing w:val="-6"/>
          <w:w w:val="95"/>
        </w:rPr>
        <w:t xml:space="preserve"> </w:t>
      </w:r>
      <w:r>
        <w:rPr>
          <w:w w:val="95"/>
        </w:rPr>
        <w:t>allevamento</w:t>
      </w:r>
      <w:r>
        <w:rPr>
          <w:spacing w:val="-4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animali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6"/>
          <w:w w:val="95"/>
        </w:rPr>
        <w:t xml:space="preserve"> </w:t>
      </w:r>
      <w:r>
        <w:rPr>
          <w:w w:val="95"/>
        </w:rPr>
        <w:t>attività</w:t>
      </w:r>
      <w:r>
        <w:rPr>
          <w:spacing w:val="-5"/>
          <w:w w:val="95"/>
        </w:rPr>
        <w:t xml:space="preserve"> </w:t>
      </w:r>
      <w:r>
        <w:rPr>
          <w:w w:val="95"/>
        </w:rPr>
        <w:t>connesse,</w:t>
      </w:r>
      <w:r>
        <w:rPr>
          <w:spacing w:val="2"/>
          <w:w w:val="95"/>
        </w:rPr>
        <w:t xml:space="preserve"> </w:t>
      </w:r>
      <w:r>
        <w:rPr>
          <w:w w:val="95"/>
        </w:rPr>
        <w:t>indicate</w:t>
      </w:r>
      <w:r>
        <w:rPr>
          <w:spacing w:val="-6"/>
          <w:w w:val="95"/>
        </w:rPr>
        <w:t xml:space="preserve"> </w:t>
      </w:r>
      <w:r>
        <w:rPr>
          <w:w w:val="95"/>
        </w:rPr>
        <w:t>nell'art.2135</w:t>
      </w:r>
      <w:r>
        <w:rPr>
          <w:spacing w:val="-6"/>
          <w:w w:val="95"/>
        </w:rPr>
        <w:t xml:space="preserve"> </w:t>
      </w:r>
      <w:r>
        <w:rPr>
          <w:w w:val="95"/>
        </w:rPr>
        <w:t>del</w:t>
      </w:r>
      <w:r>
        <w:rPr>
          <w:spacing w:val="-5"/>
          <w:w w:val="95"/>
        </w:rPr>
        <w:t xml:space="preserve"> </w:t>
      </w:r>
      <w:r>
        <w:rPr>
          <w:w w:val="95"/>
        </w:rPr>
        <w:t>codice</w:t>
      </w:r>
      <w:r>
        <w:rPr>
          <w:spacing w:val="-6"/>
          <w:w w:val="95"/>
        </w:rPr>
        <w:t xml:space="preserve"> </w:t>
      </w:r>
      <w:r>
        <w:rPr>
          <w:w w:val="95"/>
        </w:rPr>
        <w:t>civile</w:t>
      </w:r>
      <w:r>
        <w:rPr>
          <w:spacing w:val="-2"/>
          <w:w w:val="95"/>
        </w:rPr>
        <w:t xml:space="preserve"> </w:t>
      </w:r>
      <w:r>
        <w:rPr>
          <w:w w:val="95"/>
        </w:rPr>
        <w:t>.</w:t>
      </w:r>
    </w:p>
    <w:p w:rsidR="00077B8B" w:rsidRDefault="00077B8B">
      <w:pPr>
        <w:pStyle w:val="Corpodeltesto"/>
        <w:ind w:left="0"/>
        <w:jc w:val="left"/>
        <w:rPr>
          <w:sz w:val="20"/>
        </w:rPr>
      </w:pPr>
    </w:p>
    <w:p w:rsidR="00077B8B" w:rsidRDefault="00077B8B">
      <w:pPr>
        <w:pStyle w:val="Corpodeltesto"/>
        <w:ind w:left="0"/>
        <w:jc w:val="left"/>
        <w:rPr>
          <w:sz w:val="20"/>
        </w:rPr>
      </w:pPr>
    </w:p>
    <w:p w:rsidR="00077B8B" w:rsidRDefault="00077B8B">
      <w:pPr>
        <w:pStyle w:val="Corpodeltesto"/>
        <w:spacing w:before="8"/>
        <w:ind w:left="0"/>
        <w:jc w:val="left"/>
        <w:rPr>
          <w:sz w:val="22"/>
        </w:rPr>
      </w:pPr>
    </w:p>
    <w:p w:rsidR="00077B8B" w:rsidRDefault="00077B8B">
      <w:p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077B8B">
      <w:pPr>
        <w:pStyle w:val="Corpodeltesto"/>
        <w:ind w:left="0"/>
        <w:jc w:val="left"/>
        <w:rPr>
          <w:sz w:val="26"/>
        </w:rPr>
      </w:pPr>
    </w:p>
    <w:p w:rsidR="00077B8B" w:rsidRDefault="00077B8B">
      <w:pPr>
        <w:pStyle w:val="Corpodeltesto"/>
        <w:ind w:left="0"/>
        <w:jc w:val="left"/>
        <w:rPr>
          <w:sz w:val="26"/>
        </w:rPr>
      </w:pPr>
    </w:p>
    <w:p w:rsidR="00077B8B" w:rsidRDefault="00077B8B">
      <w:pPr>
        <w:pStyle w:val="Corpodeltesto"/>
        <w:spacing w:before="7"/>
        <w:ind w:left="0"/>
        <w:jc w:val="left"/>
        <w:rPr>
          <w:sz w:val="25"/>
        </w:rPr>
      </w:pPr>
    </w:p>
    <w:p w:rsidR="00077B8B" w:rsidRDefault="00FD05F9">
      <w:pPr>
        <w:pStyle w:val="Paragrafoelenco"/>
        <w:numPr>
          <w:ilvl w:val="0"/>
          <w:numId w:val="47"/>
        </w:numPr>
        <w:tabs>
          <w:tab w:val="left" w:pos="341"/>
        </w:tabs>
        <w:ind w:hanging="226"/>
        <w:rPr>
          <w:sz w:val="24"/>
        </w:rPr>
      </w:pPr>
      <w:r>
        <w:rPr>
          <w:w w:val="95"/>
          <w:sz w:val="24"/>
        </w:rPr>
        <w:t>Soggetti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passivi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dell’imposta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sono:</w:t>
      </w:r>
    </w:p>
    <w:p w:rsidR="00077B8B" w:rsidRDefault="00FD05F9">
      <w:pPr>
        <w:pStyle w:val="Heading1"/>
        <w:spacing w:before="87" w:line="235" w:lineRule="auto"/>
        <w:ind w:left="116" w:right="3818" w:firstLine="558"/>
        <w:jc w:val="left"/>
      </w:pPr>
      <w:r>
        <w:rPr>
          <w:b w:val="0"/>
        </w:rPr>
        <w:br w:type="column"/>
      </w:r>
      <w:r>
        <w:lastRenderedPageBreak/>
        <w:t>Articolo 13</w:t>
      </w:r>
      <w:r>
        <w:rPr>
          <w:spacing w:val="1"/>
        </w:rPr>
        <w:t xml:space="preserve"> </w:t>
      </w:r>
      <w:r>
        <w:rPr>
          <w:w w:val="95"/>
        </w:rPr>
        <w:t>SOGGETTI</w:t>
      </w:r>
      <w:r>
        <w:rPr>
          <w:spacing w:val="25"/>
          <w:w w:val="95"/>
        </w:rPr>
        <w:t xml:space="preserve"> </w:t>
      </w:r>
      <w:r>
        <w:rPr>
          <w:w w:val="95"/>
        </w:rPr>
        <w:t>PASSIVI</w:t>
      </w:r>
    </w:p>
    <w:p w:rsidR="00077B8B" w:rsidRDefault="00077B8B">
      <w:pPr>
        <w:spacing w:line="235" w:lineRule="auto"/>
        <w:sectPr w:rsidR="00077B8B">
          <w:type w:val="continuous"/>
          <w:pgSz w:w="11900" w:h="16840"/>
          <w:pgMar w:top="1600" w:right="1020" w:bottom="1060" w:left="1020" w:header="720" w:footer="720" w:gutter="0"/>
          <w:cols w:num="2" w:space="720" w:equalWidth="0">
            <w:col w:w="3567" w:space="153"/>
            <w:col w:w="6140"/>
          </w:cols>
        </w:sectPr>
      </w:pPr>
    </w:p>
    <w:p w:rsidR="00077B8B" w:rsidRDefault="00FD05F9">
      <w:pPr>
        <w:pStyle w:val="Paragrafoelenco"/>
        <w:numPr>
          <w:ilvl w:val="1"/>
          <w:numId w:val="47"/>
        </w:numPr>
        <w:tabs>
          <w:tab w:val="left" w:pos="360"/>
        </w:tabs>
        <w:spacing w:line="235" w:lineRule="auto"/>
        <w:ind w:left="115" w:right="135" w:firstLine="0"/>
        <w:jc w:val="both"/>
        <w:rPr>
          <w:sz w:val="24"/>
        </w:rPr>
      </w:pPr>
      <w:r>
        <w:rPr>
          <w:spacing w:val="-1"/>
          <w:sz w:val="24"/>
        </w:rPr>
        <w:lastRenderedPageBreak/>
        <w:t xml:space="preserve">il proprietario di fabbricati, aree </w:t>
      </w:r>
      <w:r>
        <w:rPr>
          <w:sz w:val="24"/>
        </w:rPr>
        <w:t>fabbricabili e terreni a qualsiasi uso destinati, ivi compresi quelli</w:t>
      </w:r>
      <w:r>
        <w:rPr>
          <w:spacing w:val="-57"/>
          <w:sz w:val="24"/>
        </w:rPr>
        <w:t xml:space="preserve"> </w:t>
      </w:r>
      <w:r>
        <w:rPr>
          <w:sz w:val="24"/>
        </w:rPr>
        <w:t>strumentali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7"/>
          <w:sz w:val="24"/>
        </w:rPr>
        <w:t xml:space="preserve"> </w:t>
      </w:r>
      <w:r>
        <w:rPr>
          <w:sz w:val="24"/>
        </w:rPr>
        <w:t>produzione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scambio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diretta</w:t>
      </w:r>
      <w:r>
        <w:rPr>
          <w:spacing w:val="-5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7"/>
          <w:sz w:val="24"/>
        </w:rPr>
        <w:t xml:space="preserve"> </w:t>
      </w:r>
      <w:r>
        <w:rPr>
          <w:sz w:val="24"/>
        </w:rPr>
        <w:t>dell’impresa;</w:t>
      </w:r>
    </w:p>
    <w:p w:rsidR="00077B8B" w:rsidRDefault="00FD05F9">
      <w:pPr>
        <w:pStyle w:val="Paragrafoelenco"/>
        <w:numPr>
          <w:ilvl w:val="1"/>
          <w:numId w:val="47"/>
        </w:numPr>
        <w:tabs>
          <w:tab w:val="left" w:pos="341"/>
        </w:tabs>
        <w:spacing w:line="268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il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titolare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diritto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reale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usufrutto,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uso,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abitazione,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enfiteusi,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superficie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sugli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stessi;</w:t>
      </w:r>
    </w:p>
    <w:p w:rsidR="00077B8B" w:rsidRDefault="00FD05F9">
      <w:pPr>
        <w:pStyle w:val="Paragrafoelenco"/>
        <w:numPr>
          <w:ilvl w:val="1"/>
          <w:numId w:val="47"/>
        </w:numPr>
        <w:tabs>
          <w:tab w:val="left" w:pos="323"/>
        </w:tabs>
        <w:spacing w:line="270" w:lineRule="exact"/>
        <w:ind w:left="322" w:hanging="208"/>
        <w:jc w:val="both"/>
        <w:rPr>
          <w:sz w:val="24"/>
        </w:rPr>
      </w:pPr>
      <w:r>
        <w:rPr>
          <w:w w:val="95"/>
          <w:sz w:val="24"/>
        </w:rPr>
        <w:t>il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concessionario,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caso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concessione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aree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demaniali;</w:t>
      </w:r>
    </w:p>
    <w:p w:rsidR="00077B8B" w:rsidRDefault="00FD05F9">
      <w:pPr>
        <w:pStyle w:val="Paragrafoelenco"/>
        <w:numPr>
          <w:ilvl w:val="1"/>
          <w:numId w:val="47"/>
        </w:numPr>
        <w:tabs>
          <w:tab w:val="left" w:pos="386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z w:val="24"/>
        </w:rPr>
        <w:t>il locatario, per gli immobili, anche da costruire o in corso di costruzione, concessi in locazione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finanziaria.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locatario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soggetto</w:t>
      </w:r>
      <w:r>
        <w:rPr>
          <w:spacing w:val="-8"/>
          <w:sz w:val="24"/>
        </w:rPr>
        <w:t xml:space="preserve"> </w:t>
      </w:r>
      <w:r>
        <w:rPr>
          <w:sz w:val="24"/>
        </w:rPr>
        <w:t>passivo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tutta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durata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contratto,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tale</w:t>
      </w:r>
      <w:r>
        <w:rPr>
          <w:spacing w:val="-7"/>
          <w:sz w:val="24"/>
        </w:rPr>
        <w:t xml:space="preserve"> </w:t>
      </w:r>
      <w:r>
        <w:rPr>
          <w:sz w:val="24"/>
        </w:rPr>
        <w:t>durata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intende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8"/>
          <w:sz w:val="24"/>
        </w:rPr>
        <w:t xml:space="preserve"> </w:t>
      </w:r>
      <w:r>
        <w:rPr>
          <w:sz w:val="24"/>
        </w:rPr>
        <w:t>periodo intercorrente dalla data della stipulazione alla data di riconsegna del bene al locatore,</w:t>
      </w:r>
      <w:r>
        <w:rPr>
          <w:spacing w:val="1"/>
          <w:sz w:val="24"/>
        </w:rPr>
        <w:t xml:space="preserve"> </w:t>
      </w:r>
      <w:r>
        <w:rPr>
          <w:sz w:val="24"/>
        </w:rPr>
        <w:t>comprovato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verbale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consegna.</w:t>
      </w:r>
    </w:p>
    <w:p w:rsidR="00077B8B" w:rsidRDefault="00FD05F9">
      <w:pPr>
        <w:pStyle w:val="Paragrafoelenco"/>
        <w:numPr>
          <w:ilvl w:val="1"/>
          <w:numId w:val="47"/>
        </w:numPr>
        <w:tabs>
          <w:tab w:val="left" w:pos="362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w w:val="95"/>
          <w:sz w:val="24"/>
        </w:rPr>
        <w:t>l’ex coniuge assegnatario della casa coniugale, a seguito del provvedimento di separazione legale,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annullamento,</w:t>
      </w:r>
      <w:r>
        <w:rPr>
          <w:spacing w:val="-7"/>
          <w:sz w:val="24"/>
        </w:rPr>
        <w:t xml:space="preserve"> </w:t>
      </w:r>
      <w:r>
        <w:rPr>
          <w:sz w:val="24"/>
        </w:rPr>
        <w:t>scioglime</w:t>
      </w:r>
      <w:r>
        <w:rPr>
          <w:sz w:val="24"/>
        </w:rPr>
        <w:t>nto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cessazione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8"/>
          <w:sz w:val="24"/>
        </w:rPr>
        <w:t xml:space="preserve"> </w:t>
      </w:r>
      <w:r>
        <w:rPr>
          <w:sz w:val="24"/>
        </w:rPr>
        <w:t>effetti</w:t>
      </w:r>
      <w:r>
        <w:rPr>
          <w:spacing w:val="-7"/>
          <w:sz w:val="24"/>
        </w:rPr>
        <w:t xml:space="preserve"> </w:t>
      </w:r>
      <w:r>
        <w:rPr>
          <w:sz w:val="24"/>
        </w:rPr>
        <w:t>civili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matrimonio.</w:t>
      </w:r>
    </w:p>
    <w:p w:rsidR="00077B8B" w:rsidRDefault="00077B8B">
      <w:pPr>
        <w:pStyle w:val="Corpodeltesto"/>
        <w:spacing w:before="3"/>
        <w:ind w:left="0"/>
        <w:jc w:val="left"/>
        <w:rPr>
          <w:sz w:val="23"/>
        </w:rPr>
      </w:pPr>
    </w:p>
    <w:p w:rsidR="00077B8B" w:rsidRDefault="00FD05F9">
      <w:pPr>
        <w:pStyle w:val="Heading1"/>
        <w:spacing w:line="235" w:lineRule="auto"/>
        <w:ind w:left="3836" w:right="3815" w:firstLine="558"/>
        <w:jc w:val="left"/>
      </w:pPr>
      <w:r>
        <w:t>Articolo 14</w:t>
      </w:r>
      <w:r>
        <w:rPr>
          <w:spacing w:val="1"/>
        </w:rPr>
        <w:t xml:space="preserve"> </w:t>
      </w:r>
      <w:r>
        <w:t>BASE</w:t>
      </w:r>
      <w:r>
        <w:rPr>
          <w:spacing w:val="8"/>
        </w:rPr>
        <w:t xml:space="preserve"> </w:t>
      </w:r>
      <w:r>
        <w:t>IMPONIBILE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44"/>
        </w:tabs>
        <w:spacing w:before="1" w:line="235" w:lineRule="auto"/>
        <w:ind w:left="115" w:right="104" w:firstLine="0"/>
        <w:jc w:val="both"/>
        <w:rPr>
          <w:sz w:val="24"/>
        </w:rPr>
      </w:pPr>
      <w:r>
        <w:rPr>
          <w:w w:val="95"/>
          <w:sz w:val="24"/>
        </w:rPr>
        <w:t>La base imponibile dell’imposta è costituita dal valore dell’immobile determinato ai sensi dell’articolo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5, commi 1, 3, 5 e 6 del Decreto Legislativo 30 dicembre 1992, n. 504, e dei commi 4 e 5 dell’articolo 13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201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62"/>
        </w:tabs>
        <w:spacing w:line="235" w:lineRule="auto"/>
        <w:ind w:left="115" w:right="105" w:firstLine="0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Per i fabbricati iscritti </w:t>
      </w:r>
      <w:r>
        <w:rPr>
          <w:w w:val="95"/>
          <w:sz w:val="24"/>
        </w:rPr>
        <w:t xml:space="preserve">in catasto, il valore è costituito da quello ottenuto applicando </w:t>
      </w:r>
      <w:proofErr w:type="spellStart"/>
      <w:r>
        <w:rPr>
          <w:w w:val="95"/>
          <w:sz w:val="24"/>
        </w:rPr>
        <w:t>all</w:t>
      </w:r>
      <w:proofErr w:type="spellEnd"/>
      <w:r>
        <w:rPr>
          <w:w w:val="95"/>
          <w:sz w:val="24"/>
        </w:rPr>
        <w:t xml:space="preserve"> ’ammontare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delle ren</w:t>
      </w:r>
      <w:r>
        <w:rPr>
          <w:w w:val="95"/>
          <w:sz w:val="24"/>
        </w:rPr>
        <w:t>dite risultanti in catasto, vigenti alla data del 1° gennaio dell’anno di imposizione, rivalutate al 5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per cento, ai sensi dell’articolo 3, comma 48, della Legge 23 dicembre 1996, n., 662, i seguenti</w:t>
      </w:r>
      <w:r>
        <w:rPr>
          <w:spacing w:val="1"/>
          <w:sz w:val="24"/>
        </w:rPr>
        <w:t xml:space="preserve"> </w:t>
      </w:r>
      <w:r>
        <w:rPr>
          <w:sz w:val="24"/>
        </w:rPr>
        <w:t>moltiplicatori:</w:t>
      </w:r>
    </w:p>
    <w:p w:rsidR="00077B8B" w:rsidRDefault="00FD05F9">
      <w:pPr>
        <w:pStyle w:val="Paragrafoelenco"/>
        <w:numPr>
          <w:ilvl w:val="1"/>
          <w:numId w:val="46"/>
        </w:numPr>
        <w:tabs>
          <w:tab w:val="left" w:pos="835"/>
          <w:tab w:val="left" w:pos="836"/>
        </w:tabs>
        <w:spacing w:before="37" w:line="232" w:lineRule="auto"/>
        <w:ind w:right="128"/>
        <w:jc w:val="left"/>
        <w:rPr>
          <w:sz w:val="24"/>
        </w:rPr>
      </w:pPr>
      <w:r>
        <w:rPr>
          <w:spacing w:val="-1"/>
          <w:sz w:val="24"/>
        </w:rPr>
        <w:t>160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fabbricati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classificati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z w:val="24"/>
        </w:rPr>
        <w:t>gr</w:t>
      </w:r>
      <w:r>
        <w:rPr>
          <w:sz w:val="24"/>
        </w:rPr>
        <w:t>uppo</w:t>
      </w:r>
      <w:r>
        <w:rPr>
          <w:spacing w:val="-14"/>
          <w:sz w:val="24"/>
        </w:rPr>
        <w:t xml:space="preserve"> </w:t>
      </w:r>
      <w:r>
        <w:rPr>
          <w:sz w:val="24"/>
        </w:rPr>
        <w:t>catastale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nelle</w:t>
      </w:r>
      <w:r>
        <w:rPr>
          <w:spacing w:val="-13"/>
          <w:sz w:val="24"/>
        </w:rPr>
        <w:t xml:space="preserve"> </w:t>
      </w:r>
      <w:r>
        <w:rPr>
          <w:sz w:val="24"/>
        </w:rPr>
        <w:t>categorie</w:t>
      </w:r>
      <w:r>
        <w:rPr>
          <w:spacing w:val="-13"/>
          <w:sz w:val="24"/>
        </w:rPr>
        <w:t xml:space="preserve"> </w:t>
      </w:r>
      <w:r>
        <w:rPr>
          <w:sz w:val="24"/>
        </w:rPr>
        <w:t>catastali</w:t>
      </w:r>
      <w:r>
        <w:rPr>
          <w:spacing w:val="-14"/>
          <w:sz w:val="24"/>
        </w:rPr>
        <w:t xml:space="preserve"> </w:t>
      </w:r>
      <w:r>
        <w:rPr>
          <w:sz w:val="24"/>
        </w:rPr>
        <w:t>C/2,</w:t>
      </w:r>
      <w:r>
        <w:rPr>
          <w:spacing w:val="-13"/>
          <w:sz w:val="24"/>
        </w:rPr>
        <w:t xml:space="preserve"> </w:t>
      </w:r>
      <w:r>
        <w:rPr>
          <w:sz w:val="24"/>
        </w:rPr>
        <w:t>C/6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C/7,</w:t>
      </w:r>
      <w:r>
        <w:rPr>
          <w:spacing w:val="-57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esclusione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categoria</w:t>
      </w:r>
      <w:r>
        <w:rPr>
          <w:spacing w:val="-3"/>
          <w:sz w:val="24"/>
        </w:rPr>
        <w:t xml:space="preserve"> </w:t>
      </w:r>
      <w:r>
        <w:rPr>
          <w:sz w:val="24"/>
        </w:rPr>
        <w:t>catastale</w:t>
      </w:r>
      <w:r>
        <w:rPr>
          <w:spacing w:val="-3"/>
          <w:sz w:val="24"/>
        </w:rPr>
        <w:t xml:space="preserve"> </w:t>
      </w:r>
      <w:r>
        <w:rPr>
          <w:sz w:val="24"/>
        </w:rPr>
        <w:t>A/10;</w:t>
      </w:r>
    </w:p>
    <w:p w:rsidR="00077B8B" w:rsidRDefault="00FD05F9">
      <w:pPr>
        <w:pStyle w:val="Paragrafoelenco"/>
        <w:numPr>
          <w:ilvl w:val="1"/>
          <w:numId w:val="46"/>
        </w:numPr>
        <w:tabs>
          <w:tab w:val="left" w:pos="835"/>
          <w:tab w:val="left" w:pos="836"/>
        </w:tabs>
        <w:spacing w:before="36"/>
        <w:ind w:hanging="361"/>
        <w:jc w:val="left"/>
        <w:rPr>
          <w:sz w:val="24"/>
        </w:rPr>
      </w:pPr>
      <w:r>
        <w:rPr>
          <w:w w:val="95"/>
          <w:sz w:val="24"/>
        </w:rPr>
        <w:t>140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fabbricati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classificati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gruppo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catastale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B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nelle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categorie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catastali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C/3,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C/4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C/5;</w:t>
      </w:r>
    </w:p>
    <w:p w:rsidR="00077B8B" w:rsidRDefault="00FD05F9">
      <w:pPr>
        <w:pStyle w:val="Paragrafoelenco"/>
        <w:numPr>
          <w:ilvl w:val="1"/>
          <w:numId w:val="46"/>
        </w:numPr>
        <w:tabs>
          <w:tab w:val="left" w:pos="895"/>
          <w:tab w:val="left" w:pos="896"/>
        </w:tabs>
        <w:spacing w:before="31"/>
        <w:ind w:left="896" w:hanging="421"/>
        <w:jc w:val="left"/>
        <w:rPr>
          <w:sz w:val="24"/>
        </w:rPr>
      </w:pPr>
      <w:r>
        <w:rPr>
          <w:w w:val="95"/>
          <w:sz w:val="24"/>
        </w:rPr>
        <w:t>80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fabbricati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classificati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nelle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categorie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catastali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A/10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D/5;</w:t>
      </w:r>
    </w:p>
    <w:p w:rsidR="00077B8B" w:rsidRDefault="00FD05F9">
      <w:pPr>
        <w:pStyle w:val="Paragrafoelenco"/>
        <w:numPr>
          <w:ilvl w:val="1"/>
          <w:numId w:val="46"/>
        </w:numPr>
        <w:tabs>
          <w:tab w:val="left" w:pos="835"/>
          <w:tab w:val="left" w:pos="836"/>
        </w:tabs>
        <w:spacing w:before="38" w:line="232" w:lineRule="auto"/>
        <w:ind w:right="125"/>
        <w:jc w:val="left"/>
        <w:rPr>
          <w:sz w:val="24"/>
        </w:rPr>
      </w:pPr>
      <w:r>
        <w:rPr>
          <w:w w:val="95"/>
          <w:sz w:val="24"/>
        </w:rPr>
        <w:t>65 per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i fabbricati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classificati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nel gruppo catastale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D, ad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eccezione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fabbricati classificati nella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categoria</w:t>
      </w:r>
      <w:r>
        <w:rPr>
          <w:spacing w:val="-1"/>
          <w:sz w:val="24"/>
        </w:rPr>
        <w:t xml:space="preserve"> </w:t>
      </w:r>
      <w:r>
        <w:rPr>
          <w:sz w:val="24"/>
        </w:rPr>
        <w:t>catastale</w:t>
      </w:r>
      <w:r>
        <w:rPr>
          <w:spacing w:val="-2"/>
          <w:sz w:val="24"/>
        </w:rPr>
        <w:t xml:space="preserve"> </w:t>
      </w:r>
      <w:r>
        <w:rPr>
          <w:sz w:val="24"/>
        </w:rPr>
        <w:t>D/5;</w:t>
      </w:r>
    </w:p>
    <w:p w:rsidR="00077B8B" w:rsidRDefault="00FD05F9">
      <w:pPr>
        <w:pStyle w:val="Paragrafoelenco"/>
        <w:numPr>
          <w:ilvl w:val="1"/>
          <w:numId w:val="46"/>
        </w:numPr>
        <w:tabs>
          <w:tab w:val="left" w:pos="835"/>
          <w:tab w:val="left" w:pos="836"/>
        </w:tabs>
        <w:spacing w:before="35" w:line="275" w:lineRule="exact"/>
        <w:ind w:hanging="361"/>
        <w:jc w:val="left"/>
        <w:rPr>
          <w:sz w:val="24"/>
        </w:rPr>
      </w:pPr>
      <w:r>
        <w:rPr>
          <w:w w:val="95"/>
          <w:sz w:val="24"/>
        </w:rPr>
        <w:t>55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fabbricati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classificati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nella categoria catastale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C/1.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58"/>
        </w:tabs>
        <w:spacing w:before="1" w:line="235" w:lineRule="auto"/>
        <w:ind w:left="115" w:right="103" w:firstLine="0"/>
        <w:jc w:val="both"/>
        <w:rPr>
          <w:sz w:val="24"/>
        </w:rPr>
      </w:pPr>
      <w:r>
        <w:rPr>
          <w:w w:val="95"/>
          <w:sz w:val="24"/>
        </w:rPr>
        <w:t>Per i fabbricati classificabili nel gruppo catastale D, non iscritti in catasto, interamente posseduti da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imprese e distintamente contabilizzati, il valore è determinato secondo i criteri di cui al comma 3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dell’articolo 5 del Decreto Legislativo n. 504 del</w:t>
      </w:r>
      <w:r>
        <w:rPr>
          <w:w w:val="95"/>
          <w:sz w:val="24"/>
        </w:rPr>
        <w:t xml:space="preserve"> 1992, ai sensi del quale fino all’anno in cui i fabbricati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stessi sono iscritti in catasto con attribuzione di rendita, il valore è determinato alla data di inizio di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ciascun anno solare ovvero, se successiva, alla data di acquisizione ed è costituito </w:t>
      </w:r>
      <w:r>
        <w:rPr>
          <w:sz w:val="24"/>
        </w:rPr>
        <w:t>dal</w:t>
      </w:r>
      <w:r>
        <w:rPr>
          <w:sz w:val="24"/>
        </w:rPr>
        <w:t>l’ammontare, al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lordo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quote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ammortamento,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risulta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dalle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scritture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contabili,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applicando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ciascun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anno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 xml:space="preserve">formazione dello stesso, i coefficienti aggiornati ogni anno con decreto del Ministero </w:t>
      </w:r>
      <w:proofErr w:type="spellStart"/>
      <w:r>
        <w:rPr>
          <w:w w:val="95"/>
          <w:sz w:val="24"/>
        </w:rPr>
        <w:t>dell</w:t>
      </w:r>
      <w:proofErr w:type="spellEnd"/>
      <w:r>
        <w:rPr>
          <w:w w:val="95"/>
          <w:sz w:val="24"/>
        </w:rPr>
        <w:t xml:space="preserve"> ’Economia 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delle Finanze.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41"/>
        </w:tabs>
        <w:spacing w:line="235" w:lineRule="auto"/>
        <w:ind w:left="115" w:right="108" w:firstLine="0"/>
        <w:jc w:val="both"/>
        <w:rPr>
          <w:sz w:val="24"/>
        </w:rPr>
      </w:pPr>
      <w:r>
        <w:rPr>
          <w:w w:val="95"/>
          <w:sz w:val="24"/>
        </w:rPr>
        <w:t>Per i terreni agricoli e per i terreni non coltivati, purché non identificabili con quelli di cui al comma 5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del presente articolo, il valore è costituito da quello ottenuto applicando all’ammontare del reddito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dominicale risultante in catasto, </w:t>
      </w:r>
      <w:r>
        <w:rPr>
          <w:sz w:val="24"/>
        </w:rPr>
        <w:t xml:space="preserve">vigente al </w:t>
      </w:r>
      <w:r>
        <w:rPr>
          <w:sz w:val="24"/>
        </w:rPr>
        <w:t>1°gennaio dell’anno di imposizione, rivalutato del 25 per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cento,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ai sensi dell’articolo 3,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comma 51,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Legge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662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1996,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moltiplicatore pari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a 135.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41"/>
        </w:tabs>
        <w:spacing w:line="267" w:lineRule="exact"/>
        <w:ind w:left="340" w:hanging="226"/>
        <w:jc w:val="both"/>
        <w:rPr>
          <w:sz w:val="24"/>
        </w:rPr>
      </w:pPr>
      <w:r>
        <w:rPr>
          <w:sz w:val="24"/>
        </w:rPr>
        <w:t>Abrogato.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72"/>
        </w:tabs>
        <w:spacing w:line="235" w:lineRule="auto"/>
        <w:ind w:left="115" w:right="105" w:firstLine="0"/>
        <w:jc w:val="both"/>
        <w:rPr>
          <w:sz w:val="24"/>
        </w:rPr>
      </w:pPr>
      <w:r>
        <w:rPr>
          <w:sz w:val="24"/>
        </w:rPr>
        <w:t>Per le aree fabbricabili il valore è costituito da quello venale in comune commercio a</w:t>
      </w:r>
      <w:r>
        <w:rPr>
          <w:sz w:val="24"/>
        </w:rPr>
        <w:t>l 1° gennaio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dell’anno di imposizione, avendo riguardo alla zona territoriale di ubicazione, all’indice di edificabilità,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destinazione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d’uso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consentita,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agli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oneri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eventuali</w:t>
      </w:r>
      <w:r>
        <w:rPr>
          <w:spacing w:val="-5"/>
          <w:sz w:val="24"/>
        </w:rPr>
        <w:t xml:space="preserve"> </w:t>
      </w:r>
      <w:r>
        <w:rPr>
          <w:sz w:val="24"/>
        </w:rPr>
        <w:t>lavori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adattamento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terreno</w:t>
      </w:r>
      <w:r>
        <w:rPr>
          <w:spacing w:val="-5"/>
          <w:sz w:val="24"/>
        </w:rPr>
        <w:t xml:space="preserve"> </w:t>
      </w:r>
      <w:r>
        <w:rPr>
          <w:sz w:val="24"/>
        </w:rPr>
        <w:t>necessari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7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costruzione,</w:t>
      </w:r>
      <w:r>
        <w:rPr>
          <w:spacing w:val="7"/>
          <w:sz w:val="24"/>
        </w:rPr>
        <w:t xml:space="preserve"> </w:t>
      </w: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prezzi</w:t>
      </w:r>
      <w:r>
        <w:rPr>
          <w:spacing w:val="6"/>
          <w:sz w:val="24"/>
        </w:rPr>
        <w:t xml:space="preserve"> </w:t>
      </w:r>
      <w:r>
        <w:rPr>
          <w:sz w:val="24"/>
        </w:rPr>
        <w:t>medi</w:t>
      </w:r>
      <w:r>
        <w:rPr>
          <w:spacing w:val="6"/>
          <w:sz w:val="24"/>
        </w:rPr>
        <w:t xml:space="preserve"> </w:t>
      </w:r>
      <w:r>
        <w:rPr>
          <w:sz w:val="24"/>
        </w:rPr>
        <w:t>rilevati</w:t>
      </w:r>
      <w:r>
        <w:rPr>
          <w:spacing w:val="6"/>
          <w:sz w:val="24"/>
        </w:rPr>
        <w:t xml:space="preserve"> </w:t>
      </w:r>
      <w:r>
        <w:rPr>
          <w:sz w:val="24"/>
        </w:rPr>
        <w:t>sul</w:t>
      </w:r>
      <w:r>
        <w:rPr>
          <w:spacing w:val="6"/>
          <w:sz w:val="24"/>
        </w:rPr>
        <w:t xml:space="preserve"> </w:t>
      </w:r>
      <w:r>
        <w:rPr>
          <w:sz w:val="24"/>
        </w:rPr>
        <w:t>mercato</w:t>
      </w:r>
      <w:r>
        <w:rPr>
          <w:spacing w:val="6"/>
          <w:sz w:val="24"/>
        </w:rPr>
        <w:t xml:space="preserve"> </w:t>
      </w:r>
      <w:r>
        <w:rPr>
          <w:sz w:val="24"/>
        </w:rPr>
        <w:t>della</w:t>
      </w:r>
      <w:r>
        <w:rPr>
          <w:spacing w:val="7"/>
          <w:sz w:val="24"/>
        </w:rPr>
        <w:t xml:space="preserve"> </w:t>
      </w:r>
      <w:r>
        <w:rPr>
          <w:sz w:val="24"/>
        </w:rPr>
        <w:t>vendita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aree</w:t>
      </w:r>
      <w:r>
        <w:rPr>
          <w:spacing w:val="5"/>
          <w:sz w:val="24"/>
        </w:rPr>
        <w:t xml:space="preserve"> </w:t>
      </w:r>
      <w:r>
        <w:rPr>
          <w:sz w:val="24"/>
        </w:rPr>
        <w:t>aventi</w:t>
      </w:r>
      <w:r>
        <w:rPr>
          <w:spacing w:val="6"/>
          <w:sz w:val="24"/>
        </w:rPr>
        <w:t xml:space="preserve"> </w:t>
      </w:r>
      <w:r>
        <w:rPr>
          <w:sz w:val="24"/>
        </w:rPr>
        <w:t>analoghe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type w:val="continuous"/>
          <w:pgSz w:w="11900" w:h="16840"/>
          <w:pgMar w:top="1600" w:right="1020" w:bottom="1060" w:left="1020" w:header="720" w:footer="720" w:gutter="0"/>
          <w:cols w:space="720"/>
        </w:sectPr>
      </w:pPr>
    </w:p>
    <w:p w:rsidR="00077B8B" w:rsidRDefault="00FD05F9">
      <w:pPr>
        <w:pStyle w:val="Corpodeltesto"/>
        <w:spacing w:before="58" w:line="273" w:lineRule="exact"/>
        <w:jc w:val="left"/>
      </w:pPr>
      <w:r>
        <w:lastRenderedPageBreak/>
        <w:t>caratteristiche.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44"/>
        </w:tabs>
        <w:spacing w:before="1" w:line="235" w:lineRule="auto"/>
        <w:ind w:left="115" w:right="112" w:firstLine="0"/>
        <w:jc w:val="both"/>
        <w:rPr>
          <w:sz w:val="24"/>
        </w:rPr>
      </w:pPr>
      <w:r>
        <w:rPr>
          <w:w w:val="95"/>
          <w:sz w:val="24"/>
        </w:rPr>
        <w:t>In caso di utilizzazione edificatoria dell’area, di demolizione del fabbricato, di interventi di recupero 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norma dell’articolo 3, comma 1, lettere c), d) e f</w:t>
      </w:r>
      <w:r>
        <w:rPr>
          <w:w w:val="95"/>
          <w:sz w:val="24"/>
        </w:rPr>
        <w:t>) del Decreto del Presidente della Repubblica 6 giugno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2011, n. 380, la base imponibile è costituita dal valore dell’area, la quale è considerata fabbricabile anche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deroga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quanto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stabilito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dall’articolo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Decreto</w:t>
      </w:r>
      <w:r>
        <w:rPr>
          <w:spacing w:val="-1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1"/>
          <w:sz w:val="24"/>
        </w:rPr>
        <w:t xml:space="preserve"> </w:t>
      </w:r>
      <w:r>
        <w:rPr>
          <w:sz w:val="24"/>
        </w:rPr>
        <w:t>n.</w:t>
      </w:r>
      <w:r>
        <w:rPr>
          <w:spacing w:val="-10"/>
          <w:sz w:val="24"/>
        </w:rPr>
        <w:t xml:space="preserve"> </w:t>
      </w:r>
      <w:r>
        <w:rPr>
          <w:sz w:val="24"/>
        </w:rPr>
        <w:t>504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1992,</w:t>
      </w:r>
      <w:r>
        <w:rPr>
          <w:spacing w:val="-11"/>
          <w:sz w:val="24"/>
        </w:rPr>
        <w:t xml:space="preserve"> </w:t>
      </w:r>
      <w:r>
        <w:rPr>
          <w:sz w:val="24"/>
        </w:rPr>
        <w:t>senza</w:t>
      </w:r>
      <w:r>
        <w:rPr>
          <w:spacing w:val="-11"/>
          <w:sz w:val="24"/>
        </w:rPr>
        <w:t xml:space="preserve"> </w:t>
      </w:r>
      <w:r>
        <w:rPr>
          <w:sz w:val="24"/>
        </w:rPr>
        <w:t>computare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57"/>
          <w:sz w:val="24"/>
        </w:rPr>
        <w:t xml:space="preserve"> </w:t>
      </w:r>
      <w:r>
        <w:rPr>
          <w:sz w:val="24"/>
        </w:rPr>
        <w:t>valore del fabbricato in corso d’opera, fino alla data di ultimazione dei lavori di costruzione,</w:t>
      </w:r>
      <w:r>
        <w:rPr>
          <w:spacing w:val="1"/>
          <w:sz w:val="24"/>
        </w:rPr>
        <w:t xml:space="preserve"> </w:t>
      </w:r>
      <w:r>
        <w:rPr>
          <w:sz w:val="24"/>
        </w:rPr>
        <w:t>ricostruzione o ristrutturazione ovvero, se antecedente, fino alla data in cui il fabbricato costruito,</w:t>
      </w:r>
      <w:r>
        <w:rPr>
          <w:spacing w:val="1"/>
          <w:sz w:val="24"/>
        </w:rPr>
        <w:t xml:space="preserve"> </w:t>
      </w:r>
      <w:r>
        <w:rPr>
          <w:sz w:val="24"/>
        </w:rPr>
        <w:t>ricostruito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ristrutturato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comunque</w:t>
      </w:r>
      <w:r>
        <w:rPr>
          <w:spacing w:val="-2"/>
          <w:sz w:val="24"/>
        </w:rPr>
        <w:t xml:space="preserve"> </w:t>
      </w:r>
      <w:r>
        <w:rPr>
          <w:sz w:val="24"/>
        </w:rPr>
        <w:t>utilizzato.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56"/>
        </w:tabs>
        <w:spacing w:line="235" w:lineRule="auto"/>
        <w:ind w:left="115" w:right="130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Comune,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deliberazione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Giunta</w:t>
      </w:r>
      <w:r>
        <w:rPr>
          <w:spacing w:val="-7"/>
          <w:sz w:val="24"/>
        </w:rPr>
        <w:t xml:space="preserve"> </w:t>
      </w:r>
      <w:r>
        <w:rPr>
          <w:sz w:val="24"/>
        </w:rPr>
        <w:t>comunale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7"/>
          <w:sz w:val="24"/>
        </w:rPr>
        <w:t xml:space="preserve"> </w:t>
      </w:r>
      <w:r>
        <w:rPr>
          <w:sz w:val="24"/>
        </w:rPr>
        <w:t>103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17/04/2012,</w:t>
      </w:r>
      <w:r>
        <w:rPr>
          <w:spacing w:val="-6"/>
          <w:sz w:val="24"/>
        </w:rPr>
        <w:t xml:space="preserve"> </w:t>
      </w:r>
      <w:r>
        <w:rPr>
          <w:sz w:val="24"/>
        </w:rPr>
        <w:t>ha</w:t>
      </w:r>
      <w:r>
        <w:rPr>
          <w:spacing w:val="-7"/>
          <w:sz w:val="24"/>
        </w:rPr>
        <w:t xml:space="preserve"> </w:t>
      </w:r>
      <w:r>
        <w:rPr>
          <w:sz w:val="24"/>
        </w:rPr>
        <w:t>individuato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valori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riferimento delle aree fabbricabili, non vincolanti né per il comune, né per il contribuente, ma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individuati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mero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scopo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facilitare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versam</w:t>
      </w:r>
      <w:r>
        <w:rPr>
          <w:sz w:val="24"/>
        </w:rPr>
        <w:t>ento</w:t>
      </w:r>
      <w:r>
        <w:rPr>
          <w:spacing w:val="-11"/>
          <w:sz w:val="24"/>
        </w:rPr>
        <w:t xml:space="preserve"> </w:t>
      </w:r>
      <w:r>
        <w:rPr>
          <w:sz w:val="24"/>
        </w:rPr>
        <w:t>dell’imposta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parte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contribuente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fornire</w:t>
      </w:r>
      <w:r>
        <w:rPr>
          <w:spacing w:val="-57"/>
          <w:sz w:val="24"/>
        </w:rPr>
        <w:t xml:space="preserve"> </w:t>
      </w:r>
      <w:r>
        <w:rPr>
          <w:sz w:val="24"/>
        </w:rPr>
        <w:t>all’ufficio</w:t>
      </w:r>
      <w:r>
        <w:rPr>
          <w:spacing w:val="-13"/>
          <w:sz w:val="24"/>
        </w:rPr>
        <w:t xml:space="preserve"> </w:t>
      </w:r>
      <w:r>
        <w:rPr>
          <w:sz w:val="24"/>
        </w:rPr>
        <w:t>comunale</w:t>
      </w:r>
      <w:r>
        <w:rPr>
          <w:spacing w:val="-10"/>
          <w:sz w:val="24"/>
        </w:rPr>
        <w:t xml:space="preserve"> </w:t>
      </w:r>
      <w:r>
        <w:rPr>
          <w:sz w:val="24"/>
        </w:rPr>
        <w:t>competente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supporto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12"/>
          <w:sz w:val="24"/>
        </w:rPr>
        <w:t xml:space="preserve"> </w:t>
      </w:r>
      <w:r>
        <w:rPr>
          <w:sz w:val="24"/>
        </w:rPr>
        <w:t>dell’imposta.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341"/>
        </w:tabs>
        <w:spacing w:line="267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La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imponibile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ridotta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cento:</w:t>
      </w:r>
    </w:p>
    <w:p w:rsidR="00077B8B" w:rsidRDefault="00FD05F9">
      <w:pPr>
        <w:pStyle w:val="Paragrafoelenco"/>
        <w:numPr>
          <w:ilvl w:val="0"/>
          <w:numId w:val="45"/>
        </w:numPr>
        <w:tabs>
          <w:tab w:val="left" w:pos="342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w w:val="95"/>
          <w:sz w:val="24"/>
        </w:rPr>
        <w:t>per le unità immobiliari, fatta eccezione per quelle classate nelle categorie A1, A8 e A9, concesse in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comodato gratuito a perenti di primo grado in linea retta (genitori e figli), che la utilizzano quale propria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abitazione</w:t>
      </w:r>
      <w:r>
        <w:rPr>
          <w:spacing w:val="-4"/>
          <w:sz w:val="24"/>
        </w:rPr>
        <w:t xml:space="preserve"> </w:t>
      </w:r>
      <w:r>
        <w:rPr>
          <w:sz w:val="24"/>
        </w:rPr>
        <w:t>principale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seguenti</w:t>
      </w:r>
      <w:r>
        <w:rPr>
          <w:spacing w:val="-4"/>
          <w:sz w:val="24"/>
        </w:rPr>
        <w:t xml:space="preserve"> </w:t>
      </w:r>
      <w:r>
        <w:rPr>
          <w:sz w:val="24"/>
        </w:rPr>
        <w:t>requ</w:t>
      </w:r>
      <w:r>
        <w:rPr>
          <w:sz w:val="24"/>
        </w:rPr>
        <w:t>isiti:</w:t>
      </w:r>
    </w:p>
    <w:p w:rsidR="00077B8B" w:rsidRDefault="00FD05F9">
      <w:pPr>
        <w:pStyle w:val="Paragrafoelenco"/>
        <w:numPr>
          <w:ilvl w:val="1"/>
          <w:numId w:val="45"/>
        </w:numPr>
        <w:tabs>
          <w:tab w:val="left" w:pos="835"/>
          <w:tab w:val="left" w:pos="836"/>
        </w:tabs>
        <w:spacing w:before="38" w:line="232" w:lineRule="auto"/>
        <w:ind w:right="124"/>
        <w:jc w:val="left"/>
        <w:rPr>
          <w:sz w:val="24"/>
        </w:rPr>
      </w:pPr>
      <w:r>
        <w:rPr>
          <w:sz w:val="24"/>
        </w:rPr>
        <w:t>il</w:t>
      </w:r>
      <w:r>
        <w:rPr>
          <w:spacing w:val="29"/>
          <w:sz w:val="24"/>
        </w:rPr>
        <w:t xml:space="preserve"> </w:t>
      </w:r>
      <w:r>
        <w:rPr>
          <w:sz w:val="24"/>
        </w:rPr>
        <w:t>comodante</w:t>
      </w:r>
      <w:r>
        <w:rPr>
          <w:spacing w:val="29"/>
          <w:sz w:val="24"/>
        </w:rPr>
        <w:t xml:space="preserve"> </w:t>
      </w:r>
      <w:r>
        <w:rPr>
          <w:sz w:val="24"/>
        </w:rPr>
        <w:t>deve</w:t>
      </w:r>
      <w:r>
        <w:rPr>
          <w:spacing w:val="29"/>
          <w:sz w:val="24"/>
        </w:rPr>
        <w:t xml:space="preserve"> </w:t>
      </w:r>
      <w:r>
        <w:rPr>
          <w:sz w:val="24"/>
        </w:rPr>
        <w:t>risiedere</w:t>
      </w:r>
      <w:r>
        <w:rPr>
          <w:spacing w:val="30"/>
          <w:sz w:val="24"/>
        </w:rPr>
        <w:t xml:space="preserve"> </w:t>
      </w:r>
      <w:r>
        <w:rPr>
          <w:sz w:val="24"/>
        </w:rPr>
        <w:t>nel</w:t>
      </w:r>
      <w:r>
        <w:rPr>
          <w:spacing w:val="28"/>
          <w:sz w:val="24"/>
        </w:rPr>
        <w:t xml:space="preserve"> </w:t>
      </w:r>
      <w:r>
        <w:rPr>
          <w:sz w:val="24"/>
        </w:rPr>
        <w:t>medesimo</w:t>
      </w:r>
      <w:r>
        <w:rPr>
          <w:spacing w:val="29"/>
          <w:sz w:val="24"/>
        </w:rPr>
        <w:t xml:space="preserve"> </w:t>
      </w:r>
      <w:r>
        <w:rPr>
          <w:sz w:val="24"/>
        </w:rPr>
        <w:t>Comune</w:t>
      </w:r>
      <w:r>
        <w:rPr>
          <w:spacing w:val="29"/>
          <w:sz w:val="24"/>
        </w:rPr>
        <w:t xml:space="preserve"> </w:t>
      </w:r>
      <w:r>
        <w:rPr>
          <w:sz w:val="24"/>
        </w:rPr>
        <w:t>ove</w:t>
      </w:r>
      <w:r>
        <w:rPr>
          <w:spacing w:val="30"/>
          <w:sz w:val="24"/>
        </w:rPr>
        <w:t xml:space="preserve"> </w:t>
      </w:r>
      <w:r>
        <w:rPr>
          <w:sz w:val="24"/>
        </w:rPr>
        <w:t>è</w:t>
      </w:r>
      <w:r>
        <w:rPr>
          <w:spacing w:val="29"/>
          <w:sz w:val="24"/>
        </w:rPr>
        <w:t xml:space="preserve"> </w:t>
      </w:r>
      <w:r>
        <w:rPr>
          <w:sz w:val="24"/>
        </w:rPr>
        <w:t>ubicato</w:t>
      </w:r>
      <w:r>
        <w:rPr>
          <w:spacing w:val="29"/>
          <w:sz w:val="24"/>
        </w:rPr>
        <w:t xml:space="preserve"> </w:t>
      </w:r>
      <w:r>
        <w:rPr>
          <w:sz w:val="24"/>
        </w:rPr>
        <w:t>l'immobile</w:t>
      </w:r>
      <w:r>
        <w:rPr>
          <w:spacing w:val="29"/>
          <w:sz w:val="24"/>
        </w:rPr>
        <w:t xml:space="preserve"> </w:t>
      </w:r>
      <w:r>
        <w:rPr>
          <w:sz w:val="24"/>
        </w:rPr>
        <w:t>concesso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comodato;</w:t>
      </w:r>
    </w:p>
    <w:p w:rsidR="00077B8B" w:rsidRDefault="00FD05F9">
      <w:pPr>
        <w:pStyle w:val="Paragrafoelenco"/>
        <w:numPr>
          <w:ilvl w:val="1"/>
          <w:numId w:val="45"/>
        </w:numPr>
        <w:tabs>
          <w:tab w:val="left" w:pos="835"/>
          <w:tab w:val="left" w:pos="836"/>
        </w:tabs>
        <w:spacing w:before="42" w:line="232" w:lineRule="auto"/>
        <w:ind w:right="124"/>
        <w:jc w:val="left"/>
        <w:rPr>
          <w:sz w:val="24"/>
        </w:rPr>
      </w:pPr>
      <w:r>
        <w:rPr>
          <w:sz w:val="24"/>
        </w:rPr>
        <w:t>il</w:t>
      </w:r>
      <w:r>
        <w:rPr>
          <w:spacing w:val="34"/>
          <w:sz w:val="24"/>
        </w:rPr>
        <w:t xml:space="preserve"> </w:t>
      </w:r>
      <w:r>
        <w:rPr>
          <w:sz w:val="24"/>
        </w:rPr>
        <w:t>comodante</w:t>
      </w:r>
      <w:r>
        <w:rPr>
          <w:spacing w:val="35"/>
          <w:sz w:val="24"/>
        </w:rPr>
        <w:t xml:space="preserve"> </w:t>
      </w:r>
      <w:r>
        <w:rPr>
          <w:sz w:val="24"/>
        </w:rPr>
        <w:t>non</w:t>
      </w:r>
      <w:r>
        <w:rPr>
          <w:spacing w:val="36"/>
          <w:sz w:val="24"/>
        </w:rPr>
        <w:t xml:space="preserve"> </w:t>
      </w:r>
      <w:r>
        <w:rPr>
          <w:sz w:val="24"/>
        </w:rPr>
        <w:t>deve</w:t>
      </w:r>
      <w:r>
        <w:rPr>
          <w:spacing w:val="35"/>
          <w:sz w:val="24"/>
        </w:rPr>
        <w:t xml:space="preserve"> </w:t>
      </w:r>
      <w:r>
        <w:rPr>
          <w:sz w:val="24"/>
        </w:rPr>
        <w:t>possedere</w:t>
      </w:r>
      <w:r>
        <w:rPr>
          <w:spacing w:val="34"/>
          <w:sz w:val="24"/>
        </w:rPr>
        <w:t xml:space="preserve"> </w:t>
      </w:r>
      <w:r>
        <w:rPr>
          <w:sz w:val="24"/>
        </w:rPr>
        <w:t>sul</w:t>
      </w:r>
      <w:r>
        <w:rPr>
          <w:spacing w:val="34"/>
          <w:sz w:val="24"/>
        </w:rPr>
        <w:t xml:space="preserve"> </w:t>
      </w:r>
      <w:r>
        <w:rPr>
          <w:sz w:val="24"/>
        </w:rPr>
        <w:t>territorio</w:t>
      </w:r>
      <w:r>
        <w:rPr>
          <w:spacing w:val="35"/>
          <w:sz w:val="24"/>
        </w:rPr>
        <w:t xml:space="preserve"> </w:t>
      </w:r>
      <w:r>
        <w:rPr>
          <w:sz w:val="24"/>
        </w:rPr>
        <w:t>Italiano</w:t>
      </w:r>
      <w:r>
        <w:rPr>
          <w:spacing w:val="34"/>
          <w:sz w:val="24"/>
        </w:rPr>
        <w:t xml:space="preserve"> </w:t>
      </w:r>
      <w:r>
        <w:rPr>
          <w:sz w:val="24"/>
        </w:rPr>
        <w:t>altri</w:t>
      </w:r>
      <w:r>
        <w:rPr>
          <w:spacing w:val="34"/>
          <w:sz w:val="24"/>
        </w:rPr>
        <w:t xml:space="preserve"> </w:t>
      </w:r>
      <w:r>
        <w:rPr>
          <w:sz w:val="24"/>
        </w:rPr>
        <w:t>immobili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34"/>
          <w:sz w:val="24"/>
        </w:rPr>
        <w:t xml:space="preserve"> </w:t>
      </w:r>
      <w:r>
        <w:rPr>
          <w:sz w:val="24"/>
        </w:rPr>
        <w:t>non</w:t>
      </w:r>
      <w:r>
        <w:rPr>
          <w:spacing w:val="35"/>
          <w:sz w:val="24"/>
        </w:rPr>
        <w:t xml:space="preserve"> </w:t>
      </w:r>
      <w:r>
        <w:rPr>
          <w:sz w:val="24"/>
        </w:rPr>
        <w:t>l'abitazione</w:t>
      </w:r>
      <w:r>
        <w:rPr>
          <w:spacing w:val="-57"/>
          <w:sz w:val="24"/>
        </w:rPr>
        <w:t xml:space="preserve"> </w:t>
      </w:r>
      <w:r>
        <w:rPr>
          <w:sz w:val="24"/>
        </w:rPr>
        <w:t>principale</w:t>
      </w:r>
      <w:r>
        <w:rPr>
          <w:spacing w:val="-8"/>
          <w:sz w:val="24"/>
        </w:rPr>
        <w:t xml:space="preserve"> </w:t>
      </w:r>
      <w:r>
        <w:rPr>
          <w:sz w:val="24"/>
        </w:rPr>
        <w:t>ove</w:t>
      </w:r>
      <w:r>
        <w:rPr>
          <w:spacing w:val="-8"/>
          <w:sz w:val="24"/>
        </w:rPr>
        <w:t xml:space="preserve"> </w:t>
      </w:r>
      <w:r>
        <w:rPr>
          <w:sz w:val="24"/>
        </w:rPr>
        <w:t>risiede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ha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dimora</w:t>
      </w:r>
      <w:r>
        <w:rPr>
          <w:spacing w:val="-8"/>
          <w:sz w:val="24"/>
        </w:rPr>
        <w:t xml:space="preserve"> </w:t>
      </w:r>
      <w:r>
        <w:rPr>
          <w:sz w:val="24"/>
        </w:rPr>
        <w:t>abituale,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classata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A1,</w:t>
      </w:r>
      <w:r>
        <w:rPr>
          <w:spacing w:val="-9"/>
          <w:sz w:val="24"/>
        </w:rPr>
        <w:t xml:space="preserve"> </w:t>
      </w:r>
      <w:r>
        <w:rPr>
          <w:sz w:val="24"/>
        </w:rPr>
        <w:t>A8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A9;</w:t>
      </w:r>
    </w:p>
    <w:p w:rsidR="00077B8B" w:rsidRDefault="00FD05F9">
      <w:pPr>
        <w:pStyle w:val="Paragrafoelenco"/>
        <w:numPr>
          <w:ilvl w:val="1"/>
          <w:numId w:val="45"/>
        </w:numPr>
        <w:tabs>
          <w:tab w:val="left" w:pos="835"/>
          <w:tab w:val="left" w:pos="836"/>
        </w:tabs>
        <w:spacing w:before="35"/>
        <w:ind w:hanging="361"/>
        <w:jc w:val="left"/>
        <w:rPr>
          <w:sz w:val="24"/>
        </w:rPr>
      </w:pPr>
      <w:r>
        <w:rPr>
          <w:w w:val="95"/>
          <w:sz w:val="24"/>
        </w:rPr>
        <w:t>il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comodatario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deve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risiedere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nell'immobile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concesso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uso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gratuito</w:t>
      </w:r>
    </w:p>
    <w:p w:rsidR="00077B8B" w:rsidRDefault="00FD05F9">
      <w:pPr>
        <w:pStyle w:val="Paragrafoelenco"/>
        <w:numPr>
          <w:ilvl w:val="1"/>
          <w:numId w:val="45"/>
        </w:numPr>
        <w:tabs>
          <w:tab w:val="left" w:pos="835"/>
          <w:tab w:val="left" w:pos="836"/>
        </w:tabs>
        <w:spacing w:before="32" w:line="275" w:lineRule="exact"/>
        <w:ind w:hanging="361"/>
        <w:jc w:val="left"/>
        <w:rPr>
          <w:sz w:val="24"/>
        </w:rPr>
      </w:pPr>
      <w:r>
        <w:rPr>
          <w:w w:val="95"/>
          <w:sz w:val="24"/>
        </w:rPr>
        <w:t>il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contratto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comodato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deve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registrato.</w:t>
      </w:r>
    </w:p>
    <w:p w:rsidR="00077B8B" w:rsidRDefault="00FD05F9">
      <w:pPr>
        <w:pStyle w:val="Corpodeltesto"/>
        <w:spacing w:line="235" w:lineRule="auto"/>
        <w:ind w:right="117"/>
      </w:pPr>
      <w:r>
        <w:rPr>
          <w:shd w:val="clear" w:color="auto" w:fill="FFFF00"/>
        </w:rPr>
        <w:t>La medesima riduzione del 50% spetta anche al coniuge del comodatario, in caso di morte di</w:t>
      </w:r>
      <w:r>
        <w:rPr>
          <w:spacing w:val="1"/>
        </w:rPr>
        <w:t xml:space="preserve"> </w:t>
      </w:r>
      <w:r>
        <w:rPr>
          <w:shd w:val="clear" w:color="auto" w:fill="FFFF00"/>
        </w:rPr>
        <w:t>quest’ultimo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ed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in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presenza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di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figli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minori.</w:t>
      </w:r>
    </w:p>
    <w:p w:rsidR="00077B8B" w:rsidRDefault="00FD05F9">
      <w:pPr>
        <w:pStyle w:val="Paragrafoelenco"/>
        <w:numPr>
          <w:ilvl w:val="0"/>
          <w:numId w:val="45"/>
        </w:numPr>
        <w:tabs>
          <w:tab w:val="left" w:pos="348"/>
        </w:tabs>
        <w:spacing w:line="235" w:lineRule="auto"/>
        <w:ind w:left="115" w:right="109" w:firstLine="0"/>
        <w:jc w:val="both"/>
        <w:rPr>
          <w:sz w:val="24"/>
        </w:rPr>
      </w:pPr>
      <w:r>
        <w:rPr>
          <w:w w:val="95"/>
          <w:sz w:val="24"/>
        </w:rPr>
        <w:t>per i fabbricati di interesse storico o artistico di cui all’articolo 10 del Decreto Legislativo 22 gennaio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2004,</w:t>
      </w:r>
      <w:r>
        <w:rPr>
          <w:spacing w:val="-2"/>
          <w:sz w:val="24"/>
        </w:rPr>
        <w:t xml:space="preserve"> </w:t>
      </w:r>
      <w:r>
        <w:rPr>
          <w:sz w:val="24"/>
        </w:rPr>
        <w:t>n. 42;</w:t>
      </w:r>
    </w:p>
    <w:p w:rsidR="00077B8B" w:rsidRDefault="00FD05F9">
      <w:pPr>
        <w:pStyle w:val="Paragrafoelenco"/>
        <w:numPr>
          <w:ilvl w:val="0"/>
          <w:numId w:val="45"/>
        </w:numPr>
        <w:tabs>
          <w:tab w:val="left" w:pos="368"/>
        </w:tabs>
        <w:spacing w:line="235" w:lineRule="auto"/>
        <w:ind w:left="115" w:right="135" w:firstLine="0"/>
        <w:jc w:val="both"/>
        <w:rPr>
          <w:sz w:val="24"/>
        </w:rPr>
      </w:pPr>
      <w:r>
        <w:rPr>
          <w:sz w:val="24"/>
        </w:rPr>
        <w:t>per i fabbricati dichiarati inagibili o inabitabili e di fatto non utilizzati, limitatamente al periodo</w:t>
      </w:r>
      <w:r>
        <w:rPr>
          <w:spacing w:val="1"/>
          <w:sz w:val="24"/>
        </w:rPr>
        <w:t xml:space="preserve"> </w:t>
      </w:r>
      <w:r>
        <w:rPr>
          <w:sz w:val="24"/>
        </w:rPr>
        <w:t>dell’anno</w:t>
      </w:r>
      <w:r>
        <w:rPr>
          <w:spacing w:val="-2"/>
          <w:sz w:val="24"/>
        </w:rPr>
        <w:t xml:space="preserve"> </w:t>
      </w:r>
      <w:r>
        <w:rPr>
          <w:sz w:val="24"/>
        </w:rPr>
        <w:t>durante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sussistono</w:t>
      </w:r>
      <w:r>
        <w:rPr>
          <w:spacing w:val="-4"/>
          <w:sz w:val="24"/>
        </w:rPr>
        <w:t xml:space="preserve"> </w:t>
      </w:r>
      <w:r>
        <w:rPr>
          <w:sz w:val="24"/>
        </w:rPr>
        <w:t>dette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condizioni.</w:t>
      </w:r>
    </w:p>
    <w:p w:rsidR="00077B8B" w:rsidRDefault="00FD05F9">
      <w:pPr>
        <w:pStyle w:val="Corpodeltesto"/>
        <w:spacing w:line="235" w:lineRule="auto"/>
        <w:ind w:right="114"/>
      </w:pPr>
      <w:r>
        <w:t>L’inagibilità o l’inabitabilità è accertata dall’ufficio tecnico comunale con perizia a carico del</w:t>
      </w:r>
      <w:r>
        <w:rPr>
          <w:spacing w:val="1"/>
        </w:rPr>
        <w:t xml:space="preserve"> </w:t>
      </w:r>
      <w:r>
        <w:rPr>
          <w:spacing w:val="-2"/>
        </w:rPr>
        <w:t xml:space="preserve">proprietario, </w:t>
      </w:r>
      <w:r>
        <w:rPr>
          <w:spacing w:val="-1"/>
        </w:rPr>
        <w:t>che allega idonea documentazione alla dichiarazione. In alternativa, il contribuente ha la</w:t>
      </w:r>
      <w:r>
        <w:rPr>
          <w:spacing w:val="-57"/>
        </w:rPr>
        <w:t xml:space="preserve"> </w:t>
      </w:r>
      <w:r>
        <w:rPr>
          <w:w w:val="95"/>
        </w:rPr>
        <w:t>facoltà</w:t>
      </w:r>
      <w:r>
        <w:rPr>
          <w:spacing w:val="15"/>
          <w:w w:val="95"/>
        </w:rPr>
        <w:t xml:space="preserve"> </w:t>
      </w:r>
      <w:r>
        <w:rPr>
          <w:w w:val="95"/>
        </w:rPr>
        <w:t>di</w:t>
      </w:r>
      <w:r>
        <w:rPr>
          <w:spacing w:val="16"/>
          <w:w w:val="95"/>
        </w:rPr>
        <w:t xml:space="preserve"> </w:t>
      </w:r>
      <w:r>
        <w:rPr>
          <w:w w:val="95"/>
        </w:rPr>
        <w:t>pr</w:t>
      </w:r>
      <w:r>
        <w:rPr>
          <w:w w:val="95"/>
        </w:rPr>
        <w:t>esentare</w:t>
      </w:r>
      <w:r>
        <w:rPr>
          <w:spacing w:val="17"/>
          <w:w w:val="95"/>
        </w:rPr>
        <w:t xml:space="preserve"> </w:t>
      </w:r>
      <w:r>
        <w:rPr>
          <w:w w:val="95"/>
        </w:rPr>
        <w:t>una</w:t>
      </w:r>
      <w:r>
        <w:rPr>
          <w:spacing w:val="16"/>
          <w:w w:val="95"/>
        </w:rPr>
        <w:t xml:space="preserve"> </w:t>
      </w:r>
      <w:r>
        <w:rPr>
          <w:w w:val="95"/>
        </w:rPr>
        <w:t>dichiarazione</w:t>
      </w:r>
      <w:r>
        <w:rPr>
          <w:spacing w:val="17"/>
          <w:w w:val="95"/>
        </w:rPr>
        <w:t xml:space="preserve"> </w:t>
      </w:r>
      <w:r>
        <w:rPr>
          <w:w w:val="95"/>
        </w:rPr>
        <w:t>sostitutiva,</w:t>
      </w:r>
      <w:r>
        <w:rPr>
          <w:spacing w:val="16"/>
          <w:w w:val="95"/>
        </w:rPr>
        <w:t xml:space="preserve"> </w:t>
      </w:r>
      <w:r>
        <w:rPr>
          <w:w w:val="95"/>
        </w:rPr>
        <w:t>ai</w:t>
      </w:r>
      <w:r>
        <w:rPr>
          <w:spacing w:val="16"/>
          <w:w w:val="95"/>
        </w:rPr>
        <w:t xml:space="preserve"> </w:t>
      </w:r>
      <w:r>
        <w:rPr>
          <w:w w:val="95"/>
        </w:rPr>
        <w:t>sensi</w:t>
      </w:r>
      <w:r>
        <w:rPr>
          <w:spacing w:val="17"/>
          <w:w w:val="95"/>
        </w:rPr>
        <w:t xml:space="preserve"> </w:t>
      </w:r>
      <w:r>
        <w:rPr>
          <w:w w:val="95"/>
        </w:rPr>
        <w:t>del</w:t>
      </w:r>
      <w:r>
        <w:rPr>
          <w:spacing w:val="16"/>
          <w:w w:val="95"/>
        </w:rPr>
        <w:t xml:space="preserve"> </w:t>
      </w:r>
      <w:r>
        <w:rPr>
          <w:w w:val="95"/>
        </w:rPr>
        <w:t>Decreto</w:t>
      </w:r>
      <w:r>
        <w:rPr>
          <w:spacing w:val="17"/>
          <w:w w:val="95"/>
        </w:rPr>
        <w:t xml:space="preserve"> </w:t>
      </w:r>
      <w:r>
        <w:rPr>
          <w:w w:val="95"/>
        </w:rPr>
        <w:t>del</w:t>
      </w:r>
      <w:r>
        <w:rPr>
          <w:spacing w:val="16"/>
          <w:w w:val="95"/>
        </w:rPr>
        <w:t xml:space="preserve"> </w:t>
      </w:r>
      <w:r>
        <w:rPr>
          <w:w w:val="95"/>
        </w:rPr>
        <w:t>Presidente</w:t>
      </w:r>
      <w:r>
        <w:rPr>
          <w:spacing w:val="18"/>
          <w:w w:val="95"/>
        </w:rPr>
        <w:t xml:space="preserve"> </w:t>
      </w:r>
      <w:r>
        <w:rPr>
          <w:w w:val="95"/>
        </w:rPr>
        <w:t>della</w:t>
      </w:r>
      <w:r>
        <w:rPr>
          <w:spacing w:val="18"/>
          <w:w w:val="95"/>
        </w:rPr>
        <w:t xml:space="preserve"> </w:t>
      </w:r>
      <w:r>
        <w:rPr>
          <w:w w:val="95"/>
        </w:rPr>
        <w:t>Repubblica</w:t>
      </w:r>
      <w:r>
        <w:rPr>
          <w:spacing w:val="1"/>
          <w:w w:val="95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445,</w:t>
      </w:r>
      <w:r>
        <w:rPr>
          <w:spacing w:val="-7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precedente;</w:t>
      </w:r>
    </w:p>
    <w:p w:rsidR="00077B8B" w:rsidRDefault="00FD05F9">
      <w:pPr>
        <w:pStyle w:val="Paragrafoelenco"/>
        <w:numPr>
          <w:ilvl w:val="0"/>
          <w:numId w:val="46"/>
        </w:numPr>
        <w:tabs>
          <w:tab w:val="left" w:pos="466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w w:val="95"/>
          <w:sz w:val="24"/>
        </w:rPr>
        <w:t>Ai fini dell’applicazione della riduzione di cui al precedente comma, l’inagibilità o inabitabilità deve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consistere in un degrado fisico sopravvenuto (fabbricato diroccato, pericolante, fatiscente), non</w:t>
      </w:r>
      <w:r>
        <w:rPr>
          <w:spacing w:val="1"/>
          <w:sz w:val="24"/>
        </w:rPr>
        <w:t xml:space="preserve"> </w:t>
      </w:r>
      <w:r>
        <w:rPr>
          <w:sz w:val="24"/>
        </w:rPr>
        <w:t>superabile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interventi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ordinaria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straordinari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manutenzione,</w:t>
      </w:r>
      <w:r>
        <w:rPr>
          <w:spacing w:val="1"/>
          <w:sz w:val="24"/>
        </w:rPr>
        <w:t xml:space="preserve"> </w:t>
      </w:r>
      <w:r>
        <w:rPr>
          <w:sz w:val="24"/>
        </w:rPr>
        <w:t>pertanto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intendono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inagibili/inabitabili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fabbricati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unità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immobiliari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presentano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sotto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descritte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caratteristiche:</w:t>
      </w:r>
    </w:p>
    <w:p w:rsidR="00077B8B" w:rsidRDefault="00FD05F9">
      <w:pPr>
        <w:pStyle w:val="Paragrafoelenco"/>
        <w:numPr>
          <w:ilvl w:val="0"/>
          <w:numId w:val="44"/>
        </w:numPr>
        <w:tabs>
          <w:tab w:val="left" w:pos="356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z w:val="24"/>
        </w:rPr>
        <w:t>strutture orizzontali (solai e tetto di copertura) con gravi lesioni che possano costituire pericolo a</w:t>
      </w:r>
      <w:r>
        <w:rPr>
          <w:spacing w:val="1"/>
          <w:sz w:val="24"/>
        </w:rPr>
        <w:t xml:space="preserve"> </w:t>
      </w:r>
      <w:r>
        <w:rPr>
          <w:sz w:val="24"/>
        </w:rPr>
        <w:t>cose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persone,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rischi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crollo;</w:t>
      </w:r>
    </w:p>
    <w:p w:rsidR="00077B8B" w:rsidRDefault="00FD05F9">
      <w:pPr>
        <w:pStyle w:val="Paragrafoelenco"/>
        <w:numPr>
          <w:ilvl w:val="0"/>
          <w:numId w:val="44"/>
        </w:numPr>
        <w:tabs>
          <w:tab w:val="left" w:pos="358"/>
        </w:tabs>
        <w:spacing w:line="235" w:lineRule="auto"/>
        <w:ind w:left="115" w:right="132" w:firstLine="0"/>
        <w:jc w:val="both"/>
        <w:rPr>
          <w:sz w:val="24"/>
        </w:rPr>
      </w:pPr>
      <w:r>
        <w:rPr>
          <w:spacing w:val="-1"/>
          <w:sz w:val="24"/>
        </w:rPr>
        <w:t>strutture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verticali</w:t>
      </w:r>
      <w:r>
        <w:rPr>
          <w:spacing w:val="-10"/>
          <w:sz w:val="24"/>
        </w:rPr>
        <w:t xml:space="preserve"> </w:t>
      </w:r>
      <w:r>
        <w:rPr>
          <w:sz w:val="24"/>
        </w:rPr>
        <w:t>(muri</w:t>
      </w:r>
      <w:r>
        <w:rPr>
          <w:spacing w:val="-9"/>
          <w:sz w:val="24"/>
        </w:rPr>
        <w:t xml:space="preserve"> </w:t>
      </w:r>
      <w:r>
        <w:rPr>
          <w:sz w:val="24"/>
        </w:rPr>
        <w:t>perimetrali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confine)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gravi</w:t>
      </w:r>
      <w:r>
        <w:rPr>
          <w:spacing w:val="-10"/>
          <w:sz w:val="24"/>
        </w:rPr>
        <w:t xml:space="preserve"> </w:t>
      </w:r>
      <w:r>
        <w:rPr>
          <w:sz w:val="24"/>
        </w:rPr>
        <w:t>lesioni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possano</w:t>
      </w:r>
      <w:r>
        <w:rPr>
          <w:spacing w:val="-8"/>
          <w:sz w:val="24"/>
        </w:rPr>
        <w:t xml:space="preserve"> </w:t>
      </w:r>
      <w:r>
        <w:rPr>
          <w:sz w:val="24"/>
        </w:rPr>
        <w:t>costituire</w:t>
      </w:r>
      <w:r>
        <w:rPr>
          <w:spacing w:val="-10"/>
          <w:sz w:val="24"/>
        </w:rPr>
        <w:t xml:space="preserve"> </w:t>
      </w:r>
      <w:r>
        <w:rPr>
          <w:sz w:val="24"/>
        </w:rPr>
        <w:t>pericolo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58"/>
          <w:sz w:val="24"/>
        </w:rPr>
        <w:t xml:space="preserve"> </w:t>
      </w:r>
      <w:r>
        <w:rPr>
          <w:sz w:val="24"/>
        </w:rPr>
        <w:t>possano</w:t>
      </w:r>
      <w:r>
        <w:rPr>
          <w:spacing w:val="-8"/>
          <w:sz w:val="24"/>
        </w:rPr>
        <w:t xml:space="preserve"> </w:t>
      </w:r>
      <w:r>
        <w:rPr>
          <w:sz w:val="24"/>
        </w:rPr>
        <w:t>far</w:t>
      </w:r>
      <w:r>
        <w:rPr>
          <w:spacing w:val="-8"/>
          <w:sz w:val="24"/>
        </w:rPr>
        <w:t xml:space="preserve"> </w:t>
      </w:r>
      <w:r>
        <w:rPr>
          <w:sz w:val="24"/>
        </w:rPr>
        <w:t>presagire</w:t>
      </w:r>
      <w:r>
        <w:rPr>
          <w:spacing w:val="-5"/>
          <w:sz w:val="24"/>
        </w:rPr>
        <w:t xml:space="preserve"> </w:t>
      </w:r>
      <w:r>
        <w:rPr>
          <w:sz w:val="24"/>
        </w:rPr>
        <w:t>danni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cose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persone,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rischi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crollo</w:t>
      </w:r>
      <w:r>
        <w:rPr>
          <w:spacing w:val="-7"/>
          <w:sz w:val="24"/>
        </w:rPr>
        <w:t xml:space="preserve"> </w:t>
      </w:r>
      <w:r>
        <w:rPr>
          <w:sz w:val="24"/>
        </w:rPr>
        <w:t>parziale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totale;</w:t>
      </w:r>
    </w:p>
    <w:p w:rsidR="00077B8B" w:rsidRDefault="00FD05F9">
      <w:pPr>
        <w:pStyle w:val="Paragrafoelenco"/>
        <w:numPr>
          <w:ilvl w:val="0"/>
          <w:numId w:val="44"/>
        </w:numPr>
        <w:tabs>
          <w:tab w:val="left" w:pos="404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sz w:val="24"/>
        </w:rPr>
        <w:t>edifici per i quali è stato emesso provvedimento dell’Amministrazione Comunale o di altre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amministrazioni competenti di demolizione o ripristino atta ad evitare danni a cose o persone, ove è</w:t>
      </w:r>
      <w:r>
        <w:rPr>
          <w:spacing w:val="-57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-5"/>
          <w:sz w:val="24"/>
        </w:rPr>
        <w:t xml:space="preserve"> </w:t>
      </w:r>
      <w:r>
        <w:rPr>
          <w:sz w:val="24"/>
        </w:rPr>
        <w:t>indicata</w:t>
      </w:r>
      <w:r>
        <w:rPr>
          <w:spacing w:val="-3"/>
          <w:sz w:val="24"/>
        </w:rPr>
        <w:t xml:space="preserve"> </w:t>
      </w:r>
      <w:r>
        <w:rPr>
          <w:sz w:val="24"/>
        </w:rPr>
        <w:t>l’inagibilità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inabitabilità.</w:t>
      </w:r>
    </w:p>
    <w:p w:rsidR="00077B8B" w:rsidRDefault="00FD05F9">
      <w:pPr>
        <w:pStyle w:val="Corpodeltesto"/>
        <w:spacing w:line="235" w:lineRule="auto"/>
        <w:ind w:right="124"/>
      </w:pPr>
      <w:r>
        <w:t>Non sono considerati inagibili o inabitabili i fabbricati in cui sono in corso interventi edilizi. Gli</w:t>
      </w:r>
      <w:r>
        <w:rPr>
          <w:spacing w:val="1"/>
        </w:rPr>
        <w:t xml:space="preserve"> </w:t>
      </w:r>
      <w:r>
        <w:rPr>
          <w:w w:val="95"/>
        </w:rPr>
        <w:t>interventi edilizi di demolizione di fabbricato o di recupero rientrano nella fattispecie prevista dall’art. 5,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comma 6 del D. </w:t>
      </w:r>
      <w:proofErr w:type="spellStart"/>
      <w:r>
        <w:rPr>
          <w:w w:val="95"/>
        </w:rPr>
        <w:t>Lgs</w:t>
      </w:r>
      <w:proofErr w:type="spellEnd"/>
      <w:r>
        <w:rPr>
          <w:w w:val="95"/>
        </w:rPr>
        <w:t xml:space="preserve">. 504/92. Inoltre, non </w:t>
      </w:r>
      <w:r>
        <w:rPr>
          <w:w w:val="95"/>
        </w:rPr>
        <w:t>costituisce motivo</w:t>
      </w:r>
      <w:r>
        <w:rPr>
          <w:spacing w:val="1"/>
          <w:w w:val="95"/>
        </w:rPr>
        <w:t xml:space="preserve"> </w:t>
      </w:r>
      <w:r>
        <w:rPr>
          <w:w w:val="95"/>
        </w:rPr>
        <w:t>di inagibilità o</w:t>
      </w:r>
      <w:r>
        <w:rPr>
          <w:spacing w:val="1"/>
          <w:w w:val="95"/>
        </w:rPr>
        <w:t xml:space="preserve"> </w:t>
      </w:r>
      <w:r>
        <w:rPr>
          <w:w w:val="95"/>
        </w:rPr>
        <w:t>inabitabilità il rifacimento</w:t>
      </w:r>
      <w:r>
        <w:rPr>
          <w:spacing w:val="1"/>
          <w:w w:val="95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t>allacciamento</w:t>
      </w:r>
      <w:r>
        <w:rPr>
          <w:spacing w:val="-7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impianti</w:t>
      </w:r>
      <w:r>
        <w:rPr>
          <w:spacing w:val="-7"/>
        </w:rPr>
        <w:t xml:space="preserve"> </w:t>
      </w:r>
      <w:r>
        <w:t>(gas,</w:t>
      </w:r>
      <w:r>
        <w:rPr>
          <w:spacing w:val="-5"/>
        </w:rPr>
        <w:t xml:space="preserve"> </w:t>
      </w:r>
      <w:r>
        <w:t>luce,</w:t>
      </w:r>
      <w:r>
        <w:rPr>
          <w:spacing w:val="-7"/>
        </w:rPr>
        <w:t xml:space="preserve"> </w:t>
      </w:r>
      <w:r>
        <w:t>acqua,</w:t>
      </w:r>
      <w:r>
        <w:rPr>
          <w:spacing w:val="-5"/>
        </w:rPr>
        <w:t xml:space="preserve"> </w:t>
      </w:r>
      <w:r>
        <w:t>fognature).</w:t>
      </w:r>
    </w:p>
    <w:p w:rsidR="00077B8B" w:rsidRDefault="00077B8B">
      <w:pPr>
        <w:pStyle w:val="Corpodeltesto"/>
        <w:spacing w:before="6"/>
        <w:ind w:left="0"/>
        <w:jc w:val="left"/>
        <w:rPr>
          <w:sz w:val="22"/>
        </w:rPr>
      </w:pPr>
    </w:p>
    <w:p w:rsidR="00077B8B" w:rsidRDefault="00FD05F9">
      <w:pPr>
        <w:pStyle w:val="Heading1"/>
        <w:spacing w:line="235" w:lineRule="auto"/>
        <w:ind w:left="3508" w:right="3487" w:firstLine="886"/>
        <w:jc w:val="left"/>
      </w:pPr>
      <w:r>
        <w:t>Articolo 15</w:t>
      </w:r>
      <w:r>
        <w:rPr>
          <w:spacing w:val="1"/>
        </w:rPr>
        <w:t xml:space="preserve"> </w:t>
      </w:r>
      <w:r>
        <w:t>RIDUZIONI</w:t>
      </w:r>
      <w:r>
        <w:rPr>
          <w:spacing w:val="8"/>
        </w:rPr>
        <w:t xml:space="preserve"> </w:t>
      </w:r>
      <w:proofErr w:type="spellStart"/>
      <w:r>
        <w:t>DI</w:t>
      </w:r>
      <w:proofErr w:type="spellEnd"/>
      <w:r>
        <w:rPr>
          <w:spacing w:val="9"/>
        </w:rPr>
        <w:t xml:space="preserve"> </w:t>
      </w:r>
      <w:r>
        <w:t>IMPOSTA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43"/>
        </w:numPr>
        <w:tabs>
          <w:tab w:val="left" w:pos="402"/>
        </w:tabs>
        <w:spacing w:before="1" w:line="235" w:lineRule="auto"/>
        <w:ind w:left="115" w:right="117" w:firstLine="0"/>
        <w:jc w:val="both"/>
        <w:rPr>
          <w:sz w:val="24"/>
        </w:rPr>
      </w:pPr>
      <w:r>
        <w:rPr>
          <w:sz w:val="24"/>
        </w:rPr>
        <w:t>I terreni agricoli posseduti da coltivatori diretti o da imprenditori agricoli professionali 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20"/>
          <w:sz w:val="24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rPr>
          <w:sz w:val="24"/>
        </w:rPr>
        <w:t>del</w:t>
      </w:r>
      <w:r>
        <w:rPr>
          <w:spacing w:val="21"/>
          <w:sz w:val="24"/>
        </w:rPr>
        <w:t xml:space="preserve"> </w:t>
      </w:r>
      <w:r>
        <w:rPr>
          <w:sz w:val="24"/>
        </w:rPr>
        <w:t>Decreto</w:t>
      </w:r>
      <w:r>
        <w:rPr>
          <w:spacing w:val="20"/>
          <w:sz w:val="24"/>
        </w:rPr>
        <w:t xml:space="preserve"> </w:t>
      </w:r>
      <w:r>
        <w:rPr>
          <w:sz w:val="24"/>
        </w:rPr>
        <w:t>Legislativo</w:t>
      </w:r>
      <w:r>
        <w:rPr>
          <w:spacing w:val="21"/>
          <w:sz w:val="24"/>
        </w:rPr>
        <w:t xml:space="preserve"> </w:t>
      </w:r>
      <w:r>
        <w:rPr>
          <w:sz w:val="24"/>
        </w:rPr>
        <w:t>n.</w:t>
      </w:r>
      <w:r>
        <w:rPr>
          <w:spacing w:val="20"/>
          <w:sz w:val="24"/>
        </w:rPr>
        <w:t xml:space="preserve"> </w:t>
      </w:r>
      <w:r>
        <w:rPr>
          <w:sz w:val="24"/>
        </w:rPr>
        <w:t>99</w:t>
      </w:r>
      <w:r>
        <w:rPr>
          <w:spacing w:val="22"/>
          <w:sz w:val="24"/>
        </w:rPr>
        <w:t xml:space="preserve"> </w:t>
      </w:r>
      <w:r>
        <w:rPr>
          <w:sz w:val="24"/>
        </w:rPr>
        <w:t>del</w:t>
      </w:r>
      <w:r>
        <w:rPr>
          <w:spacing w:val="19"/>
          <w:sz w:val="24"/>
        </w:rPr>
        <w:t xml:space="preserve"> </w:t>
      </w:r>
      <w:r>
        <w:rPr>
          <w:sz w:val="24"/>
        </w:rPr>
        <w:t>2004,</w:t>
      </w:r>
      <w:r>
        <w:rPr>
          <w:spacing w:val="20"/>
          <w:sz w:val="24"/>
        </w:rPr>
        <w:t xml:space="preserve"> </w:t>
      </w:r>
      <w:r>
        <w:rPr>
          <w:sz w:val="24"/>
        </w:rPr>
        <w:t>iscritti</w:t>
      </w:r>
      <w:r>
        <w:rPr>
          <w:spacing w:val="21"/>
          <w:sz w:val="24"/>
        </w:rPr>
        <w:t xml:space="preserve"> </w:t>
      </w:r>
      <w:r>
        <w:rPr>
          <w:sz w:val="24"/>
        </w:rPr>
        <w:t>nella</w:t>
      </w:r>
      <w:r>
        <w:rPr>
          <w:spacing w:val="22"/>
          <w:sz w:val="24"/>
        </w:rPr>
        <w:t xml:space="preserve"> </w:t>
      </w:r>
      <w:r>
        <w:rPr>
          <w:sz w:val="24"/>
        </w:rPr>
        <w:t>previdenza</w:t>
      </w:r>
      <w:r>
        <w:rPr>
          <w:spacing w:val="21"/>
          <w:sz w:val="24"/>
        </w:rPr>
        <w:t xml:space="preserve"> </w:t>
      </w:r>
      <w:r>
        <w:rPr>
          <w:sz w:val="24"/>
        </w:rPr>
        <w:t>agricola,</w:t>
      </w:r>
      <w:r>
        <w:rPr>
          <w:spacing w:val="21"/>
          <w:sz w:val="24"/>
        </w:rPr>
        <w:t xml:space="preserve"> </w:t>
      </w:r>
      <w:r>
        <w:rPr>
          <w:sz w:val="24"/>
        </w:rPr>
        <w:t>purché</w:t>
      </w:r>
      <w:r>
        <w:rPr>
          <w:spacing w:val="20"/>
          <w:sz w:val="24"/>
        </w:rPr>
        <w:t xml:space="preserve"> </w:t>
      </w:r>
      <w:r>
        <w:rPr>
          <w:sz w:val="24"/>
        </w:rPr>
        <w:t>dai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62" w:line="235" w:lineRule="auto"/>
        <w:ind w:right="15"/>
        <w:jc w:val="left"/>
      </w:pPr>
      <w:r>
        <w:rPr>
          <w:w w:val="95"/>
        </w:rPr>
        <w:lastRenderedPageBreak/>
        <w:t>medesimi</w:t>
      </w:r>
      <w:r>
        <w:rPr>
          <w:spacing w:val="11"/>
          <w:w w:val="95"/>
        </w:rPr>
        <w:t xml:space="preserve"> </w:t>
      </w:r>
      <w:r>
        <w:rPr>
          <w:w w:val="95"/>
        </w:rPr>
        <w:t>condotti,</w:t>
      </w:r>
      <w:r>
        <w:rPr>
          <w:spacing w:val="13"/>
          <w:w w:val="95"/>
        </w:rPr>
        <w:t xml:space="preserve"> </w:t>
      </w:r>
      <w:r>
        <w:rPr>
          <w:w w:val="95"/>
        </w:rPr>
        <w:t>sono</w:t>
      </w:r>
      <w:r>
        <w:rPr>
          <w:spacing w:val="12"/>
          <w:w w:val="95"/>
        </w:rPr>
        <w:t xml:space="preserve"> </w:t>
      </w:r>
      <w:r>
        <w:rPr>
          <w:w w:val="95"/>
        </w:rPr>
        <w:t>soggetti</w:t>
      </w:r>
      <w:r>
        <w:rPr>
          <w:spacing w:val="12"/>
          <w:w w:val="95"/>
        </w:rPr>
        <w:t xml:space="preserve"> </w:t>
      </w:r>
      <w:r>
        <w:rPr>
          <w:w w:val="95"/>
        </w:rPr>
        <w:t>all’imposta</w:t>
      </w:r>
      <w:r>
        <w:rPr>
          <w:spacing w:val="12"/>
          <w:w w:val="95"/>
        </w:rPr>
        <w:t xml:space="preserve"> </w:t>
      </w:r>
      <w:r>
        <w:rPr>
          <w:w w:val="95"/>
        </w:rPr>
        <w:t>limitatamente</w:t>
      </w:r>
      <w:r>
        <w:rPr>
          <w:spacing w:val="13"/>
          <w:w w:val="95"/>
        </w:rPr>
        <w:t xml:space="preserve"> </w:t>
      </w:r>
      <w:r>
        <w:rPr>
          <w:w w:val="95"/>
        </w:rPr>
        <w:t>alla</w:t>
      </w:r>
      <w:r>
        <w:rPr>
          <w:spacing w:val="14"/>
          <w:w w:val="95"/>
        </w:rPr>
        <w:t xml:space="preserve"> </w:t>
      </w:r>
      <w:r>
        <w:rPr>
          <w:w w:val="95"/>
        </w:rPr>
        <w:t>parte</w:t>
      </w:r>
      <w:r>
        <w:rPr>
          <w:spacing w:val="10"/>
          <w:w w:val="95"/>
        </w:rPr>
        <w:t xml:space="preserve"> </w:t>
      </w:r>
      <w:r>
        <w:rPr>
          <w:w w:val="95"/>
        </w:rPr>
        <w:t>di</w:t>
      </w:r>
      <w:r>
        <w:rPr>
          <w:spacing w:val="12"/>
          <w:w w:val="95"/>
        </w:rPr>
        <w:t xml:space="preserve"> </w:t>
      </w:r>
      <w:r>
        <w:rPr>
          <w:w w:val="95"/>
        </w:rPr>
        <w:t>valore</w:t>
      </w:r>
      <w:r>
        <w:rPr>
          <w:spacing w:val="12"/>
          <w:w w:val="95"/>
        </w:rPr>
        <w:t xml:space="preserve"> </w:t>
      </w:r>
      <w:r>
        <w:rPr>
          <w:w w:val="95"/>
        </w:rPr>
        <w:t>eccedente</w:t>
      </w:r>
      <w:r>
        <w:rPr>
          <w:spacing w:val="13"/>
          <w:w w:val="95"/>
        </w:rPr>
        <w:t xml:space="preserve"> </w:t>
      </w:r>
      <w:r>
        <w:rPr>
          <w:w w:val="95"/>
        </w:rPr>
        <w:t>€</w:t>
      </w:r>
      <w:r>
        <w:rPr>
          <w:spacing w:val="12"/>
          <w:w w:val="95"/>
        </w:rPr>
        <w:t xml:space="preserve"> </w:t>
      </w:r>
      <w:r>
        <w:rPr>
          <w:w w:val="95"/>
        </w:rPr>
        <w:t>6.000</w:t>
      </w:r>
      <w:r>
        <w:rPr>
          <w:spacing w:val="11"/>
          <w:w w:val="95"/>
        </w:rPr>
        <w:t xml:space="preserve"> </w:t>
      </w:r>
      <w:r>
        <w:rPr>
          <w:w w:val="95"/>
        </w:rPr>
        <w:t>e</w:t>
      </w:r>
      <w:r>
        <w:rPr>
          <w:spacing w:val="11"/>
          <w:w w:val="95"/>
        </w:rPr>
        <w:t xml:space="preserve"> </w:t>
      </w:r>
      <w:r>
        <w:rPr>
          <w:w w:val="95"/>
        </w:rPr>
        <w:t>con</w:t>
      </w:r>
      <w:r>
        <w:rPr>
          <w:spacing w:val="-54"/>
          <w:w w:val="9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riduzioni:</w:t>
      </w:r>
    </w:p>
    <w:p w:rsidR="00077B8B" w:rsidRDefault="00FD05F9">
      <w:pPr>
        <w:pStyle w:val="Paragrafoelenco"/>
        <w:numPr>
          <w:ilvl w:val="1"/>
          <w:numId w:val="43"/>
        </w:numPr>
        <w:tabs>
          <w:tab w:val="left" w:pos="1044"/>
        </w:tabs>
        <w:spacing w:line="235" w:lineRule="auto"/>
        <w:ind w:left="115" w:right="122" w:firstLine="710"/>
        <w:jc w:val="left"/>
        <w:rPr>
          <w:sz w:val="24"/>
        </w:rPr>
      </w:pPr>
      <w:r>
        <w:rPr>
          <w:w w:val="95"/>
          <w:sz w:val="24"/>
        </w:rPr>
        <w:t>del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70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cento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dell’imposta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gravante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sulla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parte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valore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eccedente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predetti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6.000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fino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2"/>
          <w:sz w:val="24"/>
        </w:rPr>
        <w:t xml:space="preserve"> </w:t>
      </w:r>
      <w:r>
        <w:rPr>
          <w:sz w:val="24"/>
        </w:rPr>
        <w:t>15.500;</w:t>
      </w:r>
    </w:p>
    <w:p w:rsidR="00077B8B" w:rsidRDefault="00FD05F9">
      <w:pPr>
        <w:pStyle w:val="Paragrafoelenco"/>
        <w:numPr>
          <w:ilvl w:val="1"/>
          <w:numId w:val="43"/>
        </w:numPr>
        <w:tabs>
          <w:tab w:val="left" w:pos="1084"/>
        </w:tabs>
        <w:spacing w:line="271" w:lineRule="exact"/>
        <w:ind w:left="1083" w:hanging="258"/>
        <w:jc w:val="left"/>
        <w:rPr>
          <w:sz w:val="24"/>
        </w:rPr>
      </w:pPr>
      <w:r>
        <w:rPr>
          <w:sz w:val="24"/>
        </w:rPr>
        <w:t>del</w:t>
      </w:r>
      <w:r>
        <w:rPr>
          <w:spacing w:val="7"/>
          <w:sz w:val="24"/>
        </w:rPr>
        <w:t xml:space="preserve"> </w:t>
      </w:r>
      <w:r>
        <w:rPr>
          <w:sz w:val="24"/>
        </w:rPr>
        <w:t>50</w:t>
      </w:r>
      <w:r>
        <w:rPr>
          <w:spacing w:val="9"/>
          <w:sz w:val="24"/>
        </w:rPr>
        <w:t xml:space="preserve"> </w:t>
      </w:r>
      <w:r>
        <w:rPr>
          <w:sz w:val="24"/>
        </w:rPr>
        <w:t>per</w:t>
      </w:r>
      <w:r>
        <w:rPr>
          <w:spacing w:val="9"/>
          <w:sz w:val="24"/>
        </w:rPr>
        <w:t xml:space="preserve"> </w:t>
      </w:r>
      <w:r>
        <w:rPr>
          <w:sz w:val="24"/>
        </w:rPr>
        <w:t>cento</w:t>
      </w:r>
      <w:r>
        <w:rPr>
          <w:spacing w:val="8"/>
          <w:sz w:val="24"/>
        </w:rPr>
        <w:t xml:space="preserve"> </w:t>
      </w:r>
      <w:r>
        <w:rPr>
          <w:sz w:val="24"/>
        </w:rPr>
        <w:t>dell’imposta</w:t>
      </w:r>
      <w:r>
        <w:rPr>
          <w:spacing w:val="8"/>
          <w:sz w:val="24"/>
        </w:rPr>
        <w:t xml:space="preserve"> </w:t>
      </w:r>
      <w:r>
        <w:rPr>
          <w:sz w:val="24"/>
        </w:rPr>
        <w:t>gravante</w:t>
      </w:r>
      <w:r>
        <w:rPr>
          <w:spacing w:val="9"/>
          <w:sz w:val="24"/>
        </w:rPr>
        <w:t xml:space="preserve"> </w:t>
      </w:r>
      <w:r>
        <w:rPr>
          <w:sz w:val="24"/>
        </w:rPr>
        <w:t>sulla</w:t>
      </w:r>
      <w:r>
        <w:rPr>
          <w:spacing w:val="8"/>
          <w:sz w:val="24"/>
        </w:rPr>
        <w:t xml:space="preserve"> </w:t>
      </w:r>
      <w:r>
        <w:rPr>
          <w:sz w:val="24"/>
        </w:rPr>
        <w:t>parte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valore</w:t>
      </w:r>
      <w:r>
        <w:rPr>
          <w:spacing w:val="9"/>
          <w:sz w:val="24"/>
        </w:rPr>
        <w:t xml:space="preserve"> </w:t>
      </w:r>
      <w:r>
        <w:rPr>
          <w:sz w:val="24"/>
        </w:rPr>
        <w:t>eccedente</w:t>
      </w:r>
      <w:r>
        <w:rPr>
          <w:spacing w:val="9"/>
          <w:sz w:val="24"/>
        </w:rPr>
        <w:t xml:space="preserve"> </w:t>
      </w:r>
      <w:r>
        <w:rPr>
          <w:sz w:val="24"/>
        </w:rPr>
        <w:t>€</w:t>
      </w:r>
      <w:r>
        <w:rPr>
          <w:spacing w:val="7"/>
          <w:sz w:val="24"/>
        </w:rPr>
        <w:t xml:space="preserve"> </w:t>
      </w:r>
      <w:r>
        <w:rPr>
          <w:sz w:val="24"/>
        </w:rPr>
        <w:t>15.500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fino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€</w:t>
      </w:r>
    </w:p>
    <w:p w:rsidR="00077B8B" w:rsidRDefault="00077B8B">
      <w:pPr>
        <w:spacing w:line="271" w:lineRule="exact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line="270" w:lineRule="exact"/>
        <w:jc w:val="left"/>
      </w:pPr>
      <w:r>
        <w:rPr>
          <w:w w:val="90"/>
        </w:rPr>
        <w:lastRenderedPageBreak/>
        <w:t>25.500;</w:t>
      </w:r>
    </w:p>
    <w:p w:rsidR="00077B8B" w:rsidRDefault="00077B8B">
      <w:pPr>
        <w:pStyle w:val="Corpodeltesto"/>
        <w:spacing w:before="11"/>
        <w:ind w:left="0"/>
        <w:jc w:val="left"/>
        <w:rPr>
          <w:sz w:val="22"/>
        </w:rPr>
      </w:pPr>
    </w:p>
    <w:p w:rsidR="00077B8B" w:rsidRDefault="00FD05F9">
      <w:pPr>
        <w:pStyle w:val="Corpodeltesto"/>
        <w:jc w:val="left"/>
      </w:pPr>
      <w:r>
        <w:rPr>
          <w:w w:val="90"/>
        </w:rPr>
        <w:t>32.000.</w:t>
      </w:r>
    </w:p>
    <w:p w:rsidR="00077B8B" w:rsidRDefault="00FD05F9">
      <w:pPr>
        <w:pStyle w:val="Corpodeltesto"/>
        <w:spacing w:before="10"/>
        <w:ind w:left="0"/>
        <w:jc w:val="left"/>
        <w:rPr>
          <w:sz w:val="22"/>
        </w:rPr>
      </w:pPr>
      <w:r>
        <w:br w:type="column"/>
      </w:r>
    </w:p>
    <w:p w:rsidR="00077B8B" w:rsidRDefault="00FD05F9">
      <w:pPr>
        <w:pStyle w:val="Paragrafoelenco"/>
        <w:numPr>
          <w:ilvl w:val="1"/>
          <w:numId w:val="43"/>
        </w:numPr>
        <w:tabs>
          <w:tab w:val="left" w:pos="246"/>
        </w:tabs>
        <w:ind w:left="245" w:hanging="243"/>
        <w:jc w:val="left"/>
        <w:rPr>
          <w:sz w:val="24"/>
        </w:rPr>
      </w:pPr>
      <w:r>
        <w:rPr>
          <w:sz w:val="24"/>
        </w:rPr>
        <w:t>del</w:t>
      </w:r>
      <w:r>
        <w:rPr>
          <w:spacing w:val="8"/>
          <w:sz w:val="24"/>
        </w:rPr>
        <w:t xml:space="preserve"> </w:t>
      </w:r>
      <w:r>
        <w:rPr>
          <w:sz w:val="24"/>
        </w:rPr>
        <w:t>25</w:t>
      </w:r>
      <w:r>
        <w:rPr>
          <w:spacing w:val="10"/>
          <w:sz w:val="24"/>
        </w:rPr>
        <w:t xml:space="preserve"> </w:t>
      </w:r>
      <w:r>
        <w:rPr>
          <w:sz w:val="24"/>
        </w:rPr>
        <w:t>per</w:t>
      </w:r>
      <w:r>
        <w:rPr>
          <w:spacing w:val="9"/>
          <w:sz w:val="24"/>
        </w:rPr>
        <w:t xml:space="preserve"> </w:t>
      </w:r>
      <w:r>
        <w:rPr>
          <w:sz w:val="24"/>
        </w:rPr>
        <w:t>cento</w:t>
      </w:r>
      <w:r>
        <w:rPr>
          <w:spacing w:val="9"/>
          <w:sz w:val="24"/>
        </w:rPr>
        <w:t xml:space="preserve"> </w:t>
      </w:r>
      <w:r>
        <w:rPr>
          <w:sz w:val="24"/>
        </w:rPr>
        <w:t>dell’imposta</w:t>
      </w:r>
      <w:r>
        <w:rPr>
          <w:spacing w:val="9"/>
          <w:sz w:val="24"/>
        </w:rPr>
        <w:t xml:space="preserve"> </w:t>
      </w:r>
      <w:r>
        <w:rPr>
          <w:sz w:val="24"/>
        </w:rPr>
        <w:t>gravante</w:t>
      </w:r>
      <w:r>
        <w:rPr>
          <w:spacing w:val="9"/>
          <w:sz w:val="24"/>
        </w:rPr>
        <w:t xml:space="preserve"> </w:t>
      </w:r>
      <w:r>
        <w:rPr>
          <w:sz w:val="24"/>
        </w:rPr>
        <w:t>sulla</w:t>
      </w:r>
      <w:r>
        <w:rPr>
          <w:spacing w:val="10"/>
          <w:sz w:val="24"/>
        </w:rPr>
        <w:t xml:space="preserve"> </w:t>
      </w:r>
      <w:r>
        <w:rPr>
          <w:sz w:val="24"/>
        </w:rPr>
        <w:t>parte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valore</w:t>
      </w:r>
      <w:r>
        <w:rPr>
          <w:spacing w:val="11"/>
          <w:sz w:val="24"/>
        </w:rPr>
        <w:t xml:space="preserve"> </w:t>
      </w:r>
      <w:r>
        <w:rPr>
          <w:sz w:val="24"/>
        </w:rPr>
        <w:t>eccedente</w:t>
      </w:r>
      <w:r>
        <w:rPr>
          <w:spacing w:val="9"/>
          <w:sz w:val="24"/>
        </w:rPr>
        <w:t xml:space="preserve"> </w:t>
      </w:r>
      <w:r>
        <w:rPr>
          <w:sz w:val="24"/>
        </w:rPr>
        <w:t>€</w:t>
      </w:r>
      <w:r>
        <w:rPr>
          <w:spacing w:val="9"/>
          <w:sz w:val="24"/>
        </w:rPr>
        <w:t xml:space="preserve"> </w:t>
      </w:r>
      <w:r>
        <w:rPr>
          <w:sz w:val="24"/>
        </w:rPr>
        <w:t>25.500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fino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€</w:t>
      </w:r>
    </w:p>
    <w:p w:rsidR="00077B8B" w:rsidRDefault="00077B8B">
      <w:pPr>
        <w:rPr>
          <w:sz w:val="24"/>
        </w:rPr>
        <w:sectPr w:rsidR="00077B8B">
          <w:type w:val="continuous"/>
          <w:pgSz w:w="11900" w:h="16840"/>
          <w:pgMar w:top="1600" w:right="1020" w:bottom="1060" w:left="1020" w:header="720" w:footer="720" w:gutter="0"/>
          <w:cols w:num="2" w:space="720" w:equalWidth="0">
            <w:col w:w="783" w:space="40"/>
            <w:col w:w="9037"/>
          </w:cols>
        </w:sectPr>
      </w:pPr>
    </w:p>
    <w:p w:rsidR="00077B8B" w:rsidRDefault="00FD05F9">
      <w:pPr>
        <w:pStyle w:val="Paragrafoelenco"/>
        <w:numPr>
          <w:ilvl w:val="0"/>
          <w:numId w:val="43"/>
        </w:numPr>
        <w:tabs>
          <w:tab w:val="left" w:pos="342"/>
        </w:tabs>
        <w:spacing w:line="235" w:lineRule="auto"/>
        <w:ind w:left="115" w:right="107" w:firstLine="0"/>
        <w:jc w:val="both"/>
        <w:rPr>
          <w:sz w:val="24"/>
        </w:rPr>
      </w:pPr>
      <w:r>
        <w:rPr>
          <w:w w:val="95"/>
          <w:sz w:val="24"/>
        </w:rPr>
        <w:lastRenderedPageBreak/>
        <w:t>Nell’ipotesi in cui il coltivatore diretto o imprenditore agricolo professionale, iscritto nella previdenza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agricola, possieda e conduca più terreni, le riduzioni sono calcolate proporzionalmente al valore dei</w:t>
      </w:r>
      <w:r>
        <w:rPr>
          <w:spacing w:val="1"/>
          <w:sz w:val="24"/>
        </w:rPr>
        <w:t xml:space="preserve"> </w:t>
      </w:r>
      <w:r>
        <w:rPr>
          <w:sz w:val="24"/>
        </w:rPr>
        <w:t>terreni posseduti nei vari Comuni, oltreché ra</w:t>
      </w:r>
      <w:r>
        <w:rPr>
          <w:sz w:val="24"/>
        </w:rPr>
        <w:t>pportate al periodo dell’anno in cui sussistano le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condizioni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richieste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dalla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norma,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nonché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alla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quota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possesso.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L’agevolazione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ha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natura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soggettiva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ed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è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applicata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intero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sull’imponibile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calcolato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riferimento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corrispondente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porzione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proprietà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soggetto</w:t>
      </w:r>
      <w:r>
        <w:rPr>
          <w:spacing w:val="-2"/>
          <w:sz w:val="24"/>
        </w:rPr>
        <w:t xml:space="preserve"> </w:t>
      </w:r>
      <w:r>
        <w:rPr>
          <w:sz w:val="24"/>
        </w:rPr>
        <w:t>passivo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coltiva</w:t>
      </w:r>
      <w:r>
        <w:rPr>
          <w:spacing w:val="-3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fondo.</w:t>
      </w:r>
    </w:p>
    <w:p w:rsidR="00077B8B" w:rsidRDefault="00FD05F9">
      <w:pPr>
        <w:pStyle w:val="Paragrafoelenco"/>
        <w:numPr>
          <w:ilvl w:val="0"/>
          <w:numId w:val="43"/>
        </w:numPr>
        <w:tabs>
          <w:tab w:val="left" w:pos="342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w w:val="95"/>
          <w:sz w:val="24"/>
        </w:rPr>
        <w:t>A decorre dal 1° gennaio 2016 per gli immobili locati a canone concordato di cui alla Legge n.431 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dicembre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1998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l'imposta,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determinata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secondo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aliquote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stabilite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Comune,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ridot</w:t>
      </w:r>
      <w:r>
        <w:rPr>
          <w:w w:val="95"/>
          <w:sz w:val="24"/>
        </w:rPr>
        <w:t>ta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75%.</w:t>
      </w:r>
    </w:p>
    <w:p w:rsidR="00077B8B" w:rsidRDefault="00077B8B">
      <w:pPr>
        <w:pStyle w:val="Corpodeltesto"/>
        <w:spacing w:before="7"/>
        <w:ind w:left="0"/>
        <w:jc w:val="left"/>
        <w:rPr>
          <w:sz w:val="22"/>
        </w:rPr>
      </w:pPr>
    </w:p>
    <w:p w:rsidR="00077B8B" w:rsidRDefault="00FD05F9">
      <w:pPr>
        <w:pStyle w:val="Heading1"/>
      </w:pPr>
      <w:r>
        <w:rPr>
          <w:w w:val="95"/>
        </w:rPr>
        <w:t>Articolo</w:t>
      </w:r>
      <w:r>
        <w:rPr>
          <w:spacing w:val="-1"/>
          <w:w w:val="95"/>
        </w:rPr>
        <w:t xml:space="preserve"> </w:t>
      </w:r>
      <w:r>
        <w:rPr>
          <w:w w:val="95"/>
        </w:rPr>
        <w:t>16</w:t>
      </w:r>
    </w:p>
    <w:p w:rsidR="00077B8B" w:rsidRDefault="00FD05F9">
      <w:pPr>
        <w:spacing w:line="273" w:lineRule="exact"/>
        <w:ind w:left="1015" w:right="1006"/>
        <w:jc w:val="center"/>
        <w:rPr>
          <w:b/>
          <w:sz w:val="24"/>
        </w:rPr>
      </w:pPr>
      <w:r>
        <w:rPr>
          <w:b/>
          <w:sz w:val="24"/>
        </w:rPr>
        <w:t>DETERMINAZIONE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DELL’ALIQUOTA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DELL’IMPOSTA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42"/>
        </w:numPr>
        <w:tabs>
          <w:tab w:val="left" w:pos="346"/>
        </w:tabs>
        <w:spacing w:line="235" w:lineRule="auto"/>
        <w:ind w:left="115" w:right="111" w:firstLine="0"/>
        <w:jc w:val="both"/>
        <w:rPr>
          <w:sz w:val="24"/>
        </w:rPr>
      </w:pPr>
      <w:r>
        <w:rPr>
          <w:w w:val="95"/>
          <w:sz w:val="24"/>
        </w:rPr>
        <w:t>Ai sensi dell'articolo 1, comma 169, della Legge n. 296/2006, le aliquote stabilite dalla legge possono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essere variate entro i termini previsti dalla norma per l'</w:t>
      </w:r>
      <w:r>
        <w:rPr>
          <w:sz w:val="24"/>
        </w:rPr>
        <w:t>approvazione del bilancio di previsione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dell'esercizio cui le aliquote di riferiscono, con effetto dal 1° gennaio. In mancanza, sono confermate le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aliquote e la detrazione vigenti nell'anno precedente, oppure, in assenza anche di queste, le aliquote e 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etrazione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fissata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legge.</w:t>
      </w:r>
    </w:p>
    <w:p w:rsidR="00077B8B" w:rsidRDefault="00FD05F9">
      <w:pPr>
        <w:pStyle w:val="Paragrafoelenco"/>
        <w:numPr>
          <w:ilvl w:val="0"/>
          <w:numId w:val="42"/>
        </w:numPr>
        <w:tabs>
          <w:tab w:val="left" w:pos="356"/>
        </w:tabs>
        <w:spacing w:line="235" w:lineRule="auto"/>
        <w:ind w:left="115" w:right="121" w:firstLine="0"/>
        <w:rPr>
          <w:sz w:val="24"/>
        </w:rPr>
      </w:pPr>
      <w:r>
        <w:rPr>
          <w:spacing w:val="-1"/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sensi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12"/>
          <w:sz w:val="24"/>
        </w:rPr>
        <w:t xml:space="preserve"> </w:t>
      </w:r>
      <w:r>
        <w:rPr>
          <w:sz w:val="24"/>
        </w:rPr>
        <w:t>13-bis</w:t>
      </w:r>
      <w:r>
        <w:rPr>
          <w:spacing w:val="-13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11"/>
          <w:sz w:val="24"/>
        </w:rPr>
        <w:t xml:space="preserve"> </w:t>
      </w:r>
      <w:r>
        <w:rPr>
          <w:sz w:val="24"/>
        </w:rPr>
        <w:t>13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Decreto</w:t>
      </w:r>
      <w:r>
        <w:rPr>
          <w:spacing w:val="-11"/>
          <w:sz w:val="24"/>
        </w:rPr>
        <w:t xml:space="preserve"> </w:t>
      </w:r>
      <w:r>
        <w:rPr>
          <w:sz w:val="24"/>
        </w:rPr>
        <w:t>Legge</w:t>
      </w:r>
      <w:r>
        <w:rPr>
          <w:spacing w:val="-12"/>
          <w:sz w:val="24"/>
        </w:rPr>
        <w:t xml:space="preserve"> </w:t>
      </w:r>
      <w:r>
        <w:rPr>
          <w:sz w:val="24"/>
        </w:rPr>
        <w:t>n.</w:t>
      </w:r>
      <w:r>
        <w:rPr>
          <w:spacing w:val="-11"/>
          <w:sz w:val="24"/>
        </w:rPr>
        <w:t xml:space="preserve"> </w:t>
      </w:r>
      <w:r>
        <w:rPr>
          <w:sz w:val="24"/>
        </w:rPr>
        <w:t>201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2011,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partire</w:t>
      </w:r>
      <w:r>
        <w:rPr>
          <w:spacing w:val="-11"/>
          <w:sz w:val="24"/>
        </w:rPr>
        <w:t xml:space="preserve"> </w:t>
      </w:r>
      <w:r>
        <w:rPr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sz w:val="24"/>
        </w:rPr>
        <w:t>2013,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delibera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approvazione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aliquote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5"/>
          <w:sz w:val="24"/>
        </w:rPr>
        <w:t xml:space="preserve"> </w:t>
      </w:r>
      <w:r>
        <w:rPr>
          <w:sz w:val="24"/>
        </w:rPr>
        <w:t>detrazioni</w:t>
      </w:r>
      <w:r>
        <w:rPr>
          <w:spacing w:val="6"/>
          <w:sz w:val="24"/>
        </w:rPr>
        <w:t xml:space="preserve"> </w:t>
      </w:r>
      <w:r>
        <w:rPr>
          <w:sz w:val="24"/>
        </w:rPr>
        <w:t>deve</w:t>
      </w:r>
      <w:r>
        <w:rPr>
          <w:spacing w:val="5"/>
          <w:sz w:val="24"/>
        </w:rPr>
        <w:t xml:space="preserve"> </w:t>
      </w:r>
      <w:r>
        <w:rPr>
          <w:sz w:val="24"/>
        </w:rPr>
        <w:t>essere</w:t>
      </w:r>
      <w:r>
        <w:rPr>
          <w:spacing w:val="6"/>
          <w:sz w:val="24"/>
        </w:rPr>
        <w:t xml:space="preserve"> </w:t>
      </w:r>
      <w:r>
        <w:rPr>
          <w:sz w:val="24"/>
        </w:rPr>
        <w:t>inviata</w:t>
      </w:r>
      <w:r>
        <w:rPr>
          <w:spacing w:val="7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z w:val="24"/>
        </w:rPr>
        <w:t>via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telematica,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mediante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inserimento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testo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nell'apposita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sezione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Portale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federalismo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fiscale,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pubblicazione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sito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informatico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all'articolo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comma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3,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decreto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legislativo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28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settembre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1998,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360,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successive</w:t>
      </w:r>
      <w:r>
        <w:rPr>
          <w:spacing w:val="2"/>
          <w:sz w:val="24"/>
        </w:rPr>
        <w:t xml:space="preserve"> </w:t>
      </w:r>
      <w:r>
        <w:rPr>
          <w:sz w:val="24"/>
        </w:rPr>
        <w:t>modificazioni;</w:t>
      </w:r>
      <w:r>
        <w:rPr>
          <w:spacing w:val="4"/>
          <w:sz w:val="24"/>
        </w:rPr>
        <w:t xml:space="preserve"> </w:t>
      </w:r>
      <w:r>
        <w:rPr>
          <w:sz w:val="24"/>
        </w:rPr>
        <w:t>l'efficacia</w:t>
      </w:r>
      <w:r>
        <w:rPr>
          <w:spacing w:val="3"/>
          <w:sz w:val="24"/>
        </w:rPr>
        <w:t xml:space="preserve"> </w:t>
      </w:r>
      <w:r>
        <w:rPr>
          <w:sz w:val="24"/>
        </w:rPr>
        <w:t>della</w:t>
      </w:r>
      <w:r>
        <w:rPr>
          <w:spacing w:val="3"/>
          <w:sz w:val="24"/>
        </w:rPr>
        <w:t xml:space="preserve"> </w:t>
      </w:r>
      <w:r>
        <w:rPr>
          <w:sz w:val="24"/>
        </w:rPr>
        <w:t>deliberazione</w:t>
      </w:r>
      <w:r>
        <w:rPr>
          <w:spacing w:val="2"/>
          <w:sz w:val="24"/>
        </w:rPr>
        <w:t xml:space="preserve"> </w:t>
      </w:r>
      <w:r>
        <w:rPr>
          <w:sz w:val="24"/>
        </w:rPr>
        <w:t>decorre</w:t>
      </w:r>
      <w:r>
        <w:rPr>
          <w:spacing w:val="4"/>
          <w:sz w:val="24"/>
        </w:rPr>
        <w:t xml:space="preserve"> </w:t>
      </w:r>
      <w:r>
        <w:rPr>
          <w:sz w:val="24"/>
        </w:rPr>
        <w:t>dalla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stessa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predetto</w:t>
      </w:r>
      <w:r>
        <w:rPr>
          <w:spacing w:val="-3"/>
          <w:sz w:val="24"/>
        </w:rPr>
        <w:t xml:space="preserve"> </w:t>
      </w:r>
      <w:r>
        <w:rPr>
          <w:sz w:val="24"/>
        </w:rPr>
        <w:t>sito</w:t>
      </w:r>
      <w:r>
        <w:rPr>
          <w:spacing w:val="-2"/>
          <w:sz w:val="24"/>
        </w:rPr>
        <w:t xml:space="preserve"> </w:t>
      </w:r>
      <w:r>
        <w:rPr>
          <w:sz w:val="24"/>
        </w:rPr>
        <w:t>informatico.</w:t>
      </w:r>
    </w:p>
    <w:p w:rsidR="00077B8B" w:rsidRDefault="00077B8B">
      <w:pPr>
        <w:pStyle w:val="Corpodeltesto"/>
        <w:spacing w:before="7"/>
        <w:ind w:left="0"/>
        <w:jc w:val="left"/>
        <w:rPr>
          <w:sz w:val="22"/>
        </w:rPr>
      </w:pPr>
    </w:p>
    <w:p w:rsidR="00077B8B" w:rsidRDefault="00FD05F9">
      <w:pPr>
        <w:pStyle w:val="Heading1"/>
        <w:spacing w:before="1"/>
      </w:pPr>
      <w:r>
        <w:rPr>
          <w:w w:val="95"/>
        </w:rPr>
        <w:t>Articolo</w:t>
      </w:r>
      <w:r>
        <w:rPr>
          <w:spacing w:val="-1"/>
          <w:w w:val="95"/>
        </w:rPr>
        <w:t xml:space="preserve"> </w:t>
      </w:r>
      <w:r>
        <w:rPr>
          <w:w w:val="95"/>
        </w:rPr>
        <w:t>17</w:t>
      </w:r>
    </w:p>
    <w:p w:rsidR="00077B8B" w:rsidRDefault="00FD05F9">
      <w:pPr>
        <w:spacing w:line="273" w:lineRule="exact"/>
        <w:ind w:left="1015" w:right="1003"/>
        <w:jc w:val="center"/>
        <w:rPr>
          <w:b/>
          <w:sz w:val="24"/>
        </w:rPr>
      </w:pPr>
      <w:r>
        <w:rPr>
          <w:b/>
          <w:sz w:val="24"/>
        </w:rPr>
        <w:t>DETRAZIONE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L’ABITAZIONE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PRINCIPALE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41"/>
        </w:numPr>
        <w:tabs>
          <w:tab w:val="left" w:pos="402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spacing w:val="-1"/>
          <w:sz w:val="24"/>
        </w:rPr>
        <w:t xml:space="preserve">Dall’imposta dovuta per l’unità </w:t>
      </w:r>
      <w:r>
        <w:rPr>
          <w:sz w:val="24"/>
        </w:rPr>
        <w:t>immobiliare adibita ad abitazione principale e classificata nelle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 catastali A/1, A/8 e A/9 e per le relative pertinenze, sono detratti euro 200, rapportati al</w:t>
      </w:r>
      <w:r>
        <w:rPr>
          <w:spacing w:val="1"/>
          <w:sz w:val="24"/>
        </w:rPr>
        <w:t xml:space="preserve"> </w:t>
      </w:r>
      <w:r>
        <w:rPr>
          <w:sz w:val="24"/>
        </w:rPr>
        <w:t>periodo dell’anno durante il quale si protrae tale destinazione. Tale detrazione è fruita fino a</w:t>
      </w:r>
      <w:r>
        <w:rPr>
          <w:spacing w:val="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-3"/>
          <w:sz w:val="24"/>
        </w:rPr>
        <w:t xml:space="preserve"> </w:t>
      </w:r>
      <w:r>
        <w:rPr>
          <w:sz w:val="24"/>
        </w:rPr>
        <w:t>dell’ammontare</w:t>
      </w:r>
      <w:r>
        <w:rPr>
          <w:spacing w:val="-3"/>
          <w:sz w:val="24"/>
        </w:rPr>
        <w:t xml:space="preserve"> </w:t>
      </w:r>
      <w:r>
        <w:rPr>
          <w:sz w:val="24"/>
        </w:rPr>
        <w:t>dell’imposta</w:t>
      </w:r>
      <w:r>
        <w:rPr>
          <w:spacing w:val="-3"/>
          <w:sz w:val="24"/>
        </w:rPr>
        <w:t xml:space="preserve"> </w:t>
      </w:r>
      <w:r>
        <w:rPr>
          <w:sz w:val="24"/>
        </w:rPr>
        <w:t>dovuta.</w:t>
      </w:r>
    </w:p>
    <w:p w:rsidR="00077B8B" w:rsidRDefault="00FD05F9">
      <w:pPr>
        <w:pStyle w:val="Paragrafoelenco"/>
        <w:numPr>
          <w:ilvl w:val="0"/>
          <w:numId w:val="41"/>
        </w:numPr>
        <w:tabs>
          <w:tab w:val="left" w:pos="350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w w:val="95"/>
          <w:sz w:val="24"/>
        </w:rPr>
        <w:t>Se l’uni</w:t>
      </w:r>
      <w:r>
        <w:rPr>
          <w:w w:val="95"/>
          <w:sz w:val="24"/>
        </w:rPr>
        <w:t>tà immobiliare è adibita ad abitazione principale da più soggetti passivi, la detrazione spetta a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ciascuno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proporzionalmente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quota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quale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destinazione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medesima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verifica.</w:t>
      </w:r>
    </w:p>
    <w:p w:rsidR="00077B8B" w:rsidRDefault="00FD05F9">
      <w:pPr>
        <w:pStyle w:val="Paragrafoelenco"/>
        <w:numPr>
          <w:ilvl w:val="0"/>
          <w:numId w:val="41"/>
        </w:numPr>
        <w:tabs>
          <w:tab w:val="left" w:pos="414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z w:val="24"/>
        </w:rPr>
        <w:t>Nel caso di due o più unità immobiliari distintamente accatas</w:t>
      </w:r>
      <w:r>
        <w:rPr>
          <w:sz w:val="24"/>
        </w:rPr>
        <w:t>tate, ma utilizzate quale unico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complesso </w:t>
      </w:r>
      <w:r>
        <w:rPr>
          <w:sz w:val="24"/>
        </w:rPr>
        <w:t>abitativo dal soggetto passivo e dal suo nucleo famigliare, ai fini dell'applicazione della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detrazione per abitazione </w:t>
      </w:r>
      <w:r>
        <w:rPr>
          <w:sz w:val="24"/>
        </w:rPr>
        <w:t>principale, tale destinazione deve risultare dagli atti catastali o da apposita</w:t>
      </w:r>
      <w:r>
        <w:rPr>
          <w:spacing w:val="-57"/>
          <w:sz w:val="24"/>
        </w:rPr>
        <w:t xml:space="preserve"> </w:t>
      </w:r>
      <w:r>
        <w:rPr>
          <w:sz w:val="24"/>
        </w:rPr>
        <w:t>attestazione dell'Agenzia del Territorio. In mancanza di queste ultime una sola delle due unità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immobiliari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può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considerata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abitazione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principale,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conseguente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applicazione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detrazione.</w:t>
      </w:r>
    </w:p>
    <w:p w:rsidR="00077B8B" w:rsidRDefault="00FD05F9">
      <w:pPr>
        <w:pStyle w:val="Paragrafoelenco"/>
        <w:numPr>
          <w:ilvl w:val="0"/>
          <w:numId w:val="41"/>
        </w:numPr>
        <w:tabs>
          <w:tab w:val="left" w:pos="376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spacing w:val="-1"/>
          <w:sz w:val="24"/>
        </w:rPr>
        <w:t xml:space="preserve">La </w:t>
      </w:r>
      <w:r>
        <w:rPr>
          <w:sz w:val="24"/>
        </w:rPr>
        <w:t>detrazione di cui al comma 1 si applica anche agli a</w:t>
      </w:r>
      <w:r>
        <w:rPr>
          <w:sz w:val="24"/>
        </w:rPr>
        <w:t>lloggi regolarmente assegnati dagli istituti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autonomi case popolari o dagli enti di edilizia residenziale </w:t>
      </w:r>
      <w:r>
        <w:rPr>
          <w:sz w:val="24"/>
        </w:rPr>
        <w:t>pubblica, comunque denominati, aventi le</w:t>
      </w:r>
      <w:r>
        <w:rPr>
          <w:spacing w:val="-57"/>
          <w:sz w:val="24"/>
        </w:rPr>
        <w:t xml:space="preserve"> </w:t>
      </w:r>
      <w:r>
        <w:rPr>
          <w:sz w:val="24"/>
        </w:rPr>
        <w:t>stesse finalità degli IACP, istituiti in attuazione dell'articolo 93 del D.P.R. 24/07/1977, n. 616. Per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quest</w:t>
      </w:r>
      <w:r>
        <w:rPr>
          <w:w w:val="95"/>
          <w:sz w:val="24"/>
        </w:rPr>
        <w:t>'ultima fattispecie non compete l'aliquota prevista per l'abitazione principale dall'art. 13, comma 6,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6/12/2011, n.</w:t>
      </w:r>
      <w:r>
        <w:rPr>
          <w:spacing w:val="-1"/>
          <w:sz w:val="24"/>
        </w:rPr>
        <w:t xml:space="preserve"> </w:t>
      </w:r>
      <w:r>
        <w:rPr>
          <w:sz w:val="24"/>
        </w:rPr>
        <w:t>201.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type w:val="continuous"/>
          <w:pgSz w:w="11900" w:h="16840"/>
          <w:pgMar w:top="1600" w:right="1020" w:bottom="1060" w:left="1020" w:header="720" w:footer="720" w:gutter="0"/>
          <w:cols w:space="720"/>
        </w:sectPr>
      </w:pPr>
    </w:p>
    <w:p w:rsidR="00077B8B" w:rsidRDefault="00FD05F9">
      <w:pPr>
        <w:pStyle w:val="Heading1"/>
        <w:spacing w:before="58"/>
      </w:pPr>
      <w:r>
        <w:rPr>
          <w:w w:val="95"/>
        </w:rPr>
        <w:lastRenderedPageBreak/>
        <w:t>Articolo</w:t>
      </w:r>
      <w:r>
        <w:rPr>
          <w:spacing w:val="-1"/>
          <w:w w:val="95"/>
        </w:rPr>
        <w:t xml:space="preserve"> </w:t>
      </w:r>
      <w:r>
        <w:rPr>
          <w:w w:val="95"/>
        </w:rPr>
        <w:t>18</w:t>
      </w:r>
    </w:p>
    <w:p w:rsidR="00077B8B" w:rsidRDefault="00FD05F9">
      <w:pPr>
        <w:spacing w:line="273" w:lineRule="exact"/>
        <w:ind w:left="1015" w:right="1008"/>
        <w:jc w:val="center"/>
        <w:rPr>
          <w:b/>
          <w:sz w:val="24"/>
        </w:rPr>
      </w:pPr>
      <w:r>
        <w:rPr>
          <w:b/>
          <w:spacing w:val="-2"/>
          <w:sz w:val="24"/>
        </w:rPr>
        <w:t>ASSIMILAZIONI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ALL'ABITAZIONE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PRINCIPALE</w:t>
      </w:r>
    </w:p>
    <w:p w:rsidR="00077B8B" w:rsidRDefault="00077B8B">
      <w:pPr>
        <w:pStyle w:val="Corpodeltesto"/>
        <w:spacing w:before="10"/>
        <w:ind w:left="0"/>
        <w:jc w:val="left"/>
        <w:rPr>
          <w:b/>
          <w:sz w:val="22"/>
        </w:rPr>
      </w:pPr>
    </w:p>
    <w:p w:rsidR="00077B8B" w:rsidRDefault="00FD05F9">
      <w:pPr>
        <w:pStyle w:val="Paragrafoelenco"/>
        <w:numPr>
          <w:ilvl w:val="0"/>
          <w:numId w:val="40"/>
        </w:numPr>
        <w:tabs>
          <w:tab w:val="left" w:pos="341"/>
        </w:tabs>
        <w:spacing w:before="1" w:line="273" w:lineRule="exact"/>
        <w:ind w:hanging="226"/>
        <w:jc w:val="both"/>
        <w:rPr>
          <w:sz w:val="24"/>
        </w:rPr>
      </w:pPr>
      <w:r>
        <w:rPr>
          <w:w w:val="95"/>
          <w:sz w:val="24"/>
        </w:rPr>
        <w:t>Il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Comune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considera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direttamente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adibita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ad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abitazione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principale:</w:t>
      </w:r>
    </w:p>
    <w:p w:rsidR="00077B8B" w:rsidRDefault="00FD05F9">
      <w:pPr>
        <w:pStyle w:val="Corpodeltesto"/>
        <w:spacing w:before="1" w:line="235" w:lineRule="auto"/>
        <w:ind w:right="121"/>
      </w:pPr>
      <w:r>
        <w:t>a.</w:t>
      </w:r>
      <w:r>
        <w:rPr>
          <w:spacing w:val="56"/>
        </w:rPr>
        <w:t xml:space="preserve"> </w:t>
      </w:r>
      <w:r>
        <w:t>l’unità</w:t>
      </w:r>
      <w:r>
        <w:rPr>
          <w:spacing w:val="56"/>
        </w:rPr>
        <w:t xml:space="preserve"> </w:t>
      </w:r>
      <w:r>
        <w:t>immobiliare</w:t>
      </w:r>
      <w:r>
        <w:rPr>
          <w:spacing w:val="57"/>
        </w:rPr>
        <w:t xml:space="preserve"> </w:t>
      </w:r>
      <w:r>
        <w:t>posseduta</w:t>
      </w:r>
      <w:r>
        <w:rPr>
          <w:spacing w:val="57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titolo</w:t>
      </w:r>
      <w:r>
        <w:rPr>
          <w:spacing w:val="57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proprietà</w:t>
      </w:r>
      <w:r>
        <w:rPr>
          <w:spacing w:val="59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usufrutto</w:t>
      </w:r>
      <w:r>
        <w:rPr>
          <w:spacing w:val="57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anziani</w:t>
      </w:r>
      <w:r>
        <w:rPr>
          <w:spacing w:val="56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disabili</w:t>
      </w:r>
      <w:r>
        <w:rPr>
          <w:spacing w:val="56"/>
        </w:rPr>
        <w:t xml:space="preserve"> </w:t>
      </w:r>
      <w:r>
        <w:t>che</w:t>
      </w:r>
      <w:r>
        <w:rPr>
          <w:spacing w:val="-57"/>
        </w:rPr>
        <w:t xml:space="preserve"> </w:t>
      </w:r>
      <w:r>
        <w:rPr>
          <w:w w:val="95"/>
        </w:rPr>
        <w:t>acquisiscono la residenza in istituti di ricovero o sanitari a seguito di ricovero permanente, a condizione</w:t>
      </w:r>
      <w:r>
        <w:rPr>
          <w:spacing w:val="1"/>
          <w:w w:val="9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risulti</w:t>
      </w:r>
      <w:r>
        <w:rPr>
          <w:spacing w:val="-2"/>
        </w:rPr>
        <w:t xml:space="preserve"> </w:t>
      </w:r>
      <w:r>
        <w:t>locata.</w:t>
      </w:r>
    </w:p>
    <w:p w:rsidR="00077B8B" w:rsidRDefault="00FD05F9">
      <w:pPr>
        <w:pStyle w:val="Paragrafoelenco"/>
        <w:numPr>
          <w:ilvl w:val="0"/>
          <w:numId w:val="40"/>
        </w:numPr>
        <w:tabs>
          <w:tab w:val="left" w:pos="390"/>
        </w:tabs>
        <w:spacing w:line="235" w:lineRule="auto"/>
        <w:ind w:left="115" w:right="105" w:firstLine="0"/>
        <w:jc w:val="both"/>
        <w:rPr>
          <w:sz w:val="24"/>
        </w:rPr>
      </w:pPr>
      <w:r>
        <w:rPr>
          <w:sz w:val="24"/>
        </w:rPr>
        <w:t>L'imposta non si applica alle unità immobiliari appartenenti alle cooperative edilizie a proprietà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indivisa, adibite ad abitazione principale e relative pertinenze dei soci assegnatari. Tale agevolazione si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applica anche agli immobili di </w:t>
      </w:r>
      <w:r>
        <w:rPr>
          <w:sz w:val="24"/>
        </w:rPr>
        <w:t xml:space="preserve">proprietà </w:t>
      </w:r>
      <w:r>
        <w:rPr>
          <w:sz w:val="24"/>
        </w:rPr>
        <w:t>delle cooperative a proprietà indivisa destinati agli studenti</w:t>
      </w:r>
      <w:r>
        <w:rPr>
          <w:spacing w:val="1"/>
          <w:sz w:val="24"/>
        </w:rPr>
        <w:t xml:space="preserve"> </w:t>
      </w:r>
      <w:r>
        <w:rPr>
          <w:sz w:val="24"/>
        </w:rPr>
        <w:t>universitari,</w:t>
      </w:r>
      <w:r>
        <w:rPr>
          <w:spacing w:val="-12"/>
          <w:sz w:val="24"/>
        </w:rPr>
        <w:t xml:space="preserve"> </w:t>
      </w:r>
      <w:r>
        <w:rPr>
          <w:sz w:val="24"/>
        </w:rPr>
        <w:t>soci</w:t>
      </w:r>
      <w:r>
        <w:rPr>
          <w:spacing w:val="-10"/>
          <w:sz w:val="24"/>
        </w:rPr>
        <w:t xml:space="preserve"> </w:t>
      </w:r>
      <w:r>
        <w:rPr>
          <w:sz w:val="24"/>
        </w:rPr>
        <w:t>assegnatari,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prescindere</w:t>
      </w:r>
      <w:r>
        <w:rPr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sz w:val="24"/>
        </w:rPr>
        <w:t>requisito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residenza</w:t>
      </w:r>
      <w:r>
        <w:rPr>
          <w:spacing w:val="-10"/>
          <w:sz w:val="24"/>
        </w:rPr>
        <w:t xml:space="preserve"> </w:t>
      </w:r>
      <w:r>
        <w:rPr>
          <w:sz w:val="24"/>
        </w:rPr>
        <w:t>anagrafica.</w:t>
      </w:r>
    </w:p>
    <w:p w:rsidR="00077B8B" w:rsidRDefault="00FD05F9">
      <w:pPr>
        <w:pStyle w:val="Paragrafoelenco"/>
        <w:numPr>
          <w:ilvl w:val="0"/>
          <w:numId w:val="40"/>
        </w:numPr>
        <w:tabs>
          <w:tab w:val="left" w:pos="352"/>
        </w:tabs>
        <w:spacing w:line="235" w:lineRule="auto"/>
        <w:ind w:left="115" w:right="126" w:firstLine="0"/>
        <w:jc w:val="both"/>
        <w:rPr>
          <w:sz w:val="24"/>
        </w:rPr>
      </w:pPr>
      <w:r>
        <w:rPr>
          <w:w w:val="95"/>
          <w:sz w:val="24"/>
        </w:rPr>
        <w:t>L'imposta non si applica ai fabbricati di civile abitazione destinati ad alloggi sociali come definiti da</w:t>
      </w:r>
      <w:r>
        <w:rPr>
          <w:w w:val="95"/>
          <w:sz w:val="24"/>
        </w:rPr>
        <w:t>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decreto del Ministro delle infrastrutture 22 aprile 2008, pubblicato nella Gazzetta Ufficiale n. 146 del 24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giugno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077B8B" w:rsidRDefault="00FD05F9">
      <w:pPr>
        <w:pStyle w:val="Paragrafoelenco"/>
        <w:numPr>
          <w:ilvl w:val="0"/>
          <w:numId w:val="40"/>
        </w:numPr>
        <w:tabs>
          <w:tab w:val="left" w:pos="382"/>
        </w:tabs>
        <w:spacing w:line="235" w:lineRule="auto"/>
        <w:ind w:left="115" w:right="130" w:firstLine="0"/>
        <w:jc w:val="both"/>
        <w:rPr>
          <w:sz w:val="24"/>
        </w:rPr>
      </w:pPr>
      <w:r>
        <w:rPr>
          <w:sz w:val="24"/>
        </w:rPr>
        <w:t>L'imposta non si applica alle case coniugali assegnate al coniuge, a seguito di provvedimento di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separazione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legale,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annullamento, sc</w:t>
      </w:r>
      <w:r>
        <w:rPr>
          <w:w w:val="95"/>
          <w:sz w:val="24"/>
        </w:rPr>
        <w:t>ioglimento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cessazione degli effetti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civili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del matrimonio.</w:t>
      </w:r>
    </w:p>
    <w:p w:rsidR="00077B8B" w:rsidRDefault="00FD05F9">
      <w:pPr>
        <w:pStyle w:val="Paragrafoelenco"/>
        <w:numPr>
          <w:ilvl w:val="0"/>
          <w:numId w:val="40"/>
        </w:numPr>
        <w:tabs>
          <w:tab w:val="left" w:pos="368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sz w:val="24"/>
        </w:rPr>
        <w:t>L'imposta non si applica agli immobili, in numero massimo di uno per soggetto passivo, iscritti o</w:t>
      </w:r>
      <w:r>
        <w:rPr>
          <w:spacing w:val="-57"/>
          <w:sz w:val="24"/>
        </w:rPr>
        <w:t xml:space="preserve"> </w:t>
      </w:r>
      <w:r>
        <w:rPr>
          <w:sz w:val="24"/>
        </w:rPr>
        <w:t>iscrivibili nel catasto edilizio urbano come unica unità immobiliare, posseduti, e non concessi in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locazione, dal personale in servizio permanente appartenente alle Forze armate e alle Forze di polizia ad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ordinamento</w:t>
      </w:r>
      <w:r>
        <w:rPr>
          <w:spacing w:val="-4"/>
          <w:sz w:val="24"/>
        </w:rPr>
        <w:t xml:space="preserve"> </w:t>
      </w:r>
      <w:r>
        <w:rPr>
          <w:sz w:val="24"/>
        </w:rPr>
        <w:t>militare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quello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Forze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polizia</w:t>
      </w:r>
      <w:r>
        <w:rPr>
          <w:spacing w:val="-5"/>
          <w:sz w:val="24"/>
        </w:rPr>
        <w:t xml:space="preserve"> </w:t>
      </w:r>
      <w:r>
        <w:rPr>
          <w:sz w:val="24"/>
        </w:rPr>
        <w:t>ad</w:t>
      </w:r>
      <w:r>
        <w:rPr>
          <w:spacing w:val="-5"/>
          <w:sz w:val="24"/>
        </w:rPr>
        <w:t xml:space="preserve"> </w:t>
      </w:r>
      <w:r>
        <w:rPr>
          <w:sz w:val="24"/>
        </w:rPr>
        <w:t>ordinamento</w:t>
      </w:r>
      <w:r>
        <w:rPr>
          <w:spacing w:val="-5"/>
          <w:sz w:val="24"/>
        </w:rPr>
        <w:t xml:space="preserve"> </w:t>
      </w:r>
      <w:r>
        <w:rPr>
          <w:sz w:val="24"/>
        </w:rPr>
        <w:t>civile,</w:t>
      </w:r>
      <w:r>
        <w:rPr>
          <w:spacing w:val="-5"/>
          <w:sz w:val="24"/>
        </w:rPr>
        <w:t xml:space="preserve"> </w:t>
      </w:r>
      <w:r>
        <w:rPr>
          <w:sz w:val="24"/>
        </w:rPr>
        <w:t>nonché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personale del Corpo nazionale dei vigili del fuoco, e, fatto salvo quanto previsto dall'articolo 28, comma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decreto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legislativo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19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maggio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2000,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139,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personale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appartenente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alla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carriera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prefet</w:t>
      </w:r>
      <w:r>
        <w:rPr>
          <w:w w:val="95"/>
          <w:sz w:val="24"/>
        </w:rPr>
        <w:t>tizia,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-55"/>
          <w:w w:val="95"/>
          <w:sz w:val="24"/>
        </w:rPr>
        <w:t xml:space="preserve"> </w:t>
      </w:r>
      <w:r>
        <w:rPr>
          <w:sz w:val="24"/>
        </w:rPr>
        <w:t>i quali non sono richieste le condizioni della dimora abituale e della residenza anagrafica; ai fini</w:t>
      </w:r>
      <w:r>
        <w:rPr>
          <w:spacing w:val="1"/>
          <w:sz w:val="24"/>
        </w:rPr>
        <w:t xml:space="preserve"> </w:t>
      </w:r>
      <w:r>
        <w:rPr>
          <w:sz w:val="24"/>
        </w:rPr>
        <w:t>dell'applicazione dei benefici in oggetto, il soggetto passivo presenta, a pena di decadenza entro il</w:t>
      </w:r>
      <w:r>
        <w:rPr>
          <w:spacing w:val="1"/>
          <w:sz w:val="24"/>
        </w:rPr>
        <w:t xml:space="preserve"> </w:t>
      </w:r>
      <w:r>
        <w:rPr>
          <w:sz w:val="24"/>
        </w:rPr>
        <w:t>termine ordinario per la presentazione del</w:t>
      </w:r>
      <w:r>
        <w:rPr>
          <w:sz w:val="24"/>
        </w:rPr>
        <w:t>le dichiarazioni di variazione relative all'IMU, apposita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dichiarazione, utilizzando il modello ministeriale predisposto per la presentazione delle suddette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dichiarazioni, con la quale attesta il possesso dei requisiti e indica gli identificativi catastali</w:t>
      </w:r>
      <w:r>
        <w:rPr>
          <w:sz w:val="24"/>
        </w:rPr>
        <w:t xml:space="preserve"> degli</w:t>
      </w:r>
      <w:r>
        <w:rPr>
          <w:spacing w:val="1"/>
          <w:sz w:val="24"/>
        </w:rPr>
        <w:t xml:space="preserve"> </w:t>
      </w:r>
      <w:r>
        <w:rPr>
          <w:sz w:val="24"/>
        </w:rPr>
        <w:t>immobili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quali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beneficio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applica.</w:t>
      </w:r>
    </w:p>
    <w:p w:rsidR="00077B8B" w:rsidRDefault="00FD05F9">
      <w:pPr>
        <w:pStyle w:val="Paragrafoelenco"/>
        <w:numPr>
          <w:ilvl w:val="0"/>
          <w:numId w:val="40"/>
        </w:numPr>
        <w:tabs>
          <w:tab w:val="left" w:pos="354"/>
        </w:tabs>
        <w:spacing w:line="235" w:lineRule="auto"/>
        <w:ind w:left="115" w:right="125" w:firstLine="0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partire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dall'anno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2015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e'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considerata</w:t>
      </w:r>
      <w:r>
        <w:rPr>
          <w:spacing w:val="-13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13"/>
          <w:sz w:val="24"/>
        </w:rPr>
        <w:t xml:space="preserve"> </w:t>
      </w:r>
      <w:r>
        <w:rPr>
          <w:sz w:val="24"/>
        </w:rPr>
        <w:t>adibita</w:t>
      </w:r>
      <w:r>
        <w:rPr>
          <w:spacing w:val="-13"/>
          <w:sz w:val="24"/>
        </w:rPr>
        <w:t xml:space="preserve"> </w:t>
      </w:r>
      <w:r>
        <w:rPr>
          <w:sz w:val="24"/>
        </w:rPr>
        <w:t>ad</w:t>
      </w:r>
      <w:r>
        <w:rPr>
          <w:spacing w:val="-12"/>
          <w:sz w:val="24"/>
        </w:rPr>
        <w:t xml:space="preserve"> </w:t>
      </w:r>
      <w:r>
        <w:rPr>
          <w:sz w:val="24"/>
        </w:rPr>
        <w:t>abitazione</w:t>
      </w:r>
      <w:r>
        <w:rPr>
          <w:spacing w:val="-13"/>
          <w:sz w:val="24"/>
        </w:rPr>
        <w:t xml:space="preserve"> </w:t>
      </w:r>
      <w:r>
        <w:rPr>
          <w:sz w:val="24"/>
        </w:rPr>
        <w:t>principale</w:t>
      </w:r>
      <w:r>
        <w:rPr>
          <w:spacing w:val="-12"/>
          <w:sz w:val="24"/>
        </w:rPr>
        <w:t xml:space="preserve"> </w:t>
      </w:r>
      <w:r>
        <w:rPr>
          <w:sz w:val="24"/>
        </w:rPr>
        <w:t>una</w:t>
      </w:r>
      <w:r>
        <w:rPr>
          <w:spacing w:val="-12"/>
          <w:sz w:val="24"/>
        </w:rPr>
        <w:t xml:space="preserve"> </w:t>
      </w:r>
      <w:r>
        <w:rPr>
          <w:sz w:val="24"/>
        </w:rPr>
        <w:t>ed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sola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unita'</w:t>
      </w:r>
      <w:proofErr w:type="spellEnd"/>
      <w:r>
        <w:rPr>
          <w:sz w:val="24"/>
        </w:rPr>
        <w:t xml:space="preserve"> immobiliare posseduta dai cittadini italiani non residenti nel territorio dello Stato e iscritti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all'Anagrafe degli italiani residenti all'estero (AIRE), già pensionati nei rispettivi Paesi di residenza, a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titolo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proprietà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usufrutto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Italia,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condizione</w:t>
      </w:r>
      <w:r>
        <w:rPr>
          <w:spacing w:val="-14"/>
          <w:sz w:val="24"/>
        </w:rPr>
        <w:t xml:space="preserve"> </w:t>
      </w:r>
      <w:r>
        <w:rPr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risulti</w:t>
      </w:r>
      <w:r>
        <w:rPr>
          <w:spacing w:val="-13"/>
          <w:sz w:val="24"/>
        </w:rPr>
        <w:t xml:space="preserve"> </w:t>
      </w:r>
      <w:r>
        <w:rPr>
          <w:sz w:val="24"/>
        </w:rPr>
        <w:t>locata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comodato</w:t>
      </w:r>
      <w:r>
        <w:rPr>
          <w:spacing w:val="-12"/>
          <w:sz w:val="24"/>
        </w:rPr>
        <w:t xml:space="preserve"> </w:t>
      </w:r>
      <w:r>
        <w:rPr>
          <w:sz w:val="24"/>
        </w:rPr>
        <w:t>d'uso.</w:t>
      </w:r>
    </w:p>
    <w:p w:rsidR="00077B8B" w:rsidRDefault="00077B8B">
      <w:pPr>
        <w:pStyle w:val="Corpodeltesto"/>
        <w:spacing w:before="4"/>
        <w:ind w:left="0"/>
        <w:jc w:val="left"/>
        <w:rPr>
          <w:sz w:val="22"/>
        </w:rPr>
      </w:pPr>
    </w:p>
    <w:p w:rsidR="00077B8B" w:rsidRDefault="00FD05F9">
      <w:pPr>
        <w:pStyle w:val="Heading1"/>
        <w:spacing w:line="235" w:lineRule="auto"/>
        <w:ind w:left="4232" w:right="4219" w:hanging="2"/>
      </w:pPr>
      <w:r>
        <w:t>Articolo 19</w:t>
      </w:r>
      <w:r>
        <w:rPr>
          <w:spacing w:val="1"/>
        </w:rPr>
        <w:t xml:space="preserve"> </w:t>
      </w:r>
      <w:r>
        <w:t>ESENZIONI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39"/>
        </w:numPr>
        <w:tabs>
          <w:tab w:val="left" w:pos="360"/>
        </w:tabs>
        <w:spacing w:line="235" w:lineRule="auto"/>
        <w:ind w:right="130" w:firstLine="0"/>
        <w:jc w:val="both"/>
        <w:rPr>
          <w:sz w:val="24"/>
        </w:rPr>
      </w:pPr>
      <w:r>
        <w:rPr>
          <w:w w:val="95"/>
          <w:sz w:val="24"/>
        </w:rPr>
        <w:t xml:space="preserve">Sono esenti dall’imposta, secondo quanto disposto dall'art.7 comma 1 del D. </w:t>
      </w:r>
      <w:proofErr w:type="spellStart"/>
      <w:r>
        <w:rPr>
          <w:w w:val="95"/>
          <w:sz w:val="24"/>
        </w:rPr>
        <w:t>Lgs</w:t>
      </w:r>
      <w:proofErr w:type="spellEnd"/>
      <w:r>
        <w:rPr>
          <w:w w:val="95"/>
          <w:sz w:val="24"/>
        </w:rPr>
        <w:t xml:space="preserve"> a), b), c) d) f) h) e i)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Lgs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n.504/92:</w:t>
      </w:r>
    </w:p>
    <w:p w:rsidR="00077B8B" w:rsidRDefault="00FD05F9">
      <w:pPr>
        <w:pStyle w:val="Paragrafoelenco"/>
        <w:numPr>
          <w:ilvl w:val="1"/>
          <w:numId w:val="39"/>
        </w:numPr>
        <w:tabs>
          <w:tab w:val="left" w:pos="342"/>
        </w:tabs>
        <w:spacing w:line="235" w:lineRule="auto"/>
        <w:ind w:right="118" w:firstLine="0"/>
        <w:jc w:val="both"/>
        <w:rPr>
          <w:sz w:val="24"/>
        </w:rPr>
      </w:pPr>
      <w:r>
        <w:rPr>
          <w:w w:val="95"/>
          <w:sz w:val="24"/>
        </w:rPr>
        <w:t>gli immobili posseduti dallo Stato, nonché gli immobili posseduti, nel proprio territorio, dalle Regioni,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dalle province, dal Com</w:t>
      </w:r>
      <w:r>
        <w:rPr>
          <w:sz w:val="24"/>
        </w:rPr>
        <w:t>une, dalle Comunità montane, dai consorzi fra detti enti, ove non soppressi,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dagli Enti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del Servizio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Sanitario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Nazionale,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destinati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esclusivamente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compiti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istituzionali;</w:t>
      </w:r>
    </w:p>
    <w:p w:rsidR="00077B8B" w:rsidRDefault="00FD05F9">
      <w:pPr>
        <w:pStyle w:val="Paragrafoelenco"/>
        <w:numPr>
          <w:ilvl w:val="1"/>
          <w:numId w:val="39"/>
        </w:numPr>
        <w:tabs>
          <w:tab w:val="left" w:pos="341"/>
        </w:tabs>
        <w:spacing w:line="267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fabbricati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classificati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nelle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categorie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catastali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E/1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E/9;</w:t>
      </w:r>
    </w:p>
    <w:p w:rsidR="00077B8B" w:rsidRDefault="00FD05F9">
      <w:pPr>
        <w:pStyle w:val="Paragrafoelenco"/>
        <w:numPr>
          <w:ilvl w:val="1"/>
          <w:numId w:val="39"/>
        </w:numPr>
        <w:tabs>
          <w:tab w:val="left" w:pos="340"/>
        </w:tabs>
        <w:spacing w:before="1" w:line="235" w:lineRule="auto"/>
        <w:ind w:left="115" w:right="116" w:firstLine="0"/>
        <w:jc w:val="both"/>
        <w:rPr>
          <w:sz w:val="24"/>
        </w:rPr>
      </w:pPr>
      <w:r>
        <w:rPr>
          <w:spacing w:val="-1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fabbricati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destinazione</w:t>
      </w:r>
      <w:r>
        <w:rPr>
          <w:spacing w:val="-9"/>
          <w:sz w:val="24"/>
        </w:rPr>
        <w:t xml:space="preserve"> </w:t>
      </w:r>
      <w:r>
        <w:rPr>
          <w:sz w:val="24"/>
        </w:rPr>
        <w:t>ad</w:t>
      </w:r>
      <w:r>
        <w:rPr>
          <w:spacing w:val="-10"/>
          <w:sz w:val="24"/>
        </w:rPr>
        <w:t xml:space="preserve"> </w:t>
      </w:r>
      <w:r>
        <w:rPr>
          <w:sz w:val="24"/>
        </w:rPr>
        <w:t>usi</w:t>
      </w:r>
      <w:r>
        <w:rPr>
          <w:spacing w:val="-11"/>
          <w:sz w:val="24"/>
        </w:rPr>
        <w:t xml:space="preserve"> </w:t>
      </w:r>
      <w:r>
        <w:rPr>
          <w:sz w:val="24"/>
        </w:rPr>
        <w:t>culturali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bis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Decreto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Presidente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58"/>
          <w:sz w:val="24"/>
        </w:rPr>
        <w:t xml:space="preserve"> </w:t>
      </w:r>
      <w:r>
        <w:rPr>
          <w:sz w:val="24"/>
        </w:rPr>
        <w:t>Repubblica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settembre</w:t>
      </w:r>
      <w:r>
        <w:rPr>
          <w:spacing w:val="-4"/>
          <w:sz w:val="24"/>
        </w:rPr>
        <w:t xml:space="preserve"> </w:t>
      </w:r>
      <w:r>
        <w:rPr>
          <w:sz w:val="24"/>
        </w:rPr>
        <w:t>1973,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601,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successive</w:t>
      </w:r>
      <w:r>
        <w:rPr>
          <w:spacing w:val="-6"/>
          <w:sz w:val="24"/>
        </w:rPr>
        <w:t xml:space="preserve"> </w:t>
      </w:r>
      <w:r>
        <w:rPr>
          <w:sz w:val="24"/>
        </w:rPr>
        <w:t>modificazioni;</w:t>
      </w:r>
    </w:p>
    <w:p w:rsidR="00077B8B" w:rsidRDefault="00FD05F9">
      <w:pPr>
        <w:pStyle w:val="Paragrafoelenco"/>
        <w:numPr>
          <w:ilvl w:val="1"/>
          <w:numId w:val="39"/>
        </w:numPr>
        <w:tabs>
          <w:tab w:val="left" w:pos="388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w w:val="95"/>
          <w:sz w:val="24"/>
        </w:rPr>
        <w:t>i fabbricati destinati esclusivamente all’esercizio del culto, purché compatibile con le disposizioni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degli</w:t>
      </w:r>
      <w:r>
        <w:rPr>
          <w:spacing w:val="-9"/>
          <w:sz w:val="24"/>
        </w:rPr>
        <w:t xml:space="preserve"> </w:t>
      </w:r>
      <w:r>
        <w:rPr>
          <w:sz w:val="24"/>
        </w:rPr>
        <w:t>articoli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19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Repubblica</w:t>
      </w:r>
      <w:r>
        <w:rPr>
          <w:spacing w:val="-8"/>
          <w:sz w:val="24"/>
        </w:rPr>
        <w:t xml:space="preserve"> </w:t>
      </w:r>
      <w:r>
        <w:rPr>
          <w:sz w:val="24"/>
        </w:rPr>
        <w:t>Italiana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loro</w:t>
      </w:r>
      <w:r>
        <w:rPr>
          <w:spacing w:val="-9"/>
          <w:sz w:val="24"/>
        </w:rPr>
        <w:t xml:space="preserve"> </w:t>
      </w:r>
      <w:r>
        <w:rPr>
          <w:sz w:val="24"/>
        </w:rPr>
        <w:t>pertinenze;</w:t>
      </w:r>
    </w:p>
    <w:p w:rsidR="00077B8B" w:rsidRDefault="00FD05F9">
      <w:pPr>
        <w:pStyle w:val="Paragrafoelenco"/>
        <w:numPr>
          <w:ilvl w:val="1"/>
          <w:numId w:val="39"/>
        </w:numPr>
        <w:tabs>
          <w:tab w:val="left" w:pos="326"/>
        </w:tabs>
        <w:spacing w:line="235" w:lineRule="auto"/>
        <w:ind w:left="115" w:right="130" w:firstLine="0"/>
        <w:jc w:val="both"/>
        <w:rPr>
          <w:sz w:val="24"/>
        </w:rPr>
      </w:pPr>
      <w:r>
        <w:rPr>
          <w:w w:val="95"/>
          <w:sz w:val="24"/>
        </w:rPr>
        <w:t>i fabbricati di proprietà della Santa Sede indicati negli articoli 13, 14, 15 e 16 del Trattato Lateranense,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8"/>
          <w:sz w:val="24"/>
        </w:rPr>
        <w:t xml:space="preserve"> </w:t>
      </w:r>
      <w:r>
        <w:rPr>
          <w:sz w:val="24"/>
        </w:rPr>
        <w:t>l’11</w:t>
      </w:r>
      <w:r>
        <w:rPr>
          <w:spacing w:val="-9"/>
          <w:sz w:val="24"/>
        </w:rPr>
        <w:t xml:space="preserve"> </w:t>
      </w:r>
      <w:r>
        <w:rPr>
          <w:sz w:val="24"/>
        </w:rPr>
        <w:t>febbraio</w:t>
      </w:r>
      <w:r>
        <w:rPr>
          <w:spacing w:val="-9"/>
          <w:sz w:val="24"/>
        </w:rPr>
        <w:t xml:space="preserve"> </w:t>
      </w:r>
      <w:r>
        <w:rPr>
          <w:sz w:val="24"/>
        </w:rPr>
        <w:t>1929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reso</w:t>
      </w:r>
      <w:r>
        <w:rPr>
          <w:spacing w:val="-9"/>
          <w:sz w:val="24"/>
        </w:rPr>
        <w:t xml:space="preserve"> </w:t>
      </w:r>
      <w:r>
        <w:rPr>
          <w:sz w:val="24"/>
        </w:rPr>
        <w:t>esecutivo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Legge</w:t>
      </w:r>
      <w:r>
        <w:rPr>
          <w:spacing w:val="-9"/>
          <w:sz w:val="24"/>
        </w:rPr>
        <w:t xml:space="preserve"> </w:t>
      </w:r>
      <w:r>
        <w:rPr>
          <w:sz w:val="24"/>
        </w:rPr>
        <w:t>27</w:t>
      </w:r>
      <w:r>
        <w:rPr>
          <w:spacing w:val="-9"/>
          <w:sz w:val="24"/>
        </w:rPr>
        <w:t xml:space="preserve"> </w:t>
      </w:r>
      <w:r>
        <w:rPr>
          <w:sz w:val="24"/>
        </w:rPr>
        <w:t>maggio</w:t>
      </w:r>
      <w:r>
        <w:rPr>
          <w:spacing w:val="-7"/>
          <w:sz w:val="24"/>
        </w:rPr>
        <w:t xml:space="preserve"> </w:t>
      </w:r>
      <w:r>
        <w:rPr>
          <w:sz w:val="24"/>
        </w:rPr>
        <w:t>1929,</w:t>
      </w:r>
      <w:r>
        <w:rPr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spacing w:val="-9"/>
          <w:sz w:val="24"/>
        </w:rPr>
        <w:t xml:space="preserve"> </w:t>
      </w:r>
      <w:r>
        <w:rPr>
          <w:sz w:val="24"/>
        </w:rPr>
        <w:t>810;</w:t>
      </w:r>
    </w:p>
    <w:p w:rsidR="00077B8B" w:rsidRDefault="00FD05F9">
      <w:pPr>
        <w:pStyle w:val="Paragrafoelenco"/>
        <w:numPr>
          <w:ilvl w:val="1"/>
          <w:numId w:val="39"/>
        </w:numPr>
        <w:tabs>
          <w:tab w:val="left" w:pos="336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spacing w:val="-1"/>
          <w:sz w:val="24"/>
        </w:rPr>
        <w:t xml:space="preserve">i fabbricati </w:t>
      </w:r>
      <w:r>
        <w:rPr>
          <w:sz w:val="24"/>
        </w:rPr>
        <w:t>appartenenti agli Stati esteri ed alle organizzazioni internazionali per i quali è prevista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l’esenzione dall’imposta locale sul reddito dei fabbricati in base ad accordi internazionali resi esecutivi in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Italia;</w:t>
      </w:r>
    </w:p>
    <w:p w:rsidR="00077B8B" w:rsidRDefault="00FD05F9">
      <w:pPr>
        <w:pStyle w:val="Corpodeltesto"/>
        <w:spacing w:line="235" w:lineRule="auto"/>
        <w:ind w:right="108"/>
      </w:pPr>
      <w:r>
        <w:t>h. i ter</w:t>
      </w:r>
      <w:r>
        <w:t>reni agricoli, nonché quelli non coltivati, ubicati nelle aree montane e collinari, di cui alla</w:t>
      </w:r>
      <w:r>
        <w:rPr>
          <w:spacing w:val="1"/>
        </w:rPr>
        <w:t xml:space="preserve"> </w:t>
      </w:r>
      <w:r>
        <w:rPr>
          <w:w w:val="95"/>
        </w:rPr>
        <w:t>Circolare</w:t>
      </w:r>
      <w:r>
        <w:rPr>
          <w:spacing w:val="13"/>
          <w:w w:val="95"/>
        </w:rPr>
        <w:t xml:space="preserve"> </w:t>
      </w:r>
      <w:r>
        <w:rPr>
          <w:w w:val="95"/>
        </w:rPr>
        <w:t>ministeriale</w:t>
      </w:r>
      <w:r>
        <w:rPr>
          <w:spacing w:val="14"/>
          <w:w w:val="95"/>
        </w:rPr>
        <w:t xml:space="preserve"> </w:t>
      </w:r>
      <w:r>
        <w:rPr>
          <w:w w:val="95"/>
        </w:rPr>
        <w:t>n.9</w:t>
      </w:r>
      <w:r>
        <w:rPr>
          <w:spacing w:val="14"/>
          <w:w w:val="95"/>
        </w:rPr>
        <w:t xml:space="preserve"> </w:t>
      </w:r>
      <w:r>
        <w:rPr>
          <w:w w:val="95"/>
        </w:rPr>
        <w:t>del</w:t>
      </w:r>
      <w:r>
        <w:rPr>
          <w:spacing w:val="13"/>
          <w:w w:val="95"/>
        </w:rPr>
        <w:t xml:space="preserve"> </w:t>
      </w:r>
      <w:r>
        <w:rPr>
          <w:w w:val="95"/>
        </w:rPr>
        <w:t>14</w:t>
      </w:r>
      <w:r>
        <w:rPr>
          <w:spacing w:val="13"/>
          <w:w w:val="95"/>
        </w:rPr>
        <w:t xml:space="preserve"> </w:t>
      </w:r>
      <w:r>
        <w:rPr>
          <w:w w:val="95"/>
        </w:rPr>
        <w:t>giugno</w:t>
      </w:r>
      <w:r>
        <w:rPr>
          <w:spacing w:val="14"/>
          <w:w w:val="95"/>
        </w:rPr>
        <w:t xml:space="preserve"> </w:t>
      </w:r>
      <w:r>
        <w:rPr>
          <w:w w:val="95"/>
        </w:rPr>
        <w:t>1993</w:t>
      </w:r>
      <w:r>
        <w:rPr>
          <w:spacing w:val="14"/>
          <w:w w:val="95"/>
        </w:rPr>
        <w:t xml:space="preserve"> </w:t>
      </w:r>
      <w:r>
        <w:rPr>
          <w:w w:val="95"/>
        </w:rPr>
        <w:t>(il</w:t>
      </w:r>
      <w:r>
        <w:rPr>
          <w:spacing w:val="13"/>
          <w:w w:val="95"/>
        </w:rPr>
        <w:t xml:space="preserve"> </w:t>
      </w:r>
      <w:r>
        <w:rPr>
          <w:w w:val="95"/>
        </w:rPr>
        <w:t>Comune</w:t>
      </w:r>
      <w:r>
        <w:rPr>
          <w:spacing w:val="14"/>
          <w:w w:val="95"/>
        </w:rPr>
        <w:t xml:space="preserve"> </w:t>
      </w:r>
      <w:r>
        <w:rPr>
          <w:w w:val="95"/>
        </w:rPr>
        <w:t>di</w:t>
      </w:r>
      <w:r>
        <w:rPr>
          <w:spacing w:val="12"/>
          <w:w w:val="95"/>
        </w:rPr>
        <w:t xml:space="preserve"> </w:t>
      </w:r>
      <w:r>
        <w:rPr>
          <w:w w:val="95"/>
        </w:rPr>
        <w:t>Rivoli</w:t>
      </w:r>
      <w:r>
        <w:rPr>
          <w:spacing w:val="29"/>
          <w:w w:val="95"/>
        </w:rPr>
        <w:t xml:space="preserve"> </w:t>
      </w:r>
      <w:r>
        <w:rPr>
          <w:w w:val="95"/>
        </w:rPr>
        <w:t>è</w:t>
      </w:r>
      <w:r>
        <w:rPr>
          <w:spacing w:val="14"/>
          <w:w w:val="95"/>
        </w:rPr>
        <w:t xml:space="preserve"> </w:t>
      </w:r>
      <w:r>
        <w:rPr>
          <w:w w:val="95"/>
        </w:rPr>
        <w:t>ricompreso</w:t>
      </w:r>
      <w:r>
        <w:rPr>
          <w:spacing w:val="14"/>
          <w:w w:val="95"/>
        </w:rPr>
        <w:t xml:space="preserve"> </w:t>
      </w:r>
      <w:r>
        <w:rPr>
          <w:w w:val="95"/>
        </w:rPr>
        <w:t>nell’elenco</w:t>
      </w:r>
      <w:r>
        <w:rPr>
          <w:spacing w:val="14"/>
          <w:w w:val="95"/>
        </w:rPr>
        <w:t xml:space="preserve"> </w:t>
      </w:r>
      <w:r>
        <w:rPr>
          <w:w w:val="95"/>
        </w:rPr>
        <w:t>di</w:t>
      </w:r>
      <w:r>
        <w:rPr>
          <w:spacing w:val="13"/>
          <w:w w:val="95"/>
        </w:rPr>
        <w:t xml:space="preserve"> </w:t>
      </w:r>
      <w:r>
        <w:rPr>
          <w:w w:val="95"/>
        </w:rPr>
        <w:t>cui</w:t>
      </w:r>
      <w:r>
        <w:rPr>
          <w:spacing w:val="12"/>
          <w:w w:val="95"/>
        </w:rPr>
        <w:t xml:space="preserve"> </w:t>
      </w:r>
      <w:r>
        <w:rPr>
          <w:w w:val="95"/>
        </w:rPr>
        <w:t>alla</w:t>
      </w:r>
    </w:p>
    <w:p w:rsidR="00077B8B" w:rsidRDefault="00077B8B">
      <w:pPr>
        <w:spacing w:line="235" w:lineRule="auto"/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58"/>
        <w:ind w:right="121"/>
      </w:pPr>
      <w:r>
        <w:rPr>
          <w:w w:val="90"/>
        </w:rPr>
        <w:lastRenderedPageBreak/>
        <w:t>circolare</w:t>
      </w:r>
      <w:r>
        <w:rPr>
          <w:spacing w:val="-7"/>
          <w:w w:val="90"/>
        </w:rPr>
        <w:t xml:space="preserve"> </w:t>
      </w:r>
      <w:r>
        <w:rPr>
          <w:w w:val="90"/>
        </w:rPr>
        <w:t>con</w:t>
      </w:r>
      <w:r>
        <w:rPr>
          <w:spacing w:val="-6"/>
          <w:w w:val="90"/>
        </w:rPr>
        <w:t xml:space="preserve"> </w:t>
      </w:r>
      <w:r>
        <w:rPr>
          <w:w w:val="90"/>
        </w:rPr>
        <w:t>indicazione</w:t>
      </w:r>
      <w:r>
        <w:rPr>
          <w:spacing w:val="-4"/>
          <w:w w:val="90"/>
        </w:rPr>
        <w:t xml:space="preserve"> </w:t>
      </w:r>
      <w:r>
        <w:rPr>
          <w:w w:val="90"/>
        </w:rPr>
        <w:t>dei</w:t>
      </w:r>
      <w:r>
        <w:rPr>
          <w:spacing w:val="-2"/>
          <w:w w:val="90"/>
        </w:rPr>
        <w:t xml:space="preserve"> </w:t>
      </w:r>
      <w:r>
        <w:rPr>
          <w:i/>
          <w:w w:val="90"/>
        </w:rPr>
        <w:t>fogli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di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mappa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dal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3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5;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dal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30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32;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dal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34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38;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dal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40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46;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dal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48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al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51;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dal</w:t>
      </w:r>
      <w:r>
        <w:rPr>
          <w:i/>
          <w:spacing w:val="-52"/>
          <w:w w:val="90"/>
        </w:rPr>
        <w:t xml:space="preserve"> </w:t>
      </w:r>
      <w:r>
        <w:rPr>
          <w:i/>
        </w:rPr>
        <w:t>53 al 55</w:t>
      </w:r>
      <w:r>
        <w:t>). Sono altresì esenti tutti i terreni posseduti e condotti da coltivatori diretti e imprenditori</w:t>
      </w:r>
      <w:r>
        <w:rPr>
          <w:spacing w:val="1"/>
        </w:rPr>
        <w:t xml:space="preserve"> </w:t>
      </w:r>
      <w:r>
        <w:rPr>
          <w:w w:val="95"/>
        </w:rPr>
        <w:t>agricoli professionali, iscritti alla previdenza agricola, indipendentemente dalla loro ubicazione. Resta</w:t>
      </w:r>
      <w:r>
        <w:rPr>
          <w:spacing w:val="1"/>
          <w:w w:val="95"/>
        </w:rPr>
        <w:t xml:space="preserve"> </w:t>
      </w:r>
      <w:r>
        <w:t>pertanto inteso che i terreni agricoli posseduti ma non condotti, da coltivatori diretti ed imprenditori</w:t>
      </w:r>
      <w:r>
        <w:rPr>
          <w:spacing w:val="-57"/>
        </w:rPr>
        <w:t xml:space="preserve"> </w:t>
      </w:r>
      <w:r>
        <w:rPr>
          <w:w w:val="95"/>
        </w:rPr>
        <w:t>agricoli professionali, rimangono soggetti al</w:t>
      </w:r>
      <w:r>
        <w:rPr>
          <w:w w:val="95"/>
        </w:rPr>
        <w:t>l’aliquota ordinaria deliberata dal Comune, applicando al</w:t>
      </w:r>
      <w:r>
        <w:rPr>
          <w:spacing w:val="1"/>
          <w:w w:val="95"/>
        </w:rPr>
        <w:t xml:space="preserve"> </w:t>
      </w:r>
      <w:r>
        <w:rPr>
          <w:w w:val="95"/>
        </w:rPr>
        <w:t>reddito dominicale</w:t>
      </w:r>
      <w:r>
        <w:rPr>
          <w:spacing w:val="1"/>
          <w:w w:val="95"/>
        </w:rPr>
        <w:t xml:space="preserve"> </w:t>
      </w:r>
      <w:r>
        <w:rPr>
          <w:w w:val="95"/>
        </w:rPr>
        <w:t>degli stessi</w:t>
      </w:r>
      <w:r>
        <w:rPr>
          <w:spacing w:val="-2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coefficiente</w:t>
      </w:r>
      <w:r>
        <w:rPr>
          <w:spacing w:val="-1"/>
          <w:w w:val="95"/>
        </w:rPr>
        <w:t xml:space="preserve"> </w:t>
      </w:r>
      <w:r>
        <w:rPr>
          <w:w w:val="95"/>
        </w:rPr>
        <w:t>di rivalutazione del</w:t>
      </w:r>
      <w:r>
        <w:rPr>
          <w:spacing w:val="-1"/>
          <w:w w:val="95"/>
        </w:rPr>
        <w:t xml:space="preserve"> </w:t>
      </w:r>
      <w:r>
        <w:rPr>
          <w:w w:val="95"/>
        </w:rPr>
        <w:t>25% ed</w:t>
      </w:r>
      <w:r>
        <w:rPr>
          <w:spacing w:val="-1"/>
          <w:w w:val="95"/>
        </w:rPr>
        <w:t xml:space="preserve"> </w:t>
      </w:r>
      <w:r>
        <w:rPr>
          <w:w w:val="95"/>
        </w:rPr>
        <w:t>il</w:t>
      </w:r>
      <w:r>
        <w:rPr>
          <w:spacing w:val="-2"/>
          <w:w w:val="95"/>
        </w:rPr>
        <w:t xml:space="preserve"> </w:t>
      </w:r>
      <w:r>
        <w:rPr>
          <w:w w:val="95"/>
        </w:rPr>
        <w:t>moltiplicatore</w:t>
      </w:r>
      <w:r>
        <w:rPr>
          <w:spacing w:val="-1"/>
          <w:w w:val="95"/>
        </w:rPr>
        <w:t xml:space="preserve"> </w:t>
      </w:r>
      <w:r>
        <w:rPr>
          <w:w w:val="95"/>
        </w:rPr>
        <w:t>di 135</w:t>
      </w:r>
      <w:r>
        <w:rPr>
          <w:spacing w:val="1"/>
          <w:w w:val="95"/>
        </w:rPr>
        <w:t xml:space="preserve"> </w:t>
      </w:r>
      <w:r>
        <w:rPr>
          <w:w w:val="95"/>
        </w:rPr>
        <w:t>.</w:t>
      </w:r>
    </w:p>
    <w:p w:rsidR="00077B8B" w:rsidRDefault="00FD05F9">
      <w:pPr>
        <w:pStyle w:val="Corpodeltesto"/>
        <w:spacing w:line="235" w:lineRule="auto"/>
        <w:ind w:right="114"/>
      </w:pPr>
      <w:r>
        <w:rPr>
          <w:w w:val="95"/>
        </w:rPr>
        <w:t>i. gli immobili utilizzati dai soggetti di cui all’articolo 73, comma 1, lettera c), del Decret</w:t>
      </w:r>
      <w:r>
        <w:rPr>
          <w:w w:val="95"/>
        </w:rPr>
        <w:t>o del Presidente</w:t>
      </w:r>
      <w:r>
        <w:rPr>
          <w:spacing w:val="-54"/>
          <w:w w:val="95"/>
        </w:rPr>
        <w:t xml:space="preserve"> </w:t>
      </w:r>
      <w:r>
        <w:rPr>
          <w:w w:val="95"/>
        </w:rPr>
        <w:t>della Repubblica 22 dicembre 1986, n. 917, destinati esclusivamente allo svolgimento con modalità non</w:t>
      </w:r>
      <w:r>
        <w:rPr>
          <w:spacing w:val="1"/>
          <w:w w:val="95"/>
        </w:rPr>
        <w:t xml:space="preserve"> </w:t>
      </w:r>
      <w:r>
        <w:rPr>
          <w:w w:val="95"/>
        </w:rPr>
        <w:t>commerciali di attività assistenziali, previdenziali, sanitarie, di ricerca scientifica, didattiche, ricettive,</w:t>
      </w:r>
      <w:r>
        <w:rPr>
          <w:spacing w:val="1"/>
          <w:w w:val="95"/>
        </w:rPr>
        <w:t xml:space="preserve"> </w:t>
      </w:r>
      <w:r>
        <w:rPr>
          <w:w w:val="95"/>
        </w:rPr>
        <w:t>culturali,</w:t>
      </w:r>
      <w:r>
        <w:rPr>
          <w:spacing w:val="-6"/>
          <w:w w:val="95"/>
        </w:rPr>
        <w:t xml:space="preserve"> </w:t>
      </w:r>
      <w:r>
        <w:rPr>
          <w:w w:val="95"/>
        </w:rPr>
        <w:t>ricreative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6"/>
          <w:w w:val="95"/>
        </w:rPr>
        <w:t xml:space="preserve"> </w:t>
      </w:r>
      <w:r>
        <w:rPr>
          <w:w w:val="95"/>
        </w:rPr>
        <w:t>s</w:t>
      </w:r>
      <w:r>
        <w:rPr>
          <w:w w:val="95"/>
        </w:rPr>
        <w:t>portive,</w:t>
      </w:r>
      <w:r>
        <w:rPr>
          <w:spacing w:val="-7"/>
          <w:w w:val="95"/>
        </w:rPr>
        <w:t xml:space="preserve"> </w:t>
      </w:r>
      <w:r>
        <w:rPr>
          <w:w w:val="95"/>
        </w:rPr>
        <w:t>nonché</w:t>
      </w:r>
      <w:r>
        <w:rPr>
          <w:spacing w:val="-5"/>
          <w:w w:val="95"/>
        </w:rPr>
        <w:t xml:space="preserve"> </w:t>
      </w:r>
      <w:r>
        <w:rPr>
          <w:w w:val="95"/>
        </w:rPr>
        <w:t>delle</w:t>
      </w:r>
      <w:r>
        <w:rPr>
          <w:spacing w:val="-5"/>
          <w:w w:val="95"/>
        </w:rPr>
        <w:t xml:space="preserve"> </w:t>
      </w:r>
      <w:r>
        <w:rPr>
          <w:w w:val="95"/>
        </w:rPr>
        <w:t>attività</w:t>
      </w:r>
      <w:r>
        <w:rPr>
          <w:spacing w:val="-6"/>
          <w:w w:val="95"/>
        </w:rPr>
        <w:t xml:space="preserve"> </w:t>
      </w:r>
      <w:r>
        <w:rPr>
          <w:w w:val="95"/>
        </w:rPr>
        <w:t>di</w:t>
      </w:r>
      <w:r>
        <w:rPr>
          <w:spacing w:val="-7"/>
          <w:w w:val="95"/>
        </w:rPr>
        <w:t xml:space="preserve"> </w:t>
      </w:r>
      <w:r>
        <w:rPr>
          <w:w w:val="95"/>
        </w:rPr>
        <w:t>cui</w:t>
      </w:r>
      <w:r>
        <w:rPr>
          <w:spacing w:val="-6"/>
          <w:w w:val="95"/>
        </w:rPr>
        <w:t xml:space="preserve"> </w:t>
      </w:r>
      <w:r>
        <w:rPr>
          <w:w w:val="95"/>
        </w:rPr>
        <w:t>all’articolo</w:t>
      </w:r>
      <w:r>
        <w:rPr>
          <w:spacing w:val="-7"/>
          <w:w w:val="95"/>
        </w:rPr>
        <w:t xml:space="preserve"> </w:t>
      </w:r>
      <w:r>
        <w:rPr>
          <w:w w:val="95"/>
        </w:rPr>
        <w:t>16,</w:t>
      </w:r>
      <w:r>
        <w:rPr>
          <w:spacing w:val="-7"/>
          <w:w w:val="95"/>
        </w:rPr>
        <w:t xml:space="preserve"> </w:t>
      </w:r>
      <w:r>
        <w:rPr>
          <w:w w:val="95"/>
        </w:rPr>
        <w:t>lettera</w:t>
      </w:r>
      <w:r>
        <w:rPr>
          <w:spacing w:val="-6"/>
          <w:w w:val="95"/>
        </w:rPr>
        <w:t xml:space="preserve"> </w:t>
      </w:r>
      <w:r>
        <w:rPr>
          <w:w w:val="95"/>
        </w:rPr>
        <w:t>a),</w:t>
      </w:r>
      <w:r>
        <w:rPr>
          <w:spacing w:val="-6"/>
          <w:w w:val="95"/>
        </w:rPr>
        <w:t xml:space="preserve"> </w:t>
      </w:r>
      <w:r>
        <w:rPr>
          <w:w w:val="95"/>
        </w:rPr>
        <w:t>della</w:t>
      </w:r>
      <w:r>
        <w:rPr>
          <w:spacing w:val="-6"/>
          <w:w w:val="95"/>
        </w:rPr>
        <w:t xml:space="preserve"> </w:t>
      </w:r>
      <w:r>
        <w:rPr>
          <w:w w:val="95"/>
        </w:rPr>
        <w:t>Legge</w:t>
      </w:r>
      <w:r>
        <w:rPr>
          <w:spacing w:val="-7"/>
          <w:w w:val="95"/>
        </w:rPr>
        <w:t xml:space="preserve"> </w:t>
      </w:r>
      <w:r>
        <w:rPr>
          <w:w w:val="95"/>
        </w:rPr>
        <w:t>20</w:t>
      </w:r>
      <w:r>
        <w:rPr>
          <w:spacing w:val="-7"/>
          <w:w w:val="95"/>
        </w:rPr>
        <w:t xml:space="preserve"> </w:t>
      </w:r>
      <w:r>
        <w:rPr>
          <w:w w:val="95"/>
        </w:rPr>
        <w:t>maggio</w:t>
      </w:r>
      <w:r>
        <w:rPr>
          <w:spacing w:val="-55"/>
          <w:w w:val="95"/>
        </w:rPr>
        <w:t xml:space="preserve"> </w:t>
      </w:r>
      <w:r>
        <w:t>1985, n. 222, a condizione che gli immobili siano anche posseduti dall'ente non commerciale</w:t>
      </w:r>
      <w:r>
        <w:rPr>
          <w:spacing w:val="1"/>
        </w:rPr>
        <w:t xml:space="preserve"> </w:t>
      </w:r>
      <w:r>
        <w:t>utilizzatore.</w:t>
      </w:r>
    </w:p>
    <w:p w:rsidR="00077B8B" w:rsidRDefault="00FD05F9">
      <w:pPr>
        <w:pStyle w:val="Paragrafoelenco"/>
        <w:numPr>
          <w:ilvl w:val="0"/>
          <w:numId w:val="39"/>
        </w:numPr>
        <w:tabs>
          <w:tab w:val="left" w:pos="348"/>
        </w:tabs>
        <w:spacing w:line="235" w:lineRule="auto"/>
        <w:ind w:left="115" w:right="107" w:firstLine="0"/>
        <w:jc w:val="both"/>
        <w:rPr>
          <w:sz w:val="24"/>
        </w:rPr>
      </w:pPr>
      <w:r>
        <w:rPr>
          <w:w w:val="95"/>
          <w:sz w:val="24"/>
        </w:rPr>
        <w:t>Sono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esenti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fabbricati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rurali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ad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uso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strumentale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comma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dell’articolo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13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decreto-legge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201</w:t>
      </w:r>
      <w:r>
        <w:rPr>
          <w:spacing w:val="-2"/>
          <w:sz w:val="24"/>
        </w:rPr>
        <w:t xml:space="preserve"> </w:t>
      </w:r>
      <w:r>
        <w:rPr>
          <w:sz w:val="24"/>
        </w:rPr>
        <w:t>del 2011.</w:t>
      </w:r>
    </w:p>
    <w:p w:rsidR="00077B8B" w:rsidRDefault="00FD05F9">
      <w:pPr>
        <w:pStyle w:val="Paragrafoelenco"/>
        <w:numPr>
          <w:ilvl w:val="0"/>
          <w:numId w:val="39"/>
        </w:numPr>
        <w:tabs>
          <w:tab w:val="left" w:pos="406"/>
        </w:tabs>
        <w:spacing w:line="235" w:lineRule="auto"/>
        <w:ind w:left="115" w:right="132" w:firstLine="0"/>
        <w:jc w:val="both"/>
        <w:rPr>
          <w:sz w:val="24"/>
        </w:rPr>
      </w:pPr>
      <w:r>
        <w:rPr>
          <w:sz w:val="24"/>
        </w:rPr>
        <w:t>Sono esenti i fabbricati costruiti e destinati dall'impresa costruttrice alla vendita, fintanto che</w:t>
      </w:r>
      <w:r>
        <w:rPr>
          <w:spacing w:val="1"/>
          <w:sz w:val="24"/>
        </w:rPr>
        <w:t xml:space="preserve"> </w:t>
      </w:r>
      <w:r>
        <w:rPr>
          <w:sz w:val="24"/>
        </w:rPr>
        <w:t>permanga</w:t>
      </w:r>
      <w:r>
        <w:rPr>
          <w:spacing w:val="-3"/>
          <w:sz w:val="24"/>
        </w:rPr>
        <w:t xml:space="preserve"> </w:t>
      </w:r>
      <w:r>
        <w:rPr>
          <w:sz w:val="24"/>
        </w:rPr>
        <w:t>tale</w:t>
      </w:r>
      <w:r>
        <w:rPr>
          <w:spacing w:val="-4"/>
          <w:sz w:val="24"/>
        </w:rPr>
        <w:t xml:space="preserve"> </w:t>
      </w:r>
      <w:r>
        <w:rPr>
          <w:sz w:val="24"/>
        </w:rPr>
        <w:t>destinazione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siano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ogni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locati.</w:t>
      </w:r>
    </w:p>
    <w:p w:rsidR="00077B8B" w:rsidRDefault="00FD05F9">
      <w:pPr>
        <w:pStyle w:val="Paragrafoelenco"/>
        <w:numPr>
          <w:ilvl w:val="0"/>
          <w:numId w:val="39"/>
        </w:numPr>
        <w:tabs>
          <w:tab w:val="left" w:pos="344"/>
        </w:tabs>
        <w:spacing w:line="235" w:lineRule="auto"/>
        <w:ind w:left="115" w:right="128" w:firstLine="0"/>
        <w:jc w:val="both"/>
        <w:rPr>
          <w:sz w:val="24"/>
        </w:rPr>
      </w:pPr>
      <w:r>
        <w:rPr>
          <w:w w:val="95"/>
          <w:sz w:val="24"/>
        </w:rPr>
        <w:t>Le esenzioni di cui ai commi precedenti spettano unicamente per il periodo dell'anno durante il quale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sussistono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predette condizioni.</w:t>
      </w:r>
    </w:p>
    <w:p w:rsidR="00077B8B" w:rsidRDefault="00077B8B">
      <w:pPr>
        <w:pStyle w:val="Corpodeltesto"/>
        <w:spacing w:before="1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3"/>
        <w:ind w:right="1005"/>
      </w:pPr>
      <w:r>
        <w:rPr>
          <w:w w:val="95"/>
        </w:rPr>
        <w:t>Articolo</w:t>
      </w:r>
      <w:r>
        <w:rPr>
          <w:spacing w:val="6"/>
          <w:w w:val="95"/>
        </w:rPr>
        <w:t xml:space="preserve"> </w:t>
      </w:r>
      <w:r>
        <w:rPr>
          <w:w w:val="95"/>
        </w:rPr>
        <w:t>20</w:t>
      </w:r>
    </w:p>
    <w:p w:rsidR="00077B8B" w:rsidRDefault="00FD05F9">
      <w:pPr>
        <w:spacing w:line="273" w:lineRule="exact"/>
        <w:ind w:left="1015" w:right="1008"/>
        <w:jc w:val="center"/>
        <w:rPr>
          <w:b/>
          <w:sz w:val="24"/>
        </w:rPr>
      </w:pPr>
      <w:r>
        <w:rPr>
          <w:b/>
          <w:w w:val="95"/>
          <w:sz w:val="24"/>
        </w:rPr>
        <w:t>QUOTA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RISERVATA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ALLO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STATO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38"/>
        </w:numPr>
        <w:tabs>
          <w:tab w:val="left" w:pos="346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w w:val="95"/>
          <w:sz w:val="24"/>
        </w:rPr>
        <w:t>Ai sensi dell’articolo 1, comma 380, della Legge n. 228/2012, è riservata allo Stato la quota di gettito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IMU derivante dagli immobili ad uso produttivo classificati nel gruppo catastale D, calcolato ad aliquota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standard dello 0,76 %; tale riserva non si ap</w:t>
      </w:r>
      <w:r>
        <w:rPr>
          <w:w w:val="95"/>
          <w:sz w:val="24"/>
        </w:rPr>
        <w:t>plica agli immobili ad uso produttivo classificati nel gruppo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catastale</w:t>
      </w:r>
      <w:r>
        <w:rPr>
          <w:spacing w:val="-5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r>
        <w:rPr>
          <w:sz w:val="24"/>
        </w:rPr>
        <w:t>posseduti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Comune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insistono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proprio</w:t>
      </w:r>
      <w:r>
        <w:rPr>
          <w:spacing w:val="-5"/>
          <w:sz w:val="24"/>
        </w:rPr>
        <w:t xml:space="preserve"> </w:t>
      </w:r>
      <w:r>
        <w:rPr>
          <w:sz w:val="24"/>
        </w:rPr>
        <w:t>territorio.</w:t>
      </w:r>
    </w:p>
    <w:p w:rsidR="00077B8B" w:rsidRDefault="00FD05F9">
      <w:pPr>
        <w:pStyle w:val="Paragrafoelenco"/>
        <w:numPr>
          <w:ilvl w:val="0"/>
          <w:numId w:val="38"/>
        </w:numPr>
        <w:tabs>
          <w:tab w:val="left" w:pos="408"/>
        </w:tabs>
        <w:spacing w:line="235" w:lineRule="auto"/>
        <w:ind w:left="115" w:right="129" w:firstLine="0"/>
        <w:jc w:val="both"/>
        <w:rPr>
          <w:sz w:val="24"/>
        </w:rPr>
      </w:pPr>
      <w:r>
        <w:rPr>
          <w:sz w:val="24"/>
        </w:rPr>
        <w:t>Il Comune ha facoltà di aumentare l'aliquota applicata ai predetti fabbricati fino a 0,3 punti</w:t>
      </w:r>
      <w:r>
        <w:rPr>
          <w:spacing w:val="1"/>
          <w:sz w:val="24"/>
        </w:rPr>
        <w:t xml:space="preserve"> </w:t>
      </w:r>
      <w:r>
        <w:rPr>
          <w:sz w:val="24"/>
        </w:rPr>
        <w:t>percentuali;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relativo</w:t>
      </w:r>
      <w:r>
        <w:rPr>
          <w:spacing w:val="-5"/>
          <w:sz w:val="24"/>
        </w:rPr>
        <w:t xml:space="preserve"> </w:t>
      </w:r>
      <w:r>
        <w:rPr>
          <w:sz w:val="24"/>
        </w:rPr>
        <w:t>g</w:t>
      </w:r>
      <w:r>
        <w:rPr>
          <w:sz w:val="24"/>
        </w:rPr>
        <w:t>ettito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competenza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Comune.</w:t>
      </w:r>
    </w:p>
    <w:p w:rsidR="00077B8B" w:rsidRDefault="00FD05F9">
      <w:pPr>
        <w:pStyle w:val="Paragrafoelenco"/>
        <w:numPr>
          <w:ilvl w:val="0"/>
          <w:numId w:val="38"/>
        </w:numPr>
        <w:tabs>
          <w:tab w:val="left" w:pos="372"/>
        </w:tabs>
        <w:spacing w:line="235" w:lineRule="auto"/>
        <w:ind w:left="115" w:right="131" w:firstLine="0"/>
        <w:jc w:val="both"/>
        <w:rPr>
          <w:sz w:val="24"/>
        </w:rPr>
      </w:pPr>
      <w:r>
        <w:rPr>
          <w:sz w:val="24"/>
        </w:rPr>
        <w:t>Il versamento della quota riservata allo Stato deve essere effettuato direttamente dal contribuente</w:t>
      </w:r>
      <w:r>
        <w:rPr>
          <w:spacing w:val="-57"/>
          <w:sz w:val="24"/>
        </w:rPr>
        <w:t xml:space="preserve"> </w:t>
      </w:r>
      <w:r>
        <w:rPr>
          <w:sz w:val="24"/>
        </w:rPr>
        <w:t>contestualmente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quello</w:t>
      </w:r>
      <w:r>
        <w:rPr>
          <w:spacing w:val="-4"/>
          <w:sz w:val="24"/>
        </w:rPr>
        <w:t xml:space="preserve"> </w:t>
      </w:r>
      <w:r>
        <w:rPr>
          <w:sz w:val="24"/>
        </w:rPr>
        <w:t>relativo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quota</w:t>
      </w:r>
      <w:r>
        <w:rPr>
          <w:spacing w:val="-3"/>
          <w:sz w:val="24"/>
        </w:rPr>
        <w:t xml:space="preserve"> </w:t>
      </w:r>
      <w:r>
        <w:rPr>
          <w:sz w:val="24"/>
        </w:rPr>
        <w:t>comunale.</w:t>
      </w:r>
    </w:p>
    <w:p w:rsidR="00077B8B" w:rsidRDefault="00FD05F9">
      <w:pPr>
        <w:pStyle w:val="Paragrafoelenco"/>
        <w:numPr>
          <w:ilvl w:val="0"/>
          <w:numId w:val="38"/>
        </w:numPr>
        <w:tabs>
          <w:tab w:val="left" w:pos="392"/>
        </w:tabs>
        <w:spacing w:line="235" w:lineRule="auto"/>
        <w:ind w:left="115" w:right="116" w:firstLine="0"/>
        <w:jc w:val="both"/>
        <w:rPr>
          <w:sz w:val="24"/>
        </w:rPr>
      </w:pPr>
      <w:r>
        <w:rPr>
          <w:sz w:val="24"/>
        </w:rPr>
        <w:t>Le attività di accertamento e riscossione dell’imposta erariale sono svolte dal Comune al quale</w:t>
      </w:r>
      <w:r>
        <w:rPr>
          <w:spacing w:val="1"/>
          <w:sz w:val="24"/>
        </w:rPr>
        <w:t xml:space="preserve"> </w:t>
      </w:r>
      <w:r>
        <w:rPr>
          <w:sz w:val="24"/>
        </w:rPr>
        <w:t>spettano le maggiori somme derivanti dallo svolgimento delle suddette attività a titolo di imposta,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sanzioni.</w:t>
      </w:r>
    </w:p>
    <w:p w:rsidR="00077B8B" w:rsidRDefault="00FD05F9">
      <w:pPr>
        <w:pStyle w:val="Heading1"/>
        <w:spacing w:line="235" w:lineRule="auto"/>
        <w:ind w:left="4120" w:right="4110" w:hanging="1"/>
      </w:pPr>
      <w:r>
        <w:t>Articolo 21</w:t>
      </w:r>
      <w:r>
        <w:rPr>
          <w:spacing w:val="1"/>
        </w:rPr>
        <w:t xml:space="preserve"> </w:t>
      </w:r>
      <w:r>
        <w:t>VERSAMENTI</w:t>
      </w:r>
    </w:p>
    <w:p w:rsidR="00077B8B" w:rsidRDefault="00077B8B">
      <w:pPr>
        <w:pStyle w:val="Corpodeltesto"/>
        <w:spacing w:before="11"/>
        <w:ind w:left="0"/>
        <w:jc w:val="left"/>
        <w:rPr>
          <w:b/>
          <w:sz w:val="22"/>
        </w:rPr>
      </w:pPr>
    </w:p>
    <w:p w:rsidR="00077B8B" w:rsidRDefault="00FD05F9">
      <w:pPr>
        <w:pStyle w:val="Paragrafoelenco"/>
        <w:numPr>
          <w:ilvl w:val="0"/>
          <w:numId w:val="37"/>
        </w:numPr>
        <w:tabs>
          <w:tab w:val="left" w:pos="362"/>
        </w:tabs>
        <w:spacing w:line="235" w:lineRule="auto"/>
        <w:ind w:left="115" w:right="111" w:firstLine="0"/>
        <w:jc w:val="both"/>
        <w:rPr>
          <w:sz w:val="24"/>
        </w:rPr>
      </w:pPr>
      <w:r>
        <w:rPr>
          <w:sz w:val="24"/>
        </w:rPr>
        <w:t>L’imposta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z w:val="24"/>
        </w:rPr>
        <w:t>vuta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anni</w:t>
      </w:r>
      <w:r>
        <w:rPr>
          <w:spacing w:val="-5"/>
          <w:sz w:val="24"/>
        </w:rPr>
        <w:t xml:space="preserve"> </w:t>
      </w:r>
      <w:r>
        <w:rPr>
          <w:sz w:val="24"/>
        </w:rPr>
        <w:t>solari</w:t>
      </w:r>
      <w:r>
        <w:rPr>
          <w:spacing w:val="-6"/>
          <w:sz w:val="24"/>
        </w:rPr>
        <w:t xml:space="preserve"> </w:t>
      </w:r>
      <w:r>
        <w:rPr>
          <w:sz w:val="24"/>
        </w:rPr>
        <w:t>proporzionalmente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quota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mesi</w:t>
      </w:r>
      <w:r>
        <w:rPr>
          <w:spacing w:val="-6"/>
          <w:sz w:val="24"/>
        </w:rPr>
        <w:t xml:space="preserve"> </w:t>
      </w:r>
      <w:r>
        <w:rPr>
          <w:sz w:val="24"/>
        </w:rPr>
        <w:t>dell’anno</w:t>
      </w:r>
      <w:r>
        <w:rPr>
          <w:spacing w:val="-5"/>
          <w:sz w:val="24"/>
        </w:rPr>
        <w:t xml:space="preserve"> </w:t>
      </w:r>
      <w:r>
        <w:rPr>
          <w:sz w:val="24"/>
        </w:rPr>
        <w:t>nei</w:t>
      </w:r>
      <w:r>
        <w:rPr>
          <w:spacing w:val="-6"/>
          <w:sz w:val="24"/>
        </w:rPr>
        <w:t xml:space="preserve"> </w:t>
      </w:r>
      <w:r>
        <w:rPr>
          <w:sz w:val="24"/>
        </w:rPr>
        <w:t>quali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58"/>
          <w:sz w:val="24"/>
        </w:rPr>
        <w:t xml:space="preserve"> </w:t>
      </w:r>
      <w:r>
        <w:rPr>
          <w:sz w:val="24"/>
        </w:rPr>
        <w:t>protratto il possesso; a tal fine, il mese durante il quale il possesso si è protratto per almeno quindici</w:t>
      </w:r>
      <w:r>
        <w:rPr>
          <w:spacing w:val="-57"/>
          <w:sz w:val="24"/>
        </w:rPr>
        <w:t xml:space="preserve"> </w:t>
      </w:r>
      <w:r>
        <w:rPr>
          <w:sz w:val="24"/>
        </w:rPr>
        <w:t>giorni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computato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intero.</w:t>
      </w:r>
    </w:p>
    <w:p w:rsidR="00077B8B" w:rsidRDefault="00FD05F9">
      <w:pPr>
        <w:pStyle w:val="Paragrafoelenco"/>
        <w:numPr>
          <w:ilvl w:val="0"/>
          <w:numId w:val="37"/>
        </w:numPr>
        <w:tabs>
          <w:tab w:val="left" w:pos="348"/>
        </w:tabs>
        <w:spacing w:line="235" w:lineRule="auto"/>
        <w:ind w:left="115" w:right="106" w:firstLine="0"/>
        <w:jc w:val="both"/>
        <w:rPr>
          <w:sz w:val="24"/>
        </w:rPr>
      </w:pPr>
      <w:r>
        <w:rPr>
          <w:spacing w:val="-1"/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versamento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dell’imposta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dovuta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l’anno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corso</w:t>
      </w:r>
      <w:r>
        <w:rPr>
          <w:spacing w:val="-13"/>
          <w:sz w:val="24"/>
        </w:rPr>
        <w:t xml:space="preserve"> </w:t>
      </w:r>
      <w:r>
        <w:rPr>
          <w:sz w:val="24"/>
        </w:rPr>
        <w:t>è</w:t>
      </w:r>
      <w:r>
        <w:rPr>
          <w:spacing w:val="-13"/>
          <w:sz w:val="24"/>
        </w:rPr>
        <w:t xml:space="preserve"> </w:t>
      </w:r>
      <w:r>
        <w:rPr>
          <w:sz w:val="24"/>
        </w:rPr>
        <w:t>effettuato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13"/>
          <w:sz w:val="24"/>
        </w:rPr>
        <w:t xml:space="preserve"> </w:t>
      </w:r>
      <w:r>
        <w:rPr>
          <w:sz w:val="24"/>
        </w:rPr>
        <w:t>rate,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prima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scadenza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alla data del 16 giugno e a la seconda con scadenza il 16 dicembre, oppure in un’unica soluzione annuale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corrispondere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entro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16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giugno.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versamento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prima</w:t>
      </w:r>
      <w:r>
        <w:rPr>
          <w:spacing w:val="-10"/>
          <w:sz w:val="24"/>
        </w:rPr>
        <w:t xml:space="preserve"> </w:t>
      </w:r>
      <w:r>
        <w:rPr>
          <w:sz w:val="24"/>
        </w:rPr>
        <w:t>rata</w:t>
      </w:r>
      <w:r>
        <w:rPr>
          <w:spacing w:val="-11"/>
          <w:sz w:val="24"/>
        </w:rPr>
        <w:t xml:space="preserve"> </w:t>
      </w:r>
      <w:r>
        <w:rPr>
          <w:sz w:val="24"/>
        </w:rPr>
        <w:t>è</w:t>
      </w:r>
      <w:r>
        <w:rPr>
          <w:spacing w:val="-12"/>
          <w:sz w:val="24"/>
        </w:rPr>
        <w:t xml:space="preserve"> </w:t>
      </w:r>
      <w:r>
        <w:rPr>
          <w:sz w:val="24"/>
        </w:rPr>
        <w:t>esegui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sulla</w:t>
      </w:r>
      <w:r>
        <w:rPr>
          <w:spacing w:val="-12"/>
          <w:sz w:val="24"/>
        </w:rPr>
        <w:t xml:space="preserve"> </w:t>
      </w:r>
      <w:r>
        <w:rPr>
          <w:sz w:val="24"/>
        </w:rPr>
        <w:t>base</w:t>
      </w:r>
      <w:r>
        <w:rPr>
          <w:spacing w:val="-11"/>
          <w:sz w:val="24"/>
        </w:rPr>
        <w:t xml:space="preserve"> </w:t>
      </w:r>
      <w:r>
        <w:rPr>
          <w:sz w:val="24"/>
        </w:rPr>
        <w:t>dell'aliquota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delle detrazioni dei dodici mesi dell'anno precedente. Il versamento della seconda rata è eseguito, 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saldo dell'imposta dovuta per l'intero anno, con eventuale conguaglio sulla prima rata versata, sulla base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atti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pubblicati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sito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informatico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all'articolo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1,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comma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3,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Decreto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Legislativo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n.360/98.</w:t>
      </w:r>
    </w:p>
    <w:p w:rsidR="00077B8B" w:rsidRDefault="00FD05F9">
      <w:pPr>
        <w:pStyle w:val="Paragrafoelenco"/>
        <w:numPr>
          <w:ilvl w:val="0"/>
          <w:numId w:val="37"/>
        </w:numPr>
        <w:tabs>
          <w:tab w:val="left" w:pos="368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sz w:val="24"/>
        </w:rPr>
        <w:t>Gli enti non commerciali effettuano il versamento in tre rate di cui le prime due, di importo pari</w:t>
      </w:r>
      <w:r>
        <w:rPr>
          <w:spacing w:val="1"/>
          <w:sz w:val="24"/>
        </w:rPr>
        <w:t xml:space="preserve"> </w:t>
      </w:r>
      <w:r>
        <w:rPr>
          <w:sz w:val="24"/>
        </w:rPr>
        <w:t>ciascuna al 50 per cento dell'imposta complessivamente corr</w:t>
      </w:r>
      <w:r>
        <w:rPr>
          <w:sz w:val="24"/>
        </w:rPr>
        <w:t>isposta per l'anno precedente, devono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essere </w:t>
      </w:r>
      <w:r>
        <w:rPr>
          <w:sz w:val="24"/>
        </w:rPr>
        <w:t>versate nei termini di cui al comma 2 e l'ultima, a conguaglio dell'imposta complessivamente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dovuta,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deve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versata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16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giugno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dell'anno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successivo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quello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riferisce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versamento.</w:t>
      </w:r>
    </w:p>
    <w:p w:rsidR="00077B8B" w:rsidRDefault="00FD05F9">
      <w:pPr>
        <w:pStyle w:val="Paragrafoelenco"/>
        <w:numPr>
          <w:ilvl w:val="0"/>
          <w:numId w:val="37"/>
        </w:numPr>
        <w:tabs>
          <w:tab w:val="left" w:pos="398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sz w:val="24"/>
        </w:rPr>
        <w:t>Il versamento deve essere eseguito mediante utilizzo del Modello F24 secondo le disposizioni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dell’articolo 17 del Decreto Legislativo 9 luglio 1997, n. 241, con le modalità stabilite dai provvedimenti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Direttore</w:t>
      </w:r>
      <w:r>
        <w:rPr>
          <w:spacing w:val="-4"/>
          <w:sz w:val="24"/>
        </w:rPr>
        <w:t xml:space="preserve"> </w:t>
      </w:r>
      <w:r>
        <w:rPr>
          <w:sz w:val="24"/>
        </w:rPr>
        <w:t>dell’Agenzia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Entrate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approvazion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modello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codici</w:t>
      </w:r>
      <w:r>
        <w:rPr>
          <w:spacing w:val="-6"/>
          <w:sz w:val="24"/>
        </w:rPr>
        <w:t xml:space="preserve"> </w:t>
      </w:r>
      <w:r>
        <w:rPr>
          <w:sz w:val="24"/>
        </w:rPr>
        <w:t>tributi.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6"/>
          <w:sz w:val="24"/>
        </w:rPr>
        <w:t xml:space="preserve"> </w:t>
      </w:r>
      <w:r>
        <w:rPr>
          <w:sz w:val="24"/>
        </w:rPr>
        <w:t>enti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8"/>
          <w:sz w:val="24"/>
        </w:rPr>
        <w:t xml:space="preserve"> </w:t>
      </w:r>
      <w:r>
        <w:rPr>
          <w:sz w:val="24"/>
        </w:rPr>
        <w:t>commerciali</w:t>
      </w:r>
      <w:r>
        <w:rPr>
          <w:spacing w:val="-2"/>
          <w:sz w:val="24"/>
        </w:rPr>
        <w:t xml:space="preserve"> </w:t>
      </w:r>
      <w:r>
        <w:rPr>
          <w:sz w:val="24"/>
        </w:rPr>
        <w:t>devono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62" w:line="235" w:lineRule="auto"/>
        <w:ind w:right="15"/>
        <w:jc w:val="left"/>
      </w:pPr>
      <w:r>
        <w:rPr>
          <w:w w:val="95"/>
        </w:rPr>
        <w:lastRenderedPageBreak/>
        <w:t>versare esclusivamente</w:t>
      </w:r>
      <w:r>
        <w:rPr>
          <w:spacing w:val="1"/>
          <w:w w:val="95"/>
        </w:rPr>
        <w:t xml:space="preserve"> </w:t>
      </w:r>
      <w:r>
        <w:rPr>
          <w:w w:val="95"/>
        </w:rPr>
        <w:t>secondo</w:t>
      </w:r>
      <w:r>
        <w:rPr>
          <w:spacing w:val="2"/>
          <w:w w:val="95"/>
        </w:rPr>
        <w:t xml:space="preserve"> </w:t>
      </w:r>
      <w:r>
        <w:rPr>
          <w:w w:val="95"/>
        </w:rPr>
        <w:t>le disposizioni di</w:t>
      </w:r>
      <w:r>
        <w:rPr>
          <w:spacing w:val="1"/>
          <w:w w:val="95"/>
        </w:rPr>
        <w:t xml:space="preserve"> </w:t>
      </w:r>
      <w:r>
        <w:rPr>
          <w:w w:val="95"/>
        </w:rPr>
        <w:t>cui</w:t>
      </w:r>
      <w:r>
        <w:rPr>
          <w:spacing w:val="2"/>
          <w:w w:val="95"/>
        </w:rPr>
        <w:t xml:space="preserve"> </w:t>
      </w:r>
      <w:r>
        <w:rPr>
          <w:w w:val="95"/>
        </w:rPr>
        <w:t>all'articolo</w:t>
      </w:r>
      <w:r>
        <w:rPr>
          <w:spacing w:val="2"/>
          <w:w w:val="95"/>
        </w:rPr>
        <w:t xml:space="preserve"> </w:t>
      </w:r>
      <w:r>
        <w:rPr>
          <w:w w:val="95"/>
        </w:rPr>
        <w:t>17 del</w:t>
      </w:r>
      <w:r>
        <w:rPr>
          <w:spacing w:val="1"/>
          <w:w w:val="95"/>
        </w:rPr>
        <w:t xml:space="preserve"> </w:t>
      </w:r>
      <w:r>
        <w:rPr>
          <w:w w:val="95"/>
        </w:rPr>
        <w:t>decreto</w:t>
      </w:r>
      <w:r>
        <w:rPr>
          <w:spacing w:val="1"/>
          <w:w w:val="95"/>
        </w:rPr>
        <w:t xml:space="preserve"> </w:t>
      </w:r>
      <w:r>
        <w:rPr>
          <w:w w:val="95"/>
        </w:rPr>
        <w:t>legislativo</w:t>
      </w:r>
      <w:r>
        <w:rPr>
          <w:spacing w:val="2"/>
          <w:w w:val="95"/>
        </w:rPr>
        <w:t xml:space="preserve"> </w:t>
      </w:r>
      <w:r>
        <w:rPr>
          <w:w w:val="95"/>
        </w:rPr>
        <w:t>9</w:t>
      </w:r>
      <w:r>
        <w:rPr>
          <w:spacing w:val="-1"/>
          <w:w w:val="95"/>
        </w:rPr>
        <w:t xml:space="preserve"> </w:t>
      </w:r>
      <w:r>
        <w:rPr>
          <w:w w:val="95"/>
        </w:rPr>
        <w:t>luglio 1997,</w:t>
      </w:r>
      <w:r>
        <w:rPr>
          <w:spacing w:val="-54"/>
          <w:w w:val="9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241.</w:t>
      </w:r>
    </w:p>
    <w:p w:rsidR="00077B8B" w:rsidRDefault="00FD05F9">
      <w:pPr>
        <w:pStyle w:val="Paragrafoelenco"/>
        <w:numPr>
          <w:ilvl w:val="0"/>
          <w:numId w:val="37"/>
        </w:numPr>
        <w:tabs>
          <w:tab w:val="left" w:pos="360"/>
        </w:tabs>
        <w:spacing w:line="235" w:lineRule="auto"/>
        <w:ind w:left="115" w:right="112" w:firstLine="0"/>
        <w:rPr>
          <w:sz w:val="24"/>
        </w:rPr>
      </w:pPr>
      <w:r>
        <w:rPr>
          <w:sz w:val="24"/>
        </w:rPr>
        <w:t>Il pagamento deve essere effettuato con arrotondamento all’euro per difetto se la frazione è pari o</w:t>
      </w:r>
      <w:r>
        <w:rPr>
          <w:spacing w:val="-57"/>
          <w:sz w:val="24"/>
        </w:rPr>
        <w:t xml:space="preserve"> </w:t>
      </w:r>
      <w:r>
        <w:rPr>
          <w:sz w:val="24"/>
        </w:rPr>
        <w:t>inferiore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49</w:t>
      </w:r>
      <w:r>
        <w:rPr>
          <w:spacing w:val="-5"/>
          <w:sz w:val="24"/>
        </w:rPr>
        <w:t xml:space="preserve"> </w:t>
      </w:r>
      <w:r>
        <w:rPr>
          <w:sz w:val="24"/>
        </w:rPr>
        <w:t>centesimi,</w:t>
      </w:r>
      <w:r>
        <w:rPr>
          <w:spacing w:val="-6"/>
          <w:sz w:val="24"/>
        </w:rPr>
        <w:t xml:space="preserve"> </w:t>
      </w:r>
      <w:r>
        <w:rPr>
          <w:sz w:val="24"/>
        </w:rPr>
        <w:t>ovvero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eccesso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superiore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detto</w:t>
      </w:r>
      <w:r>
        <w:rPr>
          <w:spacing w:val="-5"/>
          <w:sz w:val="24"/>
        </w:rPr>
        <w:t xml:space="preserve"> </w:t>
      </w:r>
      <w:r>
        <w:rPr>
          <w:sz w:val="24"/>
        </w:rPr>
        <w:t>importo.</w:t>
      </w:r>
    </w:p>
    <w:p w:rsidR="00077B8B" w:rsidRDefault="00FD05F9">
      <w:pPr>
        <w:pStyle w:val="Paragrafoelenco"/>
        <w:numPr>
          <w:ilvl w:val="0"/>
          <w:numId w:val="37"/>
        </w:numPr>
        <w:tabs>
          <w:tab w:val="left" w:pos="358"/>
        </w:tabs>
        <w:spacing w:line="235" w:lineRule="auto"/>
        <w:ind w:left="115" w:right="122" w:firstLine="0"/>
        <w:rPr>
          <w:sz w:val="24"/>
        </w:rPr>
      </w:pPr>
      <w:r>
        <w:rPr>
          <w:spacing w:val="-1"/>
          <w:sz w:val="24"/>
        </w:rPr>
        <w:t>Si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considerano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regolarmente</w:t>
      </w:r>
      <w:r>
        <w:rPr>
          <w:spacing w:val="-9"/>
          <w:sz w:val="24"/>
        </w:rPr>
        <w:t xml:space="preserve"> </w:t>
      </w:r>
      <w:r>
        <w:rPr>
          <w:sz w:val="24"/>
        </w:rPr>
        <w:t>eseguiti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versamenti</w:t>
      </w:r>
      <w:r>
        <w:rPr>
          <w:spacing w:val="-11"/>
          <w:sz w:val="24"/>
        </w:rPr>
        <w:t xml:space="preserve"> </w:t>
      </w:r>
      <w:r>
        <w:rPr>
          <w:sz w:val="24"/>
        </w:rPr>
        <w:t>effettuati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contitolare</w:t>
      </w:r>
      <w:r>
        <w:rPr>
          <w:spacing w:val="-12"/>
          <w:sz w:val="24"/>
        </w:rPr>
        <w:t xml:space="preserve"> </w:t>
      </w:r>
      <w:r>
        <w:rPr>
          <w:sz w:val="24"/>
        </w:rPr>
        <w:t>an</w:t>
      </w:r>
      <w:r>
        <w:rPr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conto</w:t>
      </w:r>
      <w:r>
        <w:rPr>
          <w:spacing w:val="-10"/>
          <w:sz w:val="24"/>
        </w:rPr>
        <w:t xml:space="preserve"> </w:t>
      </w:r>
      <w:r>
        <w:rPr>
          <w:sz w:val="24"/>
        </w:rPr>
        <w:t>degli</w:t>
      </w:r>
      <w:r>
        <w:rPr>
          <w:spacing w:val="-57"/>
          <w:sz w:val="24"/>
        </w:rPr>
        <w:t xml:space="preserve"> </w:t>
      </w:r>
      <w:r>
        <w:rPr>
          <w:sz w:val="24"/>
        </w:rPr>
        <w:t>altri.</w:t>
      </w:r>
    </w:p>
    <w:p w:rsidR="00077B8B" w:rsidRDefault="00FD05F9">
      <w:pPr>
        <w:pStyle w:val="Paragrafoelenco"/>
        <w:numPr>
          <w:ilvl w:val="0"/>
          <w:numId w:val="37"/>
        </w:numPr>
        <w:tabs>
          <w:tab w:val="left" w:pos="364"/>
        </w:tabs>
        <w:spacing w:line="235" w:lineRule="auto"/>
        <w:ind w:left="115" w:right="119" w:firstLine="0"/>
        <w:rPr>
          <w:sz w:val="24"/>
        </w:rPr>
      </w:pPr>
      <w:r>
        <w:rPr>
          <w:spacing w:val="-1"/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devono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eseguiti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versamenti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quando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l'imposta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annuale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complessivamente</w:t>
      </w:r>
      <w:r>
        <w:rPr>
          <w:spacing w:val="-5"/>
          <w:sz w:val="24"/>
        </w:rPr>
        <w:t xml:space="preserve"> </w:t>
      </w:r>
      <w:r>
        <w:rPr>
          <w:sz w:val="24"/>
        </w:rPr>
        <w:t>dovuta</w:t>
      </w:r>
      <w:r>
        <w:rPr>
          <w:spacing w:val="-5"/>
          <w:sz w:val="24"/>
        </w:rPr>
        <w:t xml:space="preserve"> </w:t>
      </w:r>
      <w:r>
        <w:rPr>
          <w:sz w:val="24"/>
        </w:rPr>
        <w:t>(quota</w:t>
      </w:r>
      <w:r>
        <w:rPr>
          <w:spacing w:val="-57"/>
          <w:sz w:val="24"/>
        </w:rPr>
        <w:t xml:space="preserve"> </w:t>
      </w:r>
      <w:r>
        <w:rPr>
          <w:sz w:val="24"/>
        </w:rPr>
        <w:t>comunale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quota</w:t>
      </w:r>
      <w:r>
        <w:rPr>
          <w:spacing w:val="-3"/>
          <w:sz w:val="24"/>
        </w:rPr>
        <w:t xml:space="preserve"> </w:t>
      </w:r>
      <w:r>
        <w:rPr>
          <w:sz w:val="24"/>
        </w:rPr>
        <w:t>statale)</w:t>
      </w:r>
      <w:r>
        <w:rPr>
          <w:spacing w:val="-4"/>
          <w:sz w:val="24"/>
        </w:rPr>
        <w:t xml:space="preserve"> </w:t>
      </w:r>
      <w:r>
        <w:rPr>
          <w:sz w:val="24"/>
        </w:rPr>
        <w:t>risulti</w:t>
      </w:r>
      <w:r>
        <w:rPr>
          <w:spacing w:val="-4"/>
          <w:sz w:val="24"/>
        </w:rPr>
        <w:t xml:space="preserve"> </w:t>
      </w:r>
      <w:r>
        <w:rPr>
          <w:sz w:val="24"/>
        </w:rPr>
        <w:t>pari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inferiore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€</w:t>
      </w:r>
      <w:r>
        <w:rPr>
          <w:spacing w:val="-4"/>
          <w:sz w:val="24"/>
        </w:rPr>
        <w:t xml:space="preserve"> </w:t>
      </w:r>
      <w:r>
        <w:rPr>
          <w:sz w:val="24"/>
        </w:rPr>
        <w:t>12,00.</w:t>
      </w:r>
    </w:p>
    <w:p w:rsidR="00077B8B" w:rsidRDefault="00077B8B">
      <w:pPr>
        <w:pStyle w:val="Corpodeltesto"/>
        <w:spacing w:before="2"/>
        <w:ind w:left="0"/>
        <w:jc w:val="left"/>
        <w:rPr>
          <w:sz w:val="23"/>
        </w:rPr>
      </w:pPr>
    </w:p>
    <w:p w:rsidR="00077B8B" w:rsidRDefault="00FD05F9">
      <w:pPr>
        <w:pStyle w:val="Heading1"/>
        <w:spacing w:line="235" w:lineRule="auto"/>
        <w:ind w:left="3912" w:right="3899"/>
      </w:pPr>
      <w:r>
        <w:t>Articolo 22</w:t>
      </w:r>
      <w:r>
        <w:rPr>
          <w:spacing w:val="1"/>
        </w:rPr>
        <w:t xml:space="preserve"> </w:t>
      </w:r>
      <w:r>
        <w:t>DICHIARAZIONE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Corpodeltesto"/>
        <w:spacing w:before="1" w:line="235" w:lineRule="auto"/>
        <w:ind w:right="107"/>
      </w:pPr>
      <w:r>
        <w:rPr>
          <w:w w:val="95"/>
        </w:rPr>
        <w:t>1.</w:t>
      </w:r>
      <w:r>
        <w:rPr>
          <w:spacing w:val="12"/>
          <w:w w:val="95"/>
        </w:rPr>
        <w:t xml:space="preserve"> </w:t>
      </w:r>
      <w:r>
        <w:rPr>
          <w:w w:val="95"/>
        </w:rPr>
        <w:t>I</w:t>
      </w:r>
      <w:r>
        <w:rPr>
          <w:spacing w:val="12"/>
          <w:w w:val="95"/>
        </w:rPr>
        <w:t xml:space="preserve"> </w:t>
      </w:r>
      <w:r>
        <w:rPr>
          <w:w w:val="95"/>
        </w:rPr>
        <w:t>soggetti</w:t>
      </w:r>
      <w:r>
        <w:rPr>
          <w:spacing w:val="12"/>
          <w:w w:val="95"/>
        </w:rPr>
        <w:t xml:space="preserve"> </w:t>
      </w:r>
      <w:r>
        <w:rPr>
          <w:w w:val="95"/>
        </w:rPr>
        <w:t>passivi</w:t>
      </w:r>
      <w:r>
        <w:rPr>
          <w:spacing w:val="11"/>
          <w:w w:val="95"/>
        </w:rPr>
        <w:t xml:space="preserve"> </w:t>
      </w:r>
      <w:r>
        <w:rPr>
          <w:w w:val="95"/>
        </w:rPr>
        <w:t>devono</w:t>
      </w:r>
      <w:r>
        <w:rPr>
          <w:spacing w:val="12"/>
          <w:w w:val="95"/>
        </w:rPr>
        <w:t xml:space="preserve"> </w:t>
      </w:r>
      <w:r>
        <w:rPr>
          <w:w w:val="95"/>
        </w:rPr>
        <w:t>presentare</w:t>
      </w:r>
      <w:r>
        <w:rPr>
          <w:spacing w:val="11"/>
          <w:w w:val="95"/>
        </w:rPr>
        <w:t xml:space="preserve"> </w:t>
      </w:r>
      <w:r>
        <w:rPr>
          <w:w w:val="95"/>
        </w:rPr>
        <w:t>la</w:t>
      </w:r>
      <w:r>
        <w:rPr>
          <w:spacing w:val="12"/>
          <w:w w:val="95"/>
        </w:rPr>
        <w:t xml:space="preserve"> </w:t>
      </w:r>
      <w:r>
        <w:rPr>
          <w:w w:val="95"/>
        </w:rPr>
        <w:t>dichiarazione</w:t>
      </w:r>
      <w:r>
        <w:rPr>
          <w:spacing w:val="13"/>
          <w:w w:val="95"/>
        </w:rPr>
        <w:t xml:space="preserve"> </w:t>
      </w:r>
      <w:r>
        <w:rPr>
          <w:w w:val="95"/>
        </w:rPr>
        <w:t>entro</w:t>
      </w:r>
      <w:r>
        <w:rPr>
          <w:spacing w:val="12"/>
          <w:w w:val="95"/>
        </w:rPr>
        <w:t xml:space="preserve"> </w:t>
      </w:r>
      <w:r>
        <w:rPr>
          <w:w w:val="95"/>
        </w:rPr>
        <w:t>il</w:t>
      </w:r>
      <w:r>
        <w:rPr>
          <w:spacing w:val="11"/>
          <w:w w:val="95"/>
        </w:rPr>
        <w:t xml:space="preserve"> </w:t>
      </w:r>
      <w:r>
        <w:rPr>
          <w:w w:val="95"/>
        </w:rPr>
        <w:t>30</w:t>
      </w:r>
      <w:r>
        <w:rPr>
          <w:spacing w:val="13"/>
          <w:w w:val="95"/>
        </w:rPr>
        <w:t xml:space="preserve"> </w:t>
      </w:r>
      <w:r>
        <w:rPr>
          <w:w w:val="95"/>
        </w:rPr>
        <w:t>giugno</w:t>
      </w:r>
      <w:r>
        <w:rPr>
          <w:spacing w:val="12"/>
          <w:w w:val="95"/>
        </w:rPr>
        <w:t xml:space="preserve"> </w:t>
      </w:r>
      <w:r>
        <w:rPr>
          <w:w w:val="95"/>
        </w:rPr>
        <w:t>dell'anno</w:t>
      </w:r>
      <w:r>
        <w:rPr>
          <w:spacing w:val="11"/>
          <w:w w:val="95"/>
        </w:rPr>
        <w:t xml:space="preserve"> </w:t>
      </w:r>
      <w:r>
        <w:rPr>
          <w:w w:val="95"/>
        </w:rPr>
        <w:t>successivo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r>
        <w:rPr>
          <w:w w:val="95"/>
        </w:rPr>
        <w:t>quello</w:t>
      </w:r>
      <w:r>
        <w:rPr>
          <w:spacing w:val="1"/>
          <w:w w:val="95"/>
        </w:rPr>
        <w:t xml:space="preserve"> </w:t>
      </w:r>
      <w:r>
        <w:t>in cui il possesso degli immobili ha avuto inizio o sono intervenute variazioni rilevanti ai fini della</w:t>
      </w:r>
      <w:r>
        <w:rPr>
          <w:spacing w:val="1"/>
        </w:rPr>
        <w:t xml:space="preserve"> </w:t>
      </w:r>
      <w:r>
        <w:t>determinazione dell’imposta, utilizzando il modello approvato con il decreto di cui all’articolo 9,</w:t>
      </w:r>
      <w:r>
        <w:rPr>
          <w:spacing w:val="1"/>
        </w:rPr>
        <w:t xml:space="preserve"> </w:t>
      </w:r>
      <w:r>
        <w:t>comma 6, del Decreto Legislativo n. 23 del 2011. La dichiarazione ha effetto anche per gli anni</w:t>
      </w:r>
      <w:r>
        <w:rPr>
          <w:spacing w:val="1"/>
        </w:rPr>
        <w:t xml:space="preserve"> </w:t>
      </w:r>
      <w:r>
        <w:rPr>
          <w:w w:val="95"/>
        </w:rPr>
        <w:t xml:space="preserve">successivi, sempre che non si verifichino modificazioni dei </w:t>
      </w:r>
      <w:r>
        <w:rPr>
          <w:w w:val="95"/>
        </w:rPr>
        <w:t>dati ed elementi dichiarati cui consegua un</w:t>
      </w:r>
      <w:r>
        <w:rPr>
          <w:spacing w:val="1"/>
          <w:w w:val="95"/>
        </w:rPr>
        <w:t xml:space="preserve"> </w:t>
      </w:r>
      <w:r>
        <w:t>diverso</w:t>
      </w:r>
      <w:r>
        <w:rPr>
          <w:spacing w:val="-1"/>
        </w:rPr>
        <w:t xml:space="preserve"> </w:t>
      </w:r>
      <w:r>
        <w:t>ammontare</w:t>
      </w:r>
      <w:r>
        <w:rPr>
          <w:spacing w:val="-3"/>
        </w:rPr>
        <w:t xml:space="preserve"> </w:t>
      </w:r>
      <w:r>
        <w:t>dell’imposta</w:t>
      </w:r>
      <w:r>
        <w:rPr>
          <w:spacing w:val="-2"/>
        </w:rPr>
        <w:t xml:space="preserve"> </w:t>
      </w:r>
      <w:r>
        <w:t>dovuta.</w:t>
      </w:r>
    </w:p>
    <w:p w:rsidR="00077B8B" w:rsidRDefault="00FD05F9">
      <w:pPr>
        <w:pStyle w:val="Paragrafoelenco"/>
        <w:numPr>
          <w:ilvl w:val="0"/>
          <w:numId w:val="36"/>
        </w:numPr>
        <w:tabs>
          <w:tab w:val="left" w:pos="282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spacing w:val="-1"/>
          <w:sz w:val="24"/>
        </w:rPr>
        <w:t xml:space="preserve">bis In sostituzione </w:t>
      </w:r>
      <w:r>
        <w:rPr>
          <w:sz w:val="24"/>
        </w:rPr>
        <w:t xml:space="preserve">della dichiarazione </w:t>
      </w:r>
      <w:proofErr w:type="spellStart"/>
      <w:r>
        <w:rPr>
          <w:sz w:val="24"/>
        </w:rPr>
        <w:t>Imu</w:t>
      </w:r>
      <w:proofErr w:type="spellEnd"/>
      <w:r>
        <w:rPr>
          <w:sz w:val="24"/>
        </w:rPr>
        <w:t>, redatta sui modelli ministeriali, potrà essere presentata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apposita comunicazione, su modelli </w:t>
      </w:r>
      <w:r>
        <w:rPr>
          <w:sz w:val="24"/>
        </w:rPr>
        <w:t>messi a disposizione del Comune, per dichiarare l'utilizzo delle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aliquote agevolate</w:t>
      </w:r>
      <w:r>
        <w:rPr>
          <w:spacing w:val="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imu</w:t>
      </w:r>
      <w:proofErr w:type="spellEnd"/>
      <w:r>
        <w:rPr>
          <w:w w:val="95"/>
          <w:sz w:val="24"/>
        </w:rPr>
        <w:t>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le fattispecie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previste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dalla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vigente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normativa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ed approvate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Comune.</w:t>
      </w:r>
    </w:p>
    <w:p w:rsidR="00077B8B" w:rsidRDefault="00FD05F9">
      <w:pPr>
        <w:pStyle w:val="Paragrafoelenco"/>
        <w:numPr>
          <w:ilvl w:val="0"/>
          <w:numId w:val="36"/>
        </w:numPr>
        <w:tabs>
          <w:tab w:val="left" w:pos="374"/>
        </w:tabs>
        <w:spacing w:line="235" w:lineRule="auto"/>
        <w:ind w:left="115" w:right="113" w:firstLine="0"/>
        <w:jc w:val="both"/>
        <w:rPr>
          <w:sz w:val="24"/>
        </w:rPr>
      </w:pPr>
      <w:r>
        <w:rPr>
          <w:w w:val="95"/>
          <w:sz w:val="24"/>
        </w:rPr>
        <w:t>Le dichiarazioni presentate ai fini dell’applicazione dell’imposta comunale sugli immobili</w:t>
      </w:r>
      <w:r>
        <w:rPr>
          <w:w w:val="95"/>
          <w:sz w:val="24"/>
        </w:rPr>
        <w:t xml:space="preserve"> (ICI), in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compatibili,</w:t>
      </w:r>
      <w:r>
        <w:rPr>
          <w:spacing w:val="-3"/>
          <w:sz w:val="24"/>
        </w:rPr>
        <w:t xml:space="preserve"> </w:t>
      </w:r>
      <w:r>
        <w:rPr>
          <w:sz w:val="24"/>
        </w:rPr>
        <w:t>valgono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5"/>
          <w:sz w:val="24"/>
        </w:rPr>
        <w:t xml:space="preserve"> </w:t>
      </w:r>
      <w:r>
        <w:rPr>
          <w:sz w:val="24"/>
        </w:rPr>
        <w:t>all’IMU.</w:t>
      </w:r>
    </w:p>
    <w:p w:rsidR="00077B8B" w:rsidRDefault="00FD05F9">
      <w:pPr>
        <w:pStyle w:val="Paragrafoelenco"/>
        <w:numPr>
          <w:ilvl w:val="0"/>
          <w:numId w:val="36"/>
        </w:numPr>
        <w:tabs>
          <w:tab w:val="left" w:pos="372"/>
        </w:tabs>
        <w:spacing w:line="235" w:lineRule="auto"/>
        <w:ind w:left="115" w:right="123" w:firstLine="0"/>
        <w:jc w:val="both"/>
        <w:rPr>
          <w:sz w:val="24"/>
        </w:rPr>
      </w:pPr>
      <w:r>
        <w:rPr>
          <w:spacing w:val="-1"/>
          <w:sz w:val="24"/>
        </w:rPr>
        <w:t xml:space="preserve">Gli enti non commerciali presentano la dichiarazione esclusivamente </w:t>
      </w:r>
      <w:r>
        <w:rPr>
          <w:sz w:val="24"/>
        </w:rPr>
        <w:t>in via telematica, secondo le</w:t>
      </w:r>
      <w:r>
        <w:rPr>
          <w:spacing w:val="-57"/>
          <w:sz w:val="24"/>
        </w:rPr>
        <w:t xml:space="preserve"> </w:t>
      </w:r>
      <w:r>
        <w:rPr>
          <w:sz w:val="24"/>
        </w:rPr>
        <w:t>modalità</w:t>
      </w:r>
      <w:r>
        <w:rPr>
          <w:spacing w:val="-9"/>
          <w:sz w:val="24"/>
        </w:rPr>
        <w:t xml:space="preserve"> </w:t>
      </w:r>
      <w:r>
        <w:rPr>
          <w:sz w:val="24"/>
        </w:rPr>
        <w:t>approvate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apposito</w:t>
      </w:r>
      <w:r>
        <w:rPr>
          <w:spacing w:val="-9"/>
          <w:sz w:val="24"/>
        </w:rPr>
        <w:t xml:space="preserve"> </w:t>
      </w:r>
      <w:r>
        <w:rPr>
          <w:sz w:val="24"/>
        </w:rPr>
        <w:t>decreto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Ministero</w:t>
      </w:r>
      <w:r>
        <w:rPr>
          <w:spacing w:val="-9"/>
          <w:sz w:val="24"/>
        </w:rPr>
        <w:t xml:space="preserve"> </w:t>
      </w:r>
      <w:r>
        <w:rPr>
          <w:sz w:val="24"/>
        </w:rPr>
        <w:t>dell'economia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finanze.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58" w:line="240" w:lineRule="auto"/>
        <w:ind w:left="115" w:right="0"/>
        <w:jc w:val="both"/>
      </w:pPr>
      <w:r>
        <w:lastRenderedPageBreak/>
        <w:t>CAPO</w:t>
      </w:r>
      <w:r>
        <w:rPr>
          <w:spacing w:val="-7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TRIBUTO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INDIVISIBILI</w:t>
      </w:r>
      <w:r>
        <w:rPr>
          <w:spacing w:val="-6"/>
        </w:rPr>
        <w:t xml:space="preserve"> </w:t>
      </w:r>
      <w:r>
        <w:t>(TASI)</w:t>
      </w:r>
    </w:p>
    <w:p w:rsidR="00077B8B" w:rsidRDefault="00077B8B">
      <w:pPr>
        <w:pStyle w:val="Corpodeltesto"/>
        <w:spacing w:before="3"/>
        <w:ind w:left="0"/>
        <w:jc w:val="left"/>
        <w:rPr>
          <w:b/>
          <w:sz w:val="23"/>
        </w:rPr>
      </w:pPr>
    </w:p>
    <w:p w:rsidR="00077B8B" w:rsidRDefault="00FD05F9">
      <w:pPr>
        <w:spacing w:before="1" w:line="235" w:lineRule="auto"/>
        <w:ind w:left="3296" w:right="3274" w:firstLine="1090"/>
        <w:rPr>
          <w:b/>
          <w:sz w:val="24"/>
        </w:rPr>
      </w:pPr>
      <w:r>
        <w:rPr>
          <w:b/>
          <w:sz w:val="24"/>
        </w:rPr>
        <w:t>Articolo 23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PRESUPPOSTO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IMPOSITIVO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35"/>
        </w:numPr>
        <w:tabs>
          <w:tab w:val="left" w:pos="398"/>
        </w:tabs>
        <w:spacing w:line="235" w:lineRule="auto"/>
        <w:ind w:left="115" w:right="105" w:firstLine="0"/>
        <w:jc w:val="both"/>
        <w:rPr>
          <w:sz w:val="24"/>
        </w:rPr>
      </w:pPr>
      <w:r>
        <w:rPr>
          <w:sz w:val="24"/>
        </w:rPr>
        <w:t>Presupposto della TASI è il possesso o la detenzione a qualsiasi titolo di fabbricati e di aree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edificabili, come definiti ai sensi dell'</w:t>
      </w:r>
      <w:r>
        <w:rPr>
          <w:w w:val="95"/>
          <w:sz w:val="24"/>
        </w:rPr>
        <w:t>imposta municipale unica, escluse le unità immobiliari adibite ad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abitazione principale, nonché quelle assimilate espressamente indicate all'art. 18, ad eccezione di quelle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classate</w:t>
      </w:r>
      <w:r>
        <w:rPr>
          <w:spacing w:val="-8"/>
          <w:sz w:val="24"/>
        </w:rPr>
        <w:t xml:space="preserve"> </w:t>
      </w:r>
      <w:r>
        <w:rPr>
          <w:sz w:val="24"/>
        </w:rPr>
        <w:t>nelle</w:t>
      </w:r>
      <w:r>
        <w:rPr>
          <w:spacing w:val="-6"/>
          <w:sz w:val="24"/>
        </w:rPr>
        <w:t xml:space="preserve"> </w:t>
      </w:r>
      <w:r>
        <w:rPr>
          <w:sz w:val="24"/>
        </w:rPr>
        <w:t>categorie</w:t>
      </w:r>
      <w:r>
        <w:rPr>
          <w:spacing w:val="-5"/>
          <w:sz w:val="24"/>
        </w:rPr>
        <w:t xml:space="preserve"> </w:t>
      </w:r>
      <w:r>
        <w:rPr>
          <w:sz w:val="24"/>
        </w:rPr>
        <w:t>A1,</w:t>
      </w:r>
      <w:r>
        <w:rPr>
          <w:spacing w:val="-6"/>
          <w:sz w:val="24"/>
        </w:rPr>
        <w:t xml:space="preserve"> </w:t>
      </w:r>
      <w:r>
        <w:rPr>
          <w:sz w:val="24"/>
        </w:rPr>
        <w:t>A8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A9,</w:t>
      </w:r>
      <w:r>
        <w:rPr>
          <w:spacing w:val="48"/>
          <w:sz w:val="24"/>
        </w:rPr>
        <w:t xml:space="preserve"> </w:t>
      </w:r>
      <w:r>
        <w:rPr>
          <w:sz w:val="24"/>
        </w:rPr>
        <w:t>ed</w:t>
      </w:r>
      <w:r>
        <w:rPr>
          <w:spacing w:val="-8"/>
          <w:sz w:val="24"/>
        </w:rPr>
        <w:t xml:space="preserve"> </w:t>
      </w:r>
      <w:r>
        <w:rPr>
          <w:sz w:val="24"/>
        </w:rPr>
        <w:t>esclusi</w:t>
      </w:r>
      <w:r>
        <w:rPr>
          <w:spacing w:val="-7"/>
          <w:sz w:val="24"/>
        </w:rPr>
        <w:t xml:space="preserve"> </w:t>
      </w:r>
      <w:r>
        <w:rPr>
          <w:sz w:val="24"/>
        </w:rPr>
        <w:t>altresì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terreni</w:t>
      </w:r>
      <w:r>
        <w:rPr>
          <w:spacing w:val="-6"/>
          <w:sz w:val="24"/>
        </w:rPr>
        <w:t xml:space="preserve"> </w:t>
      </w:r>
      <w:r>
        <w:rPr>
          <w:sz w:val="24"/>
        </w:rPr>
        <w:t>agricoli.</w:t>
      </w:r>
    </w:p>
    <w:p w:rsidR="00077B8B" w:rsidRDefault="00FD05F9">
      <w:pPr>
        <w:pStyle w:val="Paragrafoelenco"/>
        <w:numPr>
          <w:ilvl w:val="0"/>
          <w:numId w:val="35"/>
        </w:numPr>
        <w:tabs>
          <w:tab w:val="left" w:pos="410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sz w:val="24"/>
        </w:rPr>
        <w:t>Il tributo concorre al finanziamento dei servizi indivisibili erogati dal Comune, come meglio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successivo</w:t>
      </w:r>
      <w:r>
        <w:rPr>
          <w:spacing w:val="-5"/>
          <w:sz w:val="24"/>
        </w:rPr>
        <w:t xml:space="preserve"> </w:t>
      </w:r>
      <w:r>
        <w:rPr>
          <w:sz w:val="24"/>
        </w:rPr>
        <w:t>articolo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regolamento.</w:t>
      </w:r>
    </w:p>
    <w:p w:rsidR="00077B8B" w:rsidRDefault="00077B8B">
      <w:pPr>
        <w:pStyle w:val="Corpodeltesto"/>
        <w:spacing w:before="3"/>
        <w:ind w:left="0"/>
        <w:jc w:val="left"/>
        <w:rPr>
          <w:sz w:val="33"/>
        </w:rPr>
      </w:pPr>
    </w:p>
    <w:p w:rsidR="00077B8B" w:rsidRDefault="00FD05F9">
      <w:pPr>
        <w:pStyle w:val="Heading1"/>
        <w:spacing w:before="1"/>
        <w:ind w:right="1003"/>
      </w:pPr>
      <w:r>
        <w:rPr>
          <w:w w:val="95"/>
        </w:rPr>
        <w:t>ART.</w:t>
      </w:r>
      <w:r>
        <w:rPr>
          <w:spacing w:val="-3"/>
          <w:w w:val="95"/>
        </w:rPr>
        <w:t xml:space="preserve"> </w:t>
      </w:r>
      <w:r>
        <w:rPr>
          <w:w w:val="95"/>
        </w:rPr>
        <w:t>24</w:t>
      </w:r>
    </w:p>
    <w:p w:rsidR="00077B8B" w:rsidRDefault="00FD05F9">
      <w:pPr>
        <w:spacing w:line="273" w:lineRule="exact"/>
        <w:ind w:left="1010" w:right="1008"/>
        <w:jc w:val="center"/>
        <w:rPr>
          <w:b/>
          <w:sz w:val="24"/>
        </w:rPr>
      </w:pPr>
      <w:r>
        <w:rPr>
          <w:b/>
          <w:sz w:val="24"/>
        </w:rPr>
        <w:t>INDIVIDUAZIONE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SERVIZI INDIVISIBILI 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RELATIVI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COSTI</w:t>
      </w:r>
    </w:p>
    <w:p w:rsidR="00077B8B" w:rsidRDefault="00077B8B">
      <w:pPr>
        <w:pStyle w:val="Corpodeltesto"/>
        <w:spacing w:before="3"/>
        <w:ind w:left="0"/>
        <w:jc w:val="left"/>
        <w:rPr>
          <w:b/>
          <w:sz w:val="23"/>
        </w:rPr>
      </w:pPr>
    </w:p>
    <w:p w:rsidR="00077B8B" w:rsidRDefault="00FD05F9">
      <w:pPr>
        <w:pStyle w:val="Corpodeltesto"/>
        <w:spacing w:before="1" w:line="235" w:lineRule="auto"/>
        <w:ind w:right="115"/>
      </w:pPr>
      <w:r>
        <w:rPr>
          <w:w w:val="95"/>
          <w:shd w:val="clear" w:color="auto" w:fill="FFFF00"/>
        </w:rPr>
        <w:t>1.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Ai</w:t>
      </w:r>
      <w:r>
        <w:rPr>
          <w:spacing w:val="5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sensi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dell'art.1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c.682</w:t>
      </w:r>
      <w:r>
        <w:rPr>
          <w:spacing w:val="7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della</w:t>
      </w:r>
      <w:r>
        <w:rPr>
          <w:spacing w:val="7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Legge</w:t>
      </w:r>
      <w:r>
        <w:rPr>
          <w:spacing w:val="5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n.147/2013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e</w:t>
      </w:r>
      <w:r>
        <w:rPr>
          <w:spacing w:val="5"/>
          <w:w w:val="95"/>
          <w:shd w:val="clear" w:color="auto" w:fill="FFFF00"/>
        </w:rPr>
        <w:t xml:space="preserve"> </w:t>
      </w:r>
      <w:proofErr w:type="spellStart"/>
      <w:r>
        <w:rPr>
          <w:w w:val="95"/>
          <w:shd w:val="clear" w:color="auto" w:fill="FFFF00"/>
        </w:rPr>
        <w:t>s.m.i.</w:t>
      </w:r>
      <w:proofErr w:type="spellEnd"/>
      <w:r>
        <w:rPr>
          <w:w w:val="95"/>
          <w:shd w:val="clear" w:color="auto" w:fill="FFFF00"/>
        </w:rPr>
        <w:t>,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nel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Regolamento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comunale,</w:t>
      </w:r>
      <w:r>
        <w:rPr>
          <w:spacing w:val="7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sono</w:t>
      </w:r>
      <w:r>
        <w:rPr>
          <w:spacing w:val="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individuati</w:t>
      </w:r>
      <w:r>
        <w:rPr>
          <w:spacing w:val="-54"/>
          <w:w w:val="95"/>
        </w:rPr>
        <w:t xml:space="preserve"> </w:t>
      </w:r>
      <w:r>
        <w:rPr>
          <w:w w:val="95"/>
          <w:shd w:val="clear" w:color="auto" w:fill="FFFF00"/>
        </w:rPr>
        <w:t>i</w:t>
      </w:r>
      <w:r>
        <w:rPr>
          <w:spacing w:val="-7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servizi</w:t>
      </w:r>
      <w:r>
        <w:rPr>
          <w:spacing w:val="-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indivisibili</w:t>
      </w:r>
      <w:r>
        <w:rPr>
          <w:spacing w:val="-4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con</w:t>
      </w:r>
      <w:r>
        <w:rPr>
          <w:spacing w:val="-5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indicazione</w:t>
      </w:r>
      <w:r>
        <w:rPr>
          <w:spacing w:val="-5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analitica</w:t>
      </w:r>
      <w:r>
        <w:rPr>
          <w:spacing w:val="-5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per</w:t>
      </w:r>
      <w:r>
        <w:rPr>
          <w:spacing w:val="-3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ciascun</w:t>
      </w:r>
      <w:r>
        <w:rPr>
          <w:spacing w:val="-4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di</w:t>
      </w:r>
      <w:r>
        <w:rPr>
          <w:spacing w:val="-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tali</w:t>
      </w:r>
      <w:r>
        <w:rPr>
          <w:spacing w:val="-4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servizi,</w:t>
      </w:r>
      <w:r>
        <w:rPr>
          <w:spacing w:val="-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dei</w:t>
      </w:r>
      <w:r>
        <w:rPr>
          <w:spacing w:val="-4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relativi</w:t>
      </w:r>
      <w:r>
        <w:rPr>
          <w:spacing w:val="-6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costi</w:t>
      </w:r>
      <w:r>
        <w:rPr>
          <w:spacing w:val="-4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alla</w:t>
      </w:r>
      <w:r>
        <w:rPr>
          <w:spacing w:val="-5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cui</w:t>
      </w:r>
      <w:r>
        <w:rPr>
          <w:spacing w:val="-4"/>
          <w:w w:val="95"/>
          <w:shd w:val="clear" w:color="auto" w:fill="FFFF00"/>
        </w:rPr>
        <w:t xml:space="preserve"> </w:t>
      </w:r>
      <w:r>
        <w:rPr>
          <w:w w:val="95"/>
          <w:shd w:val="clear" w:color="auto" w:fill="FFFF00"/>
        </w:rPr>
        <w:t>copertura</w:t>
      </w:r>
      <w:r>
        <w:rPr>
          <w:spacing w:val="-55"/>
          <w:w w:val="95"/>
        </w:rPr>
        <w:t xml:space="preserve"> </w:t>
      </w:r>
      <w:r>
        <w:rPr>
          <w:shd w:val="clear" w:color="auto" w:fill="FFFF00"/>
        </w:rPr>
        <w:t>la</w:t>
      </w:r>
      <w:r>
        <w:rPr>
          <w:spacing w:val="-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Tasi</w:t>
      </w:r>
      <w:proofErr w:type="spellEnd"/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è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diretta.</w:t>
      </w:r>
    </w:p>
    <w:p w:rsidR="00077B8B" w:rsidRDefault="00077B8B">
      <w:pPr>
        <w:pStyle w:val="Corpodeltesto"/>
        <w:spacing w:before="5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235" w:type="dxa"/>
        <w:tblLayout w:type="fixed"/>
        <w:tblLook w:val="01E0"/>
      </w:tblPr>
      <w:tblGrid>
        <w:gridCol w:w="2632"/>
        <w:gridCol w:w="4550"/>
        <w:gridCol w:w="2207"/>
      </w:tblGrid>
      <w:tr w:rsidR="00077B8B">
        <w:trPr>
          <w:trHeight w:val="267"/>
        </w:trPr>
        <w:tc>
          <w:tcPr>
            <w:tcW w:w="2632" w:type="dxa"/>
          </w:tcPr>
          <w:p w:rsidR="00077B8B" w:rsidRDefault="00FD05F9">
            <w:pPr>
              <w:pStyle w:val="TableParagraph"/>
              <w:spacing w:line="241" w:lineRule="exact"/>
              <w:ind w:left="916" w:right="843"/>
              <w:jc w:val="center"/>
              <w:rPr>
                <w:b/>
              </w:rPr>
            </w:pPr>
            <w:r>
              <w:rPr>
                <w:b/>
              </w:rPr>
              <w:t>Missione</w:t>
            </w: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line="241" w:lineRule="exact"/>
              <w:ind w:left="1538" w:right="1892"/>
              <w:jc w:val="center"/>
              <w:rPr>
                <w:b/>
              </w:rPr>
            </w:pPr>
            <w:r>
              <w:rPr>
                <w:b/>
                <w:w w:val="95"/>
              </w:rPr>
              <w:t>Programma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line="241" w:lineRule="exact"/>
              <w:ind w:left="453"/>
              <w:rPr>
                <w:b/>
              </w:rPr>
            </w:pPr>
            <w:r>
              <w:rPr>
                <w:b/>
                <w:w w:val="85"/>
              </w:rPr>
              <w:t>Anno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2019</w:t>
            </w:r>
          </w:p>
        </w:tc>
      </w:tr>
      <w:tr w:rsidR="00077B8B">
        <w:trPr>
          <w:trHeight w:val="282"/>
        </w:trPr>
        <w:tc>
          <w:tcPr>
            <w:tcW w:w="2632" w:type="dxa"/>
          </w:tcPr>
          <w:p w:rsidR="00077B8B" w:rsidRDefault="00FD05F9">
            <w:pPr>
              <w:pStyle w:val="TableParagraph"/>
              <w:spacing w:before="2"/>
              <w:ind w:left="50"/>
            </w:pPr>
            <w:r>
              <w:rPr>
                <w:w w:val="85"/>
              </w:rPr>
              <w:t>Trasporti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diritto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alla</w:t>
            </w:r>
            <w:r>
              <w:rPr>
                <w:spacing w:val="17"/>
                <w:w w:val="85"/>
              </w:rPr>
              <w:t xml:space="preserve"> </w:t>
            </w:r>
            <w:r>
              <w:rPr>
                <w:w w:val="85"/>
              </w:rPr>
              <w:t>mobilità</w:t>
            </w: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2"/>
              <w:ind w:left="63"/>
            </w:pPr>
            <w:r>
              <w:rPr>
                <w:w w:val="85"/>
              </w:rPr>
              <w:t>Trasporto</w:t>
            </w:r>
            <w:r>
              <w:rPr>
                <w:spacing w:val="16"/>
                <w:w w:val="85"/>
              </w:rPr>
              <w:t xml:space="preserve"> </w:t>
            </w:r>
            <w:r>
              <w:rPr>
                <w:w w:val="85"/>
              </w:rPr>
              <w:t>pubblico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locale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before="2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319.540,00</w:t>
            </w:r>
          </w:p>
        </w:tc>
      </w:tr>
      <w:tr w:rsidR="00077B8B">
        <w:trPr>
          <w:trHeight w:val="279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2"/>
              <w:ind w:left="63"/>
            </w:pPr>
            <w:r>
              <w:rPr>
                <w:w w:val="85"/>
              </w:rPr>
              <w:t>Viabilità</w:t>
            </w:r>
            <w:r>
              <w:rPr>
                <w:spacing w:val="1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6"/>
                <w:w w:val="85"/>
              </w:rPr>
              <w:t xml:space="preserve"> </w:t>
            </w:r>
            <w:r>
              <w:rPr>
                <w:w w:val="85"/>
              </w:rPr>
              <w:t>infrastrutture</w:t>
            </w:r>
            <w:r>
              <w:rPr>
                <w:spacing w:val="16"/>
                <w:w w:val="85"/>
              </w:rPr>
              <w:t xml:space="preserve"> </w:t>
            </w:r>
            <w:r>
              <w:rPr>
                <w:w w:val="85"/>
              </w:rPr>
              <w:t>stradali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before="2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1.711.491,00</w:t>
            </w:r>
          </w:p>
        </w:tc>
      </w:tr>
      <w:tr w:rsidR="00077B8B">
        <w:trPr>
          <w:trHeight w:val="528"/>
        </w:trPr>
        <w:tc>
          <w:tcPr>
            <w:tcW w:w="2632" w:type="dxa"/>
          </w:tcPr>
          <w:p w:rsidR="00077B8B" w:rsidRDefault="00FD05F9">
            <w:pPr>
              <w:pStyle w:val="TableParagraph"/>
              <w:ind w:left="50"/>
            </w:pPr>
            <w:r>
              <w:rPr>
                <w:w w:val="85"/>
              </w:rPr>
              <w:t>Diritti sociali,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politiche sociali e</w:t>
            </w:r>
            <w:r>
              <w:rPr>
                <w:spacing w:val="-44"/>
                <w:w w:val="85"/>
              </w:rPr>
              <w:t xml:space="preserve"> </w:t>
            </w:r>
            <w:r>
              <w:rPr>
                <w:w w:val="95"/>
              </w:rPr>
              <w:t>famiglia</w:t>
            </w:r>
          </w:p>
        </w:tc>
        <w:tc>
          <w:tcPr>
            <w:tcW w:w="4550" w:type="dxa"/>
          </w:tcPr>
          <w:p w:rsidR="00077B8B" w:rsidRDefault="00077B8B">
            <w:pPr>
              <w:pStyle w:val="TableParagraph"/>
              <w:spacing w:before="6"/>
              <w:rPr>
                <w:sz w:val="21"/>
              </w:rPr>
            </w:pPr>
          </w:p>
          <w:p w:rsidR="00077B8B" w:rsidRDefault="00FD05F9">
            <w:pPr>
              <w:pStyle w:val="TableParagraph"/>
              <w:ind w:left="63"/>
            </w:pPr>
            <w:r>
              <w:rPr>
                <w:w w:val="85"/>
              </w:rPr>
              <w:t>Interventi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per</w:t>
            </w:r>
            <w:r>
              <w:rPr>
                <w:spacing w:val="5"/>
                <w:w w:val="85"/>
              </w:rPr>
              <w:t xml:space="preserve"> </w:t>
            </w:r>
            <w:r>
              <w:rPr>
                <w:w w:val="85"/>
              </w:rPr>
              <w:t>la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disabilità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  <w:spacing w:before="6"/>
              <w:rPr>
                <w:sz w:val="21"/>
              </w:rPr>
            </w:pPr>
          </w:p>
          <w:p w:rsidR="00077B8B" w:rsidRDefault="00FD05F9">
            <w:pPr>
              <w:pStyle w:val="TableParagraph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1.935.000,00</w:t>
            </w:r>
          </w:p>
        </w:tc>
      </w:tr>
      <w:tr w:rsidR="00077B8B">
        <w:trPr>
          <w:trHeight w:val="280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ind w:left="63"/>
            </w:pPr>
            <w:r>
              <w:rPr>
                <w:w w:val="85"/>
              </w:rPr>
              <w:t>Interventi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per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gli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anziani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14.244,00</w:t>
            </w:r>
          </w:p>
        </w:tc>
      </w:tr>
      <w:tr w:rsidR="00077B8B">
        <w:trPr>
          <w:trHeight w:val="282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2"/>
              <w:ind w:left="63"/>
            </w:pPr>
            <w:r>
              <w:rPr>
                <w:w w:val="85"/>
              </w:rPr>
              <w:t>Interventi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per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soggetti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rischio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di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esclusione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sociale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before="2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75.207,00</w:t>
            </w:r>
          </w:p>
        </w:tc>
      </w:tr>
      <w:tr w:rsidR="00077B8B">
        <w:trPr>
          <w:trHeight w:val="282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2"/>
              <w:ind w:left="63"/>
            </w:pPr>
            <w:r>
              <w:rPr>
                <w:w w:val="85"/>
              </w:rPr>
              <w:t>Interventi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per</w:t>
            </w:r>
            <w:r>
              <w:rPr>
                <w:spacing w:val="2"/>
                <w:w w:val="85"/>
              </w:rPr>
              <w:t xml:space="preserve"> </w:t>
            </w:r>
            <w:r>
              <w:rPr>
                <w:w w:val="85"/>
              </w:rPr>
              <w:t>le</w:t>
            </w:r>
            <w:r>
              <w:rPr>
                <w:spacing w:val="8"/>
                <w:w w:val="85"/>
              </w:rPr>
              <w:t xml:space="preserve"> </w:t>
            </w:r>
            <w:r>
              <w:rPr>
                <w:w w:val="85"/>
              </w:rPr>
              <w:t>famiglie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before="2"/>
              <w:ind w:right="50"/>
              <w:jc w:val="right"/>
            </w:pPr>
            <w:r>
              <w:rPr>
                <w:w w:val="90"/>
              </w:rPr>
              <w:t>€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0,00</w:t>
            </w:r>
          </w:p>
        </w:tc>
      </w:tr>
      <w:tr w:rsidR="00077B8B">
        <w:trPr>
          <w:trHeight w:val="277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2"/>
              <w:ind w:left="63"/>
            </w:pPr>
            <w:r>
              <w:rPr>
                <w:w w:val="85"/>
              </w:rPr>
              <w:t>Interventi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per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il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diritto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alla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casa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before="2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169.551,00</w:t>
            </w:r>
          </w:p>
        </w:tc>
      </w:tr>
      <w:tr w:rsidR="00077B8B">
        <w:trPr>
          <w:trHeight w:val="528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ind w:left="68"/>
            </w:pPr>
            <w:r>
              <w:rPr>
                <w:w w:val="85"/>
              </w:rPr>
              <w:t>Programmazione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governo</w:t>
            </w:r>
            <w:r>
              <w:rPr>
                <w:spacing w:val="5"/>
                <w:w w:val="85"/>
              </w:rPr>
              <w:t xml:space="preserve"> </w:t>
            </w:r>
            <w:r>
              <w:rPr>
                <w:w w:val="85"/>
              </w:rPr>
              <w:t>della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rete</w:t>
            </w:r>
            <w:r>
              <w:rPr>
                <w:spacing w:val="9"/>
                <w:w w:val="85"/>
              </w:rPr>
              <w:t xml:space="preserve"> </w:t>
            </w:r>
            <w:r>
              <w:rPr>
                <w:w w:val="85"/>
              </w:rPr>
              <w:t>dei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servizi</w:t>
            </w:r>
            <w:r>
              <w:rPr>
                <w:spacing w:val="-44"/>
                <w:w w:val="85"/>
              </w:rPr>
              <w:t xml:space="preserve"> </w:t>
            </w:r>
            <w:r>
              <w:rPr>
                <w:w w:val="95"/>
              </w:rPr>
              <w:t>sociosanitari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sociali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  <w:spacing w:before="8"/>
              <w:rPr>
                <w:sz w:val="21"/>
              </w:rPr>
            </w:pPr>
          </w:p>
          <w:p w:rsidR="00077B8B" w:rsidRDefault="00FD05F9">
            <w:pPr>
              <w:pStyle w:val="TableParagraph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11.794,00</w:t>
            </w:r>
          </w:p>
        </w:tc>
      </w:tr>
      <w:tr w:rsidR="00077B8B">
        <w:trPr>
          <w:trHeight w:val="280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2"/>
              <w:ind w:left="63"/>
            </w:pPr>
            <w:r>
              <w:rPr>
                <w:w w:val="85"/>
              </w:rPr>
              <w:t>Servizio</w:t>
            </w:r>
            <w:r>
              <w:rPr>
                <w:spacing w:val="5"/>
                <w:w w:val="85"/>
              </w:rPr>
              <w:t xml:space="preserve"> </w:t>
            </w:r>
            <w:r>
              <w:rPr>
                <w:w w:val="85"/>
              </w:rPr>
              <w:t>necroscopico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cimiteriale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before="2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488.434,00</w:t>
            </w:r>
          </w:p>
        </w:tc>
      </w:tr>
      <w:tr w:rsidR="00077B8B">
        <w:trPr>
          <w:trHeight w:val="528"/>
        </w:trPr>
        <w:tc>
          <w:tcPr>
            <w:tcW w:w="2632" w:type="dxa"/>
          </w:tcPr>
          <w:p w:rsidR="00077B8B" w:rsidRDefault="00FD05F9">
            <w:pPr>
              <w:pStyle w:val="TableParagraph"/>
              <w:spacing w:before="2" w:line="237" w:lineRule="auto"/>
              <w:ind w:left="50" w:right="59"/>
            </w:pPr>
            <w:r>
              <w:rPr>
                <w:w w:val="85"/>
              </w:rPr>
              <w:t>Servizi</w:t>
            </w:r>
            <w:r>
              <w:rPr>
                <w:spacing w:val="6"/>
                <w:w w:val="85"/>
              </w:rPr>
              <w:t xml:space="preserve"> </w:t>
            </w:r>
            <w:r>
              <w:rPr>
                <w:w w:val="85"/>
              </w:rPr>
              <w:t>istituzionali,</w:t>
            </w:r>
            <w:r>
              <w:rPr>
                <w:spacing w:val="9"/>
                <w:w w:val="85"/>
              </w:rPr>
              <w:t xml:space="preserve"> </w:t>
            </w:r>
            <w:r>
              <w:rPr>
                <w:w w:val="85"/>
              </w:rPr>
              <w:t>generali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6"/>
                <w:w w:val="85"/>
              </w:rPr>
              <w:t xml:space="preserve"> </w:t>
            </w:r>
            <w:r>
              <w:rPr>
                <w:w w:val="85"/>
              </w:rPr>
              <w:t>di</w:t>
            </w:r>
            <w:r>
              <w:rPr>
                <w:spacing w:val="-44"/>
                <w:w w:val="85"/>
              </w:rPr>
              <w:t xml:space="preserve"> </w:t>
            </w:r>
            <w:r>
              <w:rPr>
                <w:w w:val="95"/>
              </w:rPr>
              <w:t>gestione</w:t>
            </w:r>
          </w:p>
        </w:tc>
        <w:tc>
          <w:tcPr>
            <w:tcW w:w="4550" w:type="dxa"/>
          </w:tcPr>
          <w:p w:rsidR="00077B8B" w:rsidRDefault="00077B8B">
            <w:pPr>
              <w:pStyle w:val="TableParagraph"/>
              <w:spacing w:before="5"/>
              <w:rPr>
                <w:sz w:val="21"/>
              </w:rPr>
            </w:pPr>
          </w:p>
          <w:p w:rsidR="00077B8B" w:rsidRDefault="00FD05F9">
            <w:pPr>
              <w:pStyle w:val="TableParagraph"/>
              <w:ind w:left="63"/>
            </w:pPr>
            <w:r>
              <w:rPr>
                <w:w w:val="85"/>
              </w:rPr>
              <w:t>Gestione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dei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beni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demaniali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patrimoniali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  <w:spacing w:before="5"/>
              <w:rPr>
                <w:sz w:val="21"/>
              </w:rPr>
            </w:pPr>
          </w:p>
          <w:p w:rsidR="00077B8B" w:rsidRDefault="00FD05F9">
            <w:pPr>
              <w:pStyle w:val="TableParagraph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1.234.724,00</w:t>
            </w:r>
          </w:p>
        </w:tc>
      </w:tr>
      <w:tr w:rsidR="00077B8B">
        <w:trPr>
          <w:trHeight w:val="273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line="252" w:lineRule="exact"/>
              <w:ind w:left="63"/>
            </w:pPr>
            <w:r>
              <w:rPr>
                <w:w w:val="85"/>
              </w:rPr>
              <w:t>Ufficio</w:t>
            </w:r>
            <w:r>
              <w:rPr>
                <w:spacing w:val="9"/>
                <w:w w:val="85"/>
              </w:rPr>
              <w:t xml:space="preserve"> </w:t>
            </w:r>
            <w:r>
              <w:rPr>
                <w:w w:val="85"/>
              </w:rPr>
              <w:t>tecnico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line="252" w:lineRule="exact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1.915.827,00</w:t>
            </w:r>
          </w:p>
        </w:tc>
      </w:tr>
      <w:tr w:rsidR="00077B8B">
        <w:trPr>
          <w:trHeight w:val="527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line="237" w:lineRule="auto"/>
              <w:ind w:left="68" w:right="297"/>
            </w:pPr>
            <w:r>
              <w:rPr>
                <w:w w:val="85"/>
              </w:rPr>
              <w:t>Elezioni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e consultazioni popolari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- Anagrafe e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stato</w:t>
            </w:r>
            <w:r>
              <w:rPr>
                <w:spacing w:val="-44"/>
                <w:w w:val="85"/>
              </w:rPr>
              <w:t xml:space="preserve"> </w:t>
            </w:r>
            <w:r>
              <w:rPr>
                <w:w w:val="95"/>
              </w:rPr>
              <w:t>civile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</w:pPr>
          </w:p>
          <w:p w:rsidR="00077B8B" w:rsidRDefault="00FD05F9">
            <w:pPr>
              <w:pStyle w:val="TableParagraph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711.683,00</w:t>
            </w:r>
          </w:p>
        </w:tc>
      </w:tr>
      <w:tr w:rsidR="00077B8B">
        <w:trPr>
          <w:trHeight w:val="527"/>
        </w:trPr>
        <w:tc>
          <w:tcPr>
            <w:tcW w:w="2632" w:type="dxa"/>
          </w:tcPr>
          <w:p w:rsidR="00077B8B" w:rsidRDefault="00FD05F9">
            <w:pPr>
              <w:pStyle w:val="TableParagraph"/>
              <w:ind w:left="50"/>
            </w:pPr>
            <w:r>
              <w:rPr>
                <w:w w:val="85"/>
              </w:rPr>
              <w:t>Assetto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del</w:t>
            </w:r>
            <w:r>
              <w:rPr>
                <w:spacing w:val="20"/>
                <w:w w:val="85"/>
              </w:rPr>
              <w:t xml:space="preserve"> </w:t>
            </w:r>
            <w:r>
              <w:rPr>
                <w:w w:val="85"/>
              </w:rPr>
              <w:t>territorio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ed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edilizia</w:t>
            </w:r>
            <w:r>
              <w:rPr>
                <w:spacing w:val="-43"/>
                <w:w w:val="85"/>
              </w:rPr>
              <w:t xml:space="preserve"> </w:t>
            </w:r>
            <w:r>
              <w:rPr>
                <w:w w:val="95"/>
              </w:rPr>
              <w:t>abitativa</w:t>
            </w:r>
          </w:p>
        </w:tc>
        <w:tc>
          <w:tcPr>
            <w:tcW w:w="4550" w:type="dxa"/>
          </w:tcPr>
          <w:p w:rsidR="00077B8B" w:rsidRDefault="00077B8B">
            <w:pPr>
              <w:pStyle w:val="TableParagraph"/>
              <w:spacing w:before="8"/>
              <w:rPr>
                <w:sz w:val="21"/>
              </w:rPr>
            </w:pPr>
          </w:p>
          <w:p w:rsidR="00077B8B" w:rsidRDefault="00FD05F9">
            <w:pPr>
              <w:pStyle w:val="TableParagraph"/>
              <w:ind w:left="63"/>
            </w:pPr>
            <w:r>
              <w:rPr>
                <w:w w:val="85"/>
              </w:rPr>
              <w:t>Urbanistica</w:t>
            </w:r>
            <w:r>
              <w:rPr>
                <w:spacing w:val="20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assetto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del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territorio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  <w:spacing w:before="8"/>
              <w:rPr>
                <w:sz w:val="21"/>
              </w:rPr>
            </w:pPr>
          </w:p>
          <w:p w:rsidR="00077B8B" w:rsidRDefault="00FD05F9">
            <w:pPr>
              <w:pStyle w:val="TableParagraph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336.614,00</w:t>
            </w:r>
          </w:p>
        </w:tc>
      </w:tr>
      <w:tr w:rsidR="00077B8B">
        <w:trPr>
          <w:trHeight w:val="522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3" w:line="250" w:lineRule="exact"/>
              <w:ind w:left="68" w:right="297"/>
            </w:pPr>
            <w:r>
              <w:rPr>
                <w:w w:val="85"/>
              </w:rPr>
              <w:t>Edilizia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residenziale</w:t>
            </w:r>
            <w:r>
              <w:rPr>
                <w:spacing w:val="8"/>
                <w:w w:val="85"/>
              </w:rPr>
              <w:t xml:space="preserve"> </w:t>
            </w:r>
            <w:r>
              <w:rPr>
                <w:w w:val="85"/>
              </w:rPr>
              <w:t>pubblica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8"/>
                <w:w w:val="85"/>
              </w:rPr>
              <w:t xml:space="preserve"> </w:t>
            </w:r>
            <w:r>
              <w:rPr>
                <w:w w:val="85"/>
              </w:rPr>
              <w:t>locale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piani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di</w:t>
            </w:r>
            <w:r>
              <w:rPr>
                <w:spacing w:val="-44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edilzia</w:t>
            </w:r>
            <w:proofErr w:type="spellEnd"/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economico-popolare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  <w:spacing w:before="4"/>
              <w:rPr>
                <w:sz w:val="21"/>
              </w:rPr>
            </w:pPr>
          </w:p>
          <w:p w:rsidR="00077B8B" w:rsidRDefault="00FD05F9">
            <w:pPr>
              <w:pStyle w:val="TableParagraph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71.657,00</w:t>
            </w:r>
          </w:p>
        </w:tc>
      </w:tr>
      <w:tr w:rsidR="00077B8B">
        <w:trPr>
          <w:trHeight w:val="524"/>
        </w:trPr>
        <w:tc>
          <w:tcPr>
            <w:tcW w:w="2632" w:type="dxa"/>
          </w:tcPr>
          <w:p w:rsidR="00077B8B" w:rsidRDefault="00FD05F9">
            <w:pPr>
              <w:pStyle w:val="TableParagraph"/>
              <w:ind w:left="50" w:right="110"/>
            </w:pPr>
            <w:r>
              <w:rPr>
                <w:w w:val="85"/>
              </w:rPr>
              <w:t>Tutela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valorizzazione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dei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beni</w:t>
            </w:r>
            <w:r>
              <w:rPr>
                <w:spacing w:val="-44"/>
                <w:w w:val="85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delle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attività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culturali</w:t>
            </w: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ind w:left="68" w:right="297"/>
            </w:pPr>
            <w:r>
              <w:rPr>
                <w:w w:val="85"/>
              </w:rPr>
              <w:t>Attività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culturali</w:t>
            </w:r>
            <w:r>
              <w:rPr>
                <w:spacing w:val="19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20"/>
                <w:w w:val="85"/>
              </w:rPr>
              <w:t xml:space="preserve"> </w:t>
            </w:r>
            <w:r>
              <w:rPr>
                <w:w w:val="85"/>
              </w:rPr>
              <w:t>interventi</w:t>
            </w:r>
            <w:r>
              <w:rPr>
                <w:spacing w:val="17"/>
                <w:w w:val="85"/>
              </w:rPr>
              <w:t xml:space="preserve"> </w:t>
            </w:r>
            <w:r>
              <w:rPr>
                <w:w w:val="85"/>
              </w:rPr>
              <w:t>diversi</w:t>
            </w:r>
            <w:r>
              <w:rPr>
                <w:spacing w:val="17"/>
                <w:w w:val="85"/>
              </w:rPr>
              <w:t xml:space="preserve"> </w:t>
            </w:r>
            <w:r>
              <w:rPr>
                <w:w w:val="85"/>
              </w:rPr>
              <w:t>nel</w:t>
            </w:r>
            <w:r>
              <w:rPr>
                <w:spacing w:val="17"/>
                <w:w w:val="85"/>
              </w:rPr>
              <w:t xml:space="preserve"> </w:t>
            </w:r>
            <w:r>
              <w:rPr>
                <w:w w:val="85"/>
              </w:rPr>
              <w:t>settore</w:t>
            </w:r>
            <w:r>
              <w:rPr>
                <w:spacing w:val="-43"/>
                <w:w w:val="85"/>
              </w:rPr>
              <w:t xml:space="preserve"> </w:t>
            </w:r>
            <w:r>
              <w:rPr>
                <w:w w:val="95"/>
              </w:rPr>
              <w:t>culturale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  <w:spacing w:before="5"/>
              <w:rPr>
                <w:sz w:val="21"/>
              </w:rPr>
            </w:pPr>
          </w:p>
          <w:p w:rsidR="00077B8B" w:rsidRDefault="00FD05F9">
            <w:pPr>
              <w:pStyle w:val="TableParagraph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682.050,00</w:t>
            </w:r>
          </w:p>
        </w:tc>
      </w:tr>
      <w:tr w:rsidR="00077B8B">
        <w:trPr>
          <w:trHeight w:val="529"/>
        </w:trPr>
        <w:tc>
          <w:tcPr>
            <w:tcW w:w="2632" w:type="dxa"/>
          </w:tcPr>
          <w:p w:rsidR="00077B8B" w:rsidRDefault="00FD05F9">
            <w:pPr>
              <w:pStyle w:val="TableParagraph"/>
              <w:ind w:left="50" w:right="108"/>
            </w:pPr>
            <w:r>
              <w:rPr>
                <w:w w:val="85"/>
              </w:rPr>
              <w:t>Sviluppo</w:t>
            </w:r>
            <w:r>
              <w:rPr>
                <w:spacing w:val="9"/>
                <w:w w:val="85"/>
              </w:rPr>
              <w:t xml:space="preserve"> </w:t>
            </w:r>
            <w:r>
              <w:rPr>
                <w:w w:val="85"/>
              </w:rPr>
              <w:t>sostenibile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7"/>
                <w:w w:val="85"/>
              </w:rPr>
              <w:t xml:space="preserve"> </w:t>
            </w:r>
            <w:r>
              <w:rPr>
                <w:w w:val="85"/>
              </w:rPr>
              <w:t>tutela</w:t>
            </w:r>
            <w:r>
              <w:rPr>
                <w:spacing w:val="20"/>
                <w:w w:val="85"/>
              </w:rPr>
              <w:t xml:space="preserve"> </w:t>
            </w:r>
            <w:r>
              <w:rPr>
                <w:w w:val="85"/>
              </w:rPr>
              <w:t>del</w:t>
            </w:r>
            <w:r>
              <w:rPr>
                <w:spacing w:val="-44"/>
                <w:w w:val="85"/>
              </w:rPr>
              <w:t xml:space="preserve"> </w:t>
            </w:r>
            <w:r>
              <w:rPr>
                <w:w w:val="90"/>
              </w:rPr>
              <w:t>territorio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dell'ambiente</w:t>
            </w:r>
          </w:p>
        </w:tc>
        <w:tc>
          <w:tcPr>
            <w:tcW w:w="4550" w:type="dxa"/>
          </w:tcPr>
          <w:p w:rsidR="00077B8B" w:rsidRDefault="00077B8B">
            <w:pPr>
              <w:pStyle w:val="TableParagraph"/>
              <w:spacing w:before="5"/>
              <w:rPr>
                <w:sz w:val="21"/>
              </w:rPr>
            </w:pPr>
          </w:p>
          <w:p w:rsidR="00077B8B" w:rsidRDefault="00FD05F9">
            <w:pPr>
              <w:pStyle w:val="TableParagraph"/>
              <w:ind w:left="63"/>
            </w:pPr>
            <w:r>
              <w:rPr>
                <w:w w:val="85"/>
              </w:rPr>
              <w:t>Tutela,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valorizzazione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19"/>
                <w:w w:val="85"/>
              </w:rPr>
              <w:t xml:space="preserve"> </w:t>
            </w:r>
            <w:r>
              <w:rPr>
                <w:w w:val="85"/>
              </w:rPr>
              <w:t>recupero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ambientale</w:t>
            </w:r>
          </w:p>
        </w:tc>
        <w:tc>
          <w:tcPr>
            <w:tcW w:w="2207" w:type="dxa"/>
          </w:tcPr>
          <w:p w:rsidR="00077B8B" w:rsidRDefault="00077B8B">
            <w:pPr>
              <w:pStyle w:val="TableParagraph"/>
              <w:spacing w:before="5"/>
              <w:rPr>
                <w:sz w:val="21"/>
              </w:rPr>
            </w:pPr>
          </w:p>
          <w:p w:rsidR="00077B8B" w:rsidRDefault="00FD05F9">
            <w:pPr>
              <w:pStyle w:val="TableParagraph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1"/>
                <w:w w:val="85"/>
              </w:rPr>
              <w:t xml:space="preserve"> </w:t>
            </w:r>
            <w:r>
              <w:rPr>
                <w:w w:val="85"/>
              </w:rPr>
              <w:t>750.225,00</w:t>
            </w:r>
          </w:p>
        </w:tc>
      </w:tr>
      <w:tr w:rsidR="00077B8B">
        <w:trPr>
          <w:trHeight w:val="278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20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line="253" w:lineRule="exact"/>
              <w:ind w:left="63"/>
            </w:pPr>
            <w:r>
              <w:rPr>
                <w:w w:val="85"/>
              </w:rPr>
              <w:t>Servizio</w:t>
            </w:r>
            <w:r>
              <w:rPr>
                <w:spacing w:val="6"/>
                <w:w w:val="85"/>
              </w:rPr>
              <w:t xml:space="preserve"> </w:t>
            </w:r>
            <w:r>
              <w:rPr>
                <w:w w:val="85"/>
              </w:rPr>
              <w:t>idrico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integrato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line="253" w:lineRule="exact"/>
              <w:ind w:right="50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18"/>
                <w:w w:val="85"/>
              </w:rPr>
              <w:t xml:space="preserve"> </w:t>
            </w:r>
            <w:r>
              <w:rPr>
                <w:w w:val="85"/>
              </w:rPr>
              <w:t>90.449,00</w:t>
            </w:r>
          </w:p>
        </w:tc>
      </w:tr>
      <w:tr w:rsidR="00077B8B">
        <w:trPr>
          <w:trHeight w:val="266"/>
        </w:trPr>
        <w:tc>
          <w:tcPr>
            <w:tcW w:w="2632" w:type="dxa"/>
          </w:tcPr>
          <w:p w:rsidR="00077B8B" w:rsidRDefault="00077B8B">
            <w:pPr>
              <w:pStyle w:val="TableParagraph"/>
              <w:rPr>
                <w:sz w:val="18"/>
              </w:rPr>
            </w:pPr>
          </w:p>
        </w:tc>
        <w:tc>
          <w:tcPr>
            <w:tcW w:w="4550" w:type="dxa"/>
          </w:tcPr>
          <w:p w:rsidR="00077B8B" w:rsidRDefault="00FD05F9">
            <w:pPr>
              <w:pStyle w:val="TableParagraph"/>
              <w:spacing w:before="2" w:line="244" w:lineRule="exact"/>
              <w:ind w:left="63"/>
            </w:pPr>
            <w:r>
              <w:rPr>
                <w:spacing w:val="-2"/>
                <w:w w:val="90"/>
              </w:rPr>
              <w:t>TOTALE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COSTI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SERVIZI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INDIVISIBILI</w:t>
            </w:r>
          </w:p>
        </w:tc>
        <w:tc>
          <w:tcPr>
            <w:tcW w:w="2207" w:type="dxa"/>
          </w:tcPr>
          <w:p w:rsidR="00077B8B" w:rsidRDefault="00FD05F9">
            <w:pPr>
              <w:pStyle w:val="TableParagraph"/>
              <w:spacing w:before="2" w:line="244" w:lineRule="exact"/>
              <w:ind w:right="49"/>
              <w:jc w:val="right"/>
            </w:pPr>
            <w:r>
              <w:rPr>
                <w:w w:val="85"/>
              </w:rPr>
              <w:t>€</w:t>
            </w:r>
            <w:r>
              <w:rPr>
                <w:spacing w:val="26"/>
                <w:w w:val="85"/>
              </w:rPr>
              <w:t xml:space="preserve"> </w:t>
            </w:r>
            <w:r>
              <w:rPr>
                <w:w w:val="85"/>
              </w:rPr>
              <w:t>10.518.490,00</w:t>
            </w:r>
          </w:p>
        </w:tc>
      </w:tr>
    </w:tbl>
    <w:p w:rsidR="00077B8B" w:rsidRDefault="00077B8B">
      <w:pPr>
        <w:spacing w:line="244" w:lineRule="exact"/>
        <w:jc w:val="right"/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58"/>
        <w:ind w:right="1005"/>
      </w:pPr>
      <w:r>
        <w:rPr>
          <w:w w:val="95"/>
        </w:rPr>
        <w:lastRenderedPageBreak/>
        <w:t>Articolo</w:t>
      </w:r>
      <w:r>
        <w:rPr>
          <w:spacing w:val="6"/>
          <w:w w:val="95"/>
        </w:rPr>
        <w:t xml:space="preserve"> </w:t>
      </w:r>
      <w:r>
        <w:rPr>
          <w:w w:val="95"/>
        </w:rPr>
        <w:t>25</w:t>
      </w:r>
    </w:p>
    <w:p w:rsidR="00077B8B" w:rsidRDefault="00FD05F9">
      <w:pPr>
        <w:spacing w:before="1" w:line="235" w:lineRule="auto"/>
        <w:ind w:left="1015" w:right="1008"/>
        <w:jc w:val="center"/>
        <w:rPr>
          <w:b/>
          <w:sz w:val="24"/>
        </w:rPr>
      </w:pPr>
      <w:r>
        <w:rPr>
          <w:b/>
          <w:sz w:val="24"/>
        </w:rPr>
        <w:t>DEFINIZIONI</w:t>
      </w:r>
      <w:r>
        <w:rPr>
          <w:b/>
          <w:spacing w:val="5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ABITAZIONE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PRINCIPALE,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FABBRICATI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AREE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FABBRICABILI</w:t>
      </w:r>
    </w:p>
    <w:p w:rsidR="00077B8B" w:rsidRDefault="00077B8B">
      <w:pPr>
        <w:pStyle w:val="Corpodeltesto"/>
        <w:spacing w:before="9"/>
        <w:ind w:left="0"/>
        <w:jc w:val="left"/>
        <w:rPr>
          <w:b/>
          <w:sz w:val="15"/>
        </w:rPr>
      </w:pPr>
    </w:p>
    <w:p w:rsidR="00077B8B" w:rsidRDefault="00FD05F9">
      <w:pPr>
        <w:pStyle w:val="Paragrafoelenco"/>
        <w:numPr>
          <w:ilvl w:val="0"/>
          <w:numId w:val="34"/>
        </w:numPr>
        <w:tabs>
          <w:tab w:val="left" w:pos="341"/>
        </w:tabs>
        <w:spacing w:before="83" w:line="273" w:lineRule="exact"/>
        <w:ind w:hanging="226"/>
        <w:jc w:val="both"/>
        <w:rPr>
          <w:sz w:val="24"/>
        </w:rPr>
      </w:pPr>
      <w:r>
        <w:rPr>
          <w:w w:val="95"/>
          <w:sz w:val="24"/>
        </w:rPr>
        <w:t>Ai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fini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TASI:</w:t>
      </w:r>
    </w:p>
    <w:p w:rsidR="00077B8B" w:rsidRDefault="00FD05F9">
      <w:pPr>
        <w:pStyle w:val="Paragrafoelenco"/>
        <w:numPr>
          <w:ilvl w:val="1"/>
          <w:numId w:val="34"/>
        </w:numPr>
        <w:tabs>
          <w:tab w:val="left" w:pos="330"/>
        </w:tabs>
        <w:spacing w:before="2" w:line="235" w:lineRule="auto"/>
        <w:ind w:left="115" w:right="117" w:firstLine="0"/>
        <w:jc w:val="both"/>
        <w:rPr>
          <w:i/>
          <w:sz w:val="24"/>
        </w:rPr>
      </w:pPr>
      <w:r>
        <w:rPr>
          <w:w w:val="95"/>
          <w:sz w:val="24"/>
        </w:rPr>
        <w:t>per “abitazione principale” si intende l’immobile iscritto o iscrivibile nel catasto edilizio urbano come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unica unità immobiliare, nel quale il possessore e il suo nucleo familiare dimorano abitualmente 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risiedono anagraficamente. Nel caso in cui i componenti del nucleo familiare abbiano stabilito la dimora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abituale e la residenza anagrafica in immobili dive</w:t>
      </w:r>
      <w:r>
        <w:rPr>
          <w:sz w:val="24"/>
        </w:rPr>
        <w:t>rsi situati nel territorio comunale, si considera</w:t>
      </w:r>
      <w:r>
        <w:rPr>
          <w:spacing w:val="1"/>
          <w:sz w:val="24"/>
        </w:rPr>
        <w:t xml:space="preserve"> </w:t>
      </w:r>
      <w:r>
        <w:rPr>
          <w:sz w:val="24"/>
        </w:rPr>
        <w:t>abitazione</w:t>
      </w:r>
      <w:r>
        <w:rPr>
          <w:spacing w:val="-12"/>
          <w:sz w:val="24"/>
        </w:rPr>
        <w:t xml:space="preserve"> </w:t>
      </w:r>
      <w:r>
        <w:rPr>
          <w:sz w:val="24"/>
        </w:rPr>
        <w:t>principale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nucleo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familiare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solo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immobile;</w:t>
      </w:r>
    </w:p>
    <w:p w:rsidR="00077B8B" w:rsidRDefault="00FD05F9">
      <w:pPr>
        <w:pStyle w:val="Paragrafoelenco"/>
        <w:numPr>
          <w:ilvl w:val="1"/>
          <w:numId w:val="34"/>
        </w:numPr>
        <w:tabs>
          <w:tab w:val="left" w:pos="410"/>
        </w:tabs>
        <w:spacing w:line="235" w:lineRule="auto"/>
        <w:ind w:left="115" w:right="113" w:firstLine="0"/>
        <w:jc w:val="both"/>
        <w:rPr>
          <w:sz w:val="24"/>
        </w:rPr>
      </w:pPr>
      <w:r>
        <w:rPr>
          <w:spacing w:val="-1"/>
          <w:sz w:val="24"/>
        </w:rPr>
        <w:t xml:space="preserve">per “pertinenze dell’abitazione principale” si intendono esclusivamente </w:t>
      </w:r>
      <w:r>
        <w:rPr>
          <w:sz w:val="24"/>
        </w:rPr>
        <w:t>quelle classificate nelle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 catastali C/2, C/6 e C/7, nella mi</w:t>
      </w:r>
      <w:r>
        <w:rPr>
          <w:sz w:val="24"/>
        </w:rPr>
        <w:t xml:space="preserve">sura massima di un’unità </w:t>
      </w:r>
      <w:proofErr w:type="spellStart"/>
      <w:r>
        <w:rPr>
          <w:sz w:val="24"/>
        </w:rPr>
        <w:t>pertinenziale</w:t>
      </w:r>
      <w:proofErr w:type="spellEnd"/>
      <w:r>
        <w:rPr>
          <w:sz w:val="24"/>
        </w:rPr>
        <w:t xml:space="preserve"> per ciascuna delle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-15"/>
          <w:sz w:val="24"/>
        </w:rPr>
        <w:t xml:space="preserve"> </w:t>
      </w:r>
      <w:r>
        <w:rPr>
          <w:sz w:val="24"/>
        </w:rPr>
        <w:t>catastali</w:t>
      </w:r>
      <w:r>
        <w:rPr>
          <w:spacing w:val="-15"/>
          <w:sz w:val="24"/>
        </w:rPr>
        <w:t xml:space="preserve"> </w:t>
      </w:r>
      <w:r>
        <w:rPr>
          <w:sz w:val="24"/>
        </w:rPr>
        <w:t>indicate,</w:t>
      </w:r>
      <w:r>
        <w:rPr>
          <w:spacing w:val="-13"/>
          <w:sz w:val="24"/>
        </w:rPr>
        <w:t xml:space="preserve"> </w:t>
      </w:r>
      <w:r>
        <w:rPr>
          <w:sz w:val="24"/>
        </w:rPr>
        <w:t>anche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iscritte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catasto</w:t>
      </w:r>
      <w:r>
        <w:rPr>
          <w:spacing w:val="-15"/>
          <w:sz w:val="24"/>
        </w:rPr>
        <w:t xml:space="preserve"> </w:t>
      </w:r>
      <w:r>
        <w:rPr>
          <w:sz w:val="24"/>
        </w:rPr>
        <w:t>unitamente</w:t>
      </w:r>
      <w:r>
        <w:rPr>
          <w:spacing w:val="-14"/>
          <w:sz w:val="24"/>
        </w:rPr>
        <w:t xml:space="preserve"> </w:t>
      </w:r>
      <w:r>
        <w:rPr>
          <w:sz w:val="24"/>
        </w:rPr>
        <w:t>all’unità</w:t>
      </w:r>
      <w:r>
        <w:rPr>
          <w:spacing w:val="-12"/>
          <w:sz w:val="24"/>
        </w:rPr>
        <w:t xml:space="preserve"> </w:t>
      </w:r>
      <w:r>
        <w:rPr>
          <w:sz w:val="24"/>
        </w:rPr>
        <w:t>ad</w:t>
      </w:r>
      <w:r>
        <w:rPr>
          <w:spacing w:val="-14"/>
          <w:sz w:val="24"/>
        </w:rPr>
        <w:t xml:space="preserve"> </w:t>
      </w:r>
      <w:r>
        <w:rPr>
          <w:sz w:val="24"/>
        </w:rPr>
        <w:t>uso</w:t>
      </w:r>
      <w:r>
        <w:rPr>
          <w:spacing w:val="-15"/>
          <w:sz w:val="24"/>
        </w:rPr>
        <w:t xml:space="preserve"> </w:t>
      </w:r>
      <w:r>
        <w:rPr>
          <w:sz w:val="24"/>
        </w:rPr>
        <w:t>abitativo;</w:t>
      </w:r>
    </w:p>
    <w:p w:rsidR="00077B8B" w:rsidRDefault="00FD05F9">
      <w:pPr>
        <w:pStyle w:val="Paragrafoelenco"/>
        <w:numPr>
          <w:ilvl w:val="1"/>
          <w:numId w:val="34"/>
        </w:numPr>
        <w:tabs>
          <w:tab w:val="left" w:pos="346"/>
        </w:tabs>
        <w:spacing w:line="235" w:lineRule="auto"/>
        <w:ind w:left="115" w:right="111" w:firstLine="0"/>
        <w:jc w:val="both"/>
        <w:rPr>
          <w:sz w:val="24"/>
        </w:rPr>
      </w:pPr>
      <w:r>
        <w:rPr>
          <w:spacing w:val="-1"/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“fabbricato”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intende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l’unità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immobiliare</w:t>
      </w:r>
      <w:r>
        <w:rPr>
          <w:spacing w:val="-5"/>
          <w:sz w:val="24"/>
        </w:rPr>
        <w:t xml:space="preserve"> </w:t>
      </w:r>
      <w:r>
        <w:rPr>
          <w:sz w:val="24"/>
        </w:rPr>
        <w:t>iscritta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deve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iscritta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catasto</w:t>
      </w:r>
      <w:r>
        <w:rPr>
          <w:spacing w:val="-6"/>
          <w:sz w:val="24"/>
        </w:rPr>
        <w:t xml:space="preserve"> </w:t>
      </w:r>
      <w:r>
        <w:rPr>
          <w:sz w:val="24"/>
        </w:rPr>
        <w:t>edilizio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urbano, considerandosi parte integrante del fabbricato l’area occupata dalla costruzione e quella che ne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costituisce</w:t>
      </w:r>
      <w:r>
        <w:rPr>
          <w:spacing w:val="-6"/>
          <w:sz w:val="24"/>
        </w:rPr>
        <w:t xml:space="preserve"> </w:t>
      </w:r>
      <w:r>
        <w:rPr>
          <w:sz w:val="24"/>
        </w:rPr>
        <w:t>pertinenza;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fabbricato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nuova</w:t>
      </w:r>
      <w:r>
        <w:rPr>
          <w:spacing w:val="-6"/>
          <w:sz w:val="24"/>
        </w:rPr>
        <w:t xml:space="preserve"> </w:t>
      </w:r>
      <w:r>
        <w:rPr>
          <w:sz w:val="24"/>
        </w:rPr>
        <w:t>costruzione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soggetto</w:t>
      </w:r>
      <w:r>
        <w:rPr>
          <w:spacing w:val="-6"/>
          <w:sz w:val="24"/>
        </w:rPr>
        <w:t xml:space="preserve"> </w:t>
      </w:r>
      <w:r>
        <w:rPr>
          <w:sz w:val="24"/>
        </w:rPr>
        <w:t>all’imposta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partire</w:t>
      </w:r>
      <w:r>
        <w:rPr>
          <w:spacing w:val="-5"/>
          <w:sz w:val="24"/>
        </w:rPr>
        <w:t xml:space="preserve"> </w:t>
      </w:r>
      <w:r>
        <w:rPr>
          <w:sz w:val="24"/>
        </w:rPr>
        <w:t>dalla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accatastamento come ultimato, o dall</w:t>
      </w:r>
      <w:r>
        <w:rPr>
          <w:sz w:val="24"/>
        </w:rPr>
        <w:t>a data di ultimazione dei lavori di costruzione ovvero, se</w:t>
      </w:r>
      <w:r>
        <w:rPr>
          <w:spacing w:val="1"/>
          <w:sz w:val="24"/>
        </w:rPr>
        <w:t xml:space="preserve"> </w:t>
      </w:r>
      <w:r>
        <w:rPr>
          <w:sz w:val="24"/>
        </w:rPr>
        <w:t>antecedente,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comunque</w:t>
      </w:r>
      <w:r>
        <w:rPr>
          <w:spacing w:val="-4"/>
          <w:sz w:val="24"/>
        </w:rPr>
        <w:t xml:space="preserve"> </w:t>
      </w:r>
      <w:r>
        <w:rPr>
          <w:sz w:val="24"/>
        </w:rPr>
        <w:t>utilizzato;</w:t>
      </w:r>
    </w:p>
    <w:p w:rsidR="00077B8B" w:rsidRDefault="00FD05F9">
      <w:pPr>
        <w:pStyle w:val="Paragrafoelenco"/>
        <w:numPr>
          <w:ilvl w:val="1"/>
          <w:numId w:val="34"/>
        </w:numPr>
        <w:tabs>
          <w:tab w:val="left" w:pos="408"/>
        </w:tabs>
        <w:spacing w:line="235" w:lineRule="auto"/>
        <w:ind w:left="115" w:right="112" w:firstLine="0"/>
        <w:jc w:val="both"/>
        <w:rPr>
          <w:sz w:val="24"/>
        </w:rPr>
      </w:pPr>
      <w:r>
        <w:rPr>
          <w:sz w:val="24"/>
        </w:rPr>
        <w:t>per “area fabbricabile” si intende l’area utilizzabile a scopo edificatorio in base agli strumenti</w:t>
      </w:r>
      <w:r>
        <w:rPr>
          <w:spacing w:val="1"/>
          <w:sz w:val="24"/>
        </w:rPr>
        <w:t xml:space="preserve"> </w:t>
      </w:r>
      <w:r>
        <w:rPr>
          <w:sz w:val="24"/>
        </w:rPr>
        <w:t>urbanistici generali o attuativi ovvero in base alle possibilità effettive di edificazione determinate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secondo i criteri previsti agli effetti </w:t>
      </w:r>
      <w:r>
        <w:rPr>
          <w:sz w:val="24"/>
        </w:rPr>
        <w:t>dell’indennità di espropriazione per pubblica utilità. Un'area è da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considerare fabbricabile se utilizzabile a sc</w:t>
      </w:r>
      <w:r>
        <w:rPr>
          <w:w w:val="95"/>
          <w:sz w:val="24"/>
        </w:rPr>
        <w:t>opo edificatorio in base allo strumento urbanistico generale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adottato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Comune,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indipendentemente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dall'approvazione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regione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dall'adozione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strumenti</w:t>
      </w:r>
      <w:r>
        <w:rPr>
          <w:spacing w:val="-58"/>
          <w:sz w:val="24"/>
        </w:rPr>
        <w:t xml:space="preserve"> </w:t>
      </w:r>
      <w:r>
        <w:rPr>
          <w:sz w:val="24"/>
        </w:rPr>
        <w:t>attuativi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medesimo.</w:t>
      </w:r>
    </w:p>
    <w:p w:rsidR="00077B8B" w:rsidRDefault="00077B8B">
      <w:pPr>
        <w:pStyle w:val="Corpodeltesto"/>
        <w:spacing w:before="1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8" w:line="235" w:lineRule="auto"/>
        <w:ind w:left="3836" w:right="3824" w:firstLine="1"/>
      </w:pPr>
      <w:r>
        <w:t>Articolo 26</w:t>
      </w:r>
      <w:r>
        <w:rPr>
          <w:spacing w:val="1"/>
        </w:rPr>
        <w:t xml:space="preserve"> </w:t>
      </w:r>
      <w:r>
        <w:rPr>
          <w:w w:val="95"/>
        </w:rPr>
        <w:t>SOGGETTI</w:t>
      </w:r>
      <w:r>
        <w:rPr>
          <w:spacing w:val="25"/>
          <w:w w:val="95"/>
        </w:rPr>
        <w:t xml:space="preserve"> </w:t>
      </w:r>
      <w:r>
        <w:rPr>
          <w:w w:val="95"/>
        </w:rPr>
        <w:t>PASSIVI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33"/>
        </w:numPr>
        <w:tabs>
          <w:tab w:val="left" w:pos="406"/>
        </w:tabs>
        <w:spacing w:line="235" w:lineRule="auto"/>
        <w:ind w:left="115" w:right="116" w:firstLine="0"/>
        <w:jc w:val="both"/>
        <w:rPr>
          <w:sz w:val="24"/>
        </w:rPr>
      </w:pPr>
      <w:r>
        <w:rPr>
          <w:sz w:val="24"/>
        </w:rPr>
        <w:t>Soggetto passivo è chiunque possieda o d</w:t>
      </w:r>
      <w:r>
        <w:rPr>
          <w:sz w:val="24"/>
        </w:rPr>
        <w:t>etenga a qualsiasi titolo le unità immobiliari di cui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all'articolo 25 del presente regolamento, ad eccezione dei commi a) e b) per le quali, con decorrenza dal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1° gennaio 2016, è prevista la non applicazione della tassa, sia in capo al possessore dell'abit</w:t>
      </w:r>
      <w:r>
        <w:rPr>
          <w:sz w:val="24"/>
        </w:rPr>
        <w:t>azione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principale e relative pertinenze, sia in capo all'utilizzatore dell'abitazione ove risulti avere stabilito, con il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nucleo</w:t>
      </w:r>
      <w:r>
        <w:rPr>
          <w:spacing w:val="-4"/>
          <w:sz w:val="24"/>
        </w:rPr>
        <w:t xml:space="preserve"> </w:t>
      </w:r>
      <w:r>
        <w:rPr>
          <w:sz w:val="24"/>
        </w:rPr>
        <w:t>famigliare,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residenza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dimora</w:t>
      </w:r>
      <w:r>
        <w:rPr>
          <w:spacing w:val="-4"/>
          <w:sz w:val="24"/>
        </w:rPr>
        <w:t xml:space="preserve"> </w:t>
      </w:r>
      <w:r>
        <w:rPr>
          <w:sz w:val="24"/>
        </w:rPr>
        <w:t>abituale,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quota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questo</w:t>
      </w:r>
      <w:r>
        <w:rPr>
          <w:spacing w:val="-4"/>
          <w:sz w:val="24"/>
        </w:rPr>
        <w:t xml:space="preserve"> </w:t>
      </w:r>
      <w:r>
        <w:rPr>
          <w:sz w:val="24"/>
        </w:rPr>
        <w:t>ultimo</w:t>
      </w:r>
      <w:r>
        <w:rPr>
          <w:spacing w:val="-4"/>
          <w:sz w:val="24"/>
        </w:rPr>
        <w:t xml:space="preserve"> </w:t>
      </w:r>
      <w:r>
        <w:rPr>
          <w:sz w:val="24"/>
        </w:rPr>
        <w:t>dovuta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8"/>
          <w:sz w:val="24"/>
        </w:rPr>
        <w:t xml:space="preserve"> </w:t>
      </w:r>
      <w:r>
        <w:rPr>
          <w:sz w:val="24"/>
        </w:rPr>
        <w:t>20%,</w:t>
      </w:r>
      <w:r>
        <w:rPr>
          <w:spacing w:val="-6"/>
          <w:sz w:val="24"/>
        </w:rPr>
        <w:t xml:space="preserve"> </w:t>
      </w:r>
      <w:r>
        <w:rPr>
          <w:sz w:val="24"/>
        </w:rPr>
        <w:t>così</w:t>
      </w:r>
      <w:r>
        <w:rPr>
          <w:spacing w:val="-6"/>
          <w:sz w:val="24"/>
        </w:rPr>
        <w:t xml:space="preserve"> </w:t>
      </w:r>
      <w:r>
        <w:rPr>
          <w:sz w:val="24"/>
        </w:rPr>
        <w:t>come</w:t>
      </w:r>
      <w:r>
        <w:rPr>
          <w:spacing w:val="-7"/>
          <w:sz w:val="24"/>
        </w:rPr>
        <w:t xml:space="preserve"> </w:t>
      </w:r>
      <w:r>
        <w:rPr>
          <w:sz w:val="24"/>
        </w:rPr>
        <w:t>disposto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successivo</w:t>
      </w:r>
      <w:r>
        <w:rPr>
          <w:spacing w:val="-6"/>
          <w:sz w:val="24"/>
        </w:rPr>
        <w:t xml:space="preserve"> </w:t>
      </w:r>
      <w:r>
        <w:rPr>
          <w:sz w:val="24"/>
        </w:rPr>
        <w:t>comma</w:t>
      </w:r>
      <w:r>
        <w:rPr>
          <w:spacing w:val="-6"/>
          <w:sz w:val="24"/>
        </w:rPr>
        <w:t xml:space="preserve"> </w:t>
      </w:r>
      <w:r>
        <w:rPr>
          <w:sz w:val="24"/>
        </w:rPr>
        <w:t>3.</w:t>
      </w:r>
      <w:r>
        <w:rPr>
          <w:spacing w:val="-5"/>
          <w:sz w:val="24"/>
        </w:rPr>
        <w:t xml:space="preserve"> </w:t>
      </w:r>
      <w:r>
        <w:rPr>
          <w:sz w:val="24"/>
        </w:rPr>
        <w:t>Restano</w:t>
      </w:r>
      <w:r>
        <w:rPr>
          <w:spacing w:val="-6"/>
          <w:sz w:val="24"/>
        </w:rPr>
        <w:t xml:space="preserve"> </w:t>
      </w:r>
      <w:r>
        <w:rPr>
          <w:sz w:val="24"/>
        </w:rPr>
        <w:t>unicamente</w:t>
      </w:r>
      <w:r>
        <w:rPr>
          <w:spacing w:val="-6"/>
          <w:sz w:val="24"/>
        </w:rPr>
        <w:t xml:space="preserve"> </w:t>
      </w:r>
      <w:r>
        <w:rPr>
          <w:sz w:val="24"/>
        </w:rPr>
        <w:t>soggette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tassazione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unità</w:t>
      </w:r>
      <w:r>
        <w:rPr>
          <w:spacing w:val="-58"/>
          <w:sz w:val="24"/>
        </w:rPr>
        <w:t xml:space="preserve"> </w:t>
      </w:r>
      <w:r>
        <w:rPr>
          <w:sz w:val="24"/>
        </w:rPr>
        <w:t>immobiliari adibite ad abitazione principale ed assimilate classate in A1, A8 e A9. Il possessore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dell'unità immobiliare utilizzata da altro soggetto che la destina a propria abitazione,</w:t>
      </w:r>
      <w:r>
        <w:rPr>
          <w:w w:val="95"/>
          <w:sz w:val="24"/>
        </w:rPr>
        <w:t xml:space="preserve"> a seguito contratto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di locazione, di comodato d'uso gratuito ecc., continua a versare la </w:t>
      </w:r>
      <w:proofErr w:type="spellStart"/>
      <w:r>
        <w:rPr>
          <w:sz w:val="24"/>
        </w:rPr>
        <w:t>tasi</w:t>
      </w:r>
      <w:proofErr w:type="spellEnd"/>
      <w:r>
        <w:rPr>
          <w:sz w:val="24"/>
        </w:rPr>
        <w:t xml:space="preserve"> nella misura prevista dal</w:t>
      </w:r>
      <w:r>
        <w:rPr>
          <w:spacing w:val="1"/>
          <w:sz w:val="24"/>
        </w:rPr>
        <w:t xml:space="preserve"> </w:t>
      </w:r>
      <w:r>
        <w:rPr>
          <w:sz w:val="24"/>
        </w:rPr>
        <w:t>successivo comma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077B8B" w:rsidRDefault="00FD05F9">
      <w:pPr>
        <w:pStyle w:val="Paragrafoelenco"/>
        <w:numPr>
          <w:ilvl w:val="0"/>
          <w:numId w:val="33"/>
        </w:numPr>
        <w:tabs>
          <w:tab w:val="left" w:pos="352"/>
        </w:tabs>
        <w:spacing w:line="235" w:lineRule="auto"/>
        <w:ind w:left="115" w:right="133" w:firstLine="0"/>
        <w:jc w:val="both"/>
        <w:rPr>
          <w:sz w:val="24"/>
        </w:rPr>
      </w:pP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pluralità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possessori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detentori,</w:t>
      </w:r>
      <w:r>
        <w:rPr>
          <w:spacing w:val="-14"/>
          <w:sz w:val="24"/>
        </w:rPr>
        <w:t xml:space="preserve"> </w:t>
      </w:r>
      <w:r>
        <w:rPr>
          <w:sz w:val="24"/>
        </w:rPr>
        <w:t>essi</w:t>
      </w:r>
      <w:r>
        <w:rPr>
          <w:spacing w:val="-14"/>
          <w:sz w:val="24"/>
        </w:rPr>
        <w:t xml:space="preserve"> </w:t>
      </w:r>
      <w:r>
        <w:rPr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sz w:val="24"/>
        </w:rPr>
        <w:t>tenuti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solido</w:t>
      </w:r>
      <w:r>
        <w:rPr>
          <w:spacing w:val="-13"/>
          <w:sz w:val="24"/>
        </w:rPr>
        <w:t xml:space="preserve"> </w:t>
      </w:r>
      <w:r>
        <w:rPr>
          <w:sz w:val="24"/>
        </w:rPr>
        <w:t>all'adempimento</w:t>
      </w:r>
      <w:r>
        <w:rPr>
          <w:spacing w:val="-14"/>
          <w:sz w:val="24"/>
        </w:rPr>
        <w:t xml:space="preserve"> </w:t>
      </w:r>
      <w:r>
        <w:rPr>
          <w:sz w:val="24"/>
        </w:rPr>
        <w:t>dell'unica</w:t>
      </w:r>
      <w:r>
        <w:rPr>
          <w:spacing w:val="-58"/>
          <w:sz w:val="24"/>
        </w:rPr>
        <w:t xml:space="preserve"> </w:t>
      </w:r>
      <w:r>
        <w:rPr>
          <w:sz w:val="24"/>
        </w:rPr>
        <w:t>obbligazione tributaria.</w:t>
      </w:r>
    </w:p>
    <w:p w:rsidR="00077B8B" w:rsidRDefault="00FD05F9">
      <w:pPr>
        <w:pStyle w:val="Paragrafoelenco"/>
        <w:numPr>
          <w:ilvl w:val="0"/>
          <w:numId w:val="33"/>
        </w:numPr>
        <w:tabs>
          <w:tab w:val="left" w:pos="362"/>
        </w:tabs>
        <w:spacing w:line="235" w:lineRule="auto"/>
        <w:ind w:left="115" w:right="109" w:firstLine="0"/>
        <w:jc w:val="both"/>
        <w:rPr>
          <w:sz w:val="24"/>
        </w:rPr>
      </w:pP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l'unità</w:t>
      </w:r>
      <w:r>
        <w:rPr>
          <w:spacing w:val="-4"/>
          <w:sz w:val="24"/>
        </w:rPr>
        <w:t xml:space="preserve"> </w:t>
      </w:r>
      <w:r>
        <w:rPr>
          <w:sz w:val="24"/>
        </w:rPr>
        <w:t>immobiliare</w:t>
      </w:r>
      <w:r>
        <w:rPr>
          <w:spacing w:val="-4"/>
          <w:sz w:val="24"/>
        </w:rPr>
        <w:t xml:space="preserve"> </w:t>
      </w:r>
      <w:r>
        <w:rPr>
          <w:sz w:val="24"/>
        </w:rPr>
        <w:t>sia</w:t>
      </w:r>
      <w:r>
        <w:rPr>
          <w:spacing w:val="-3"/>
          <w:sz w:val="24"/>
        </w:rPr>
        <w:t xml:space="preserve"> </w:t>
      </w:r>
      <w:r>
        <w:rPr>
          <w:sz w:val="24"/>
        </w:rPr>
        <w:t>occupata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soggetto</w:t>
      </w:r>
      <w:r>
        <w:rPr>
          <w:spacing w:val="-4"/>
          <w:sz w:val="24"/>
        </w:rPr>
        <w:t xml:space="preserve"> </w:t>
      </w:r>
      <w:r>
        <w:rPr>
          <w:sz w:val="24"/>
        </w:rPr>
        <w:t>diverso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titolare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reale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sull'unità immobiliare, quest'ultimo e l'occupante sono titolari di un'autonoma obbligazione tributaria.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L'occupante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versa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TASI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nella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misura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20%,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restante</w:t>
      </w:r>
      <w:r>
        <w:rPr>
          <w:spacing w:val="-13"/>
          <w:sz w:val="24"/>
        </w:rPr>
        <w:t xml:space="preserve"> </w:t>
      </w:r>
      <w:r>
        <w:rPr>
          <w:sz w:val="24"/>
        </w:rPr>
        <w:t>parte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80%</w:t>
      </w:r>
      <w:r>
        <w:rPr>
          <w:spacing w:val="-10"/>
          <w:sz w:val="24"/>
        </w:rPr>
        <w:t xml:space="preserve"> </w:t>
      </w:r>
      <w:r>
        <w:rPr>
          <w:sz w:val="24"/>
        </w:rPr>
        <w:t>è</w:t>
      </w:r>
      <w:r>
        <w:rPr>
          <w:spacing w:val="-13"/>
          <w:sz w:val="24"/>
        </w:rPr>
        <w:t xml:space="preserve"> </w:t>
      </w:r>
      <w:r>
        <w:rPr>
          <w:sz w:val="24"/>
        </w:rPr>
        <w:t>corrisposta</w:t>
      </w:r>
      <w:r>
        <w:rPr>
          <w:spacing w:val="-14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titolare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58"/>
          <w:sz w:val="24"/>
        </w:rPr>
        <w:t xml:space="preserve"> </w:t>
      </w:r>
      <w:r>
        <w:rPr>
          <w:sz w:val="24"/>
        </w:rPr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reale</w:t>
      </w:r>
      <w:r>
        <w:rPr>
          <w:spacing w:val="-3"/>
          <w:sz w:val="24"/>
        </w:rPr>
        <w:t xml:space="preserve"> </w:t>
      </w:r>
      <w:r>
        <w:rPr>
          <w:sz w:val="24"/>
        </w:rPr>
        <w:t>sull'unità</w:t>
      </w:r>
      <w:r>
        <w:rPr>
          <w:spacing w:val="-2"/>
          <w:sz w:val="24"/>
        </w:rPr>
        <w:t xml:space="preserve"> </w:t>
      </w:r>
      <w:r>
        <w:rPr>
          <w:sz w:val="24"/>
        </w:rPr>
        <w:t>immobiliare.</w:t>
      </w:r>
    </w:p>
    <w:p w:rsidR="00077B8B" w:rsidRDefault="00FD05F9">
      <w:pPr>
        <w:pStyle w:val="Paragrafoelenco"/>
        <w:numPr>
          <w:ilvl w:val="0"/>
          <w:numId w:val="33"/>
        </w:numPr>
        <w:tabs>
          <w:tab w:val="left" w:pos="372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sz w:val="24"/>
        </w:rPr>
        <w:t>In caso di detenzione temporanea di durata non superiore a sei mesi nel corso dello stesso anno</w:t>
      </w:r>
      <w:r>
        <w:rPr>
          <w:spacing w:val="1"/>
          <w:sz w:val="24"/>
        </w:rPr>
        <w:t xml:space="preserve"> </w:t>
      </w:r>
      <w:r>
        <w:rPr>
          <w:sz w:val="24"/>
        </w:rPr>
        <w:t>solare,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TASI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dovuta</w:t>
      </w:r>
      <w:r>
        <w:rPr>
          <w:spacing w:val="-4"/>
          <w:sz w:val="24"/>
        </w:rPr>
        <w:t xml:space="preserve"> </w:t>
      </w:r>
      <w:r>
        <w:rPr>
          <w:sz w:val="24"/>
        </w:rPr>
        <w:t>soltanto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possessore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locali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aree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titolo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proprietà,</w:t>
      </w:r>
      <w:r>
        <w:rPr>
          <w:spacing w:val="-4"/>
          <w:sz w:val="24"/>
        </w:rPr>
        <w:t xml:space="preserve"> </w:t>
      </w:r>
      <w:r>
        <w:rPr>
          <w:sz w:val="24"/>
        </w:rPr>
        <w:t>usufrutto,</w:t>
      </w:r>
      <w:r>
        <w:rPr>
          <w:spacing w:val="-57"/>
          <w:sz w:val="24"/>
        </w:rPr>
        <w:t xml:space="preserve"> </w:t>
      </w:r>
      <w:r>
        <w:rPr>
          <w:sz w:val="24"/>
        </w:rPr>
        <w:t>uso,</w:t>
      </w:r>
      <w:r>
        <w:rPr>
          <w:spacing w:val="-1"/>
          <w:sz w:val="24"/>
        </w:rPr>
        <w:t xml:space="preserve"> </w:t>
      </w:r>
      <w:r>
        <w:rPr>
          <w:sz w:val="24"/>
        </w:rPr>
        <w:t>abitazione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superficie.</w:t>
      </w:r>
    </w:p>
    <w:p w:rsidR="00077B8B" w:rsidRDefault="00FD05F9">
      <w:pPr>
        <w:pStyle w:val="Paragrafoelenco"/>
        <w:numPr>
          <w:ilvl w:val="0"/>
          <w:numId w:val="33"/>
        </w:numPr>
        <w:tabs>
          <w:tab w:val="left" w:pos="412"/>
        </w:tabs>
        <w:spacing w:line="235" w:lineRule="auto"/>
        <w:ind w:left="115" w:right="125" w:firstLine="0"/>
        <w:jc w:val="both"/>
        <w:rPr>
          <w:sz w:val="24"/>
        </w:rPr>
      </w:pPr>
      <w:r>
        <w:rPr>
          <w:sz w:val="24"/>
        </w:rPr>
        <w:t>In caso di locazione finanziaria, la TASI è dovuta dal locatario a decorrere dalla data della</w:t>
      </w:r>
      <w:r>
        <w:rPr>
          <w:spacing w:val="1"/>
          <w:sz w:val="24"/>
        </w:rPr>
        <w:t xml:space="preserve"> </w:t>
      </w:r>
      <w:r>
        <w:rPr>
          <w:sz w:val="24"/>
        </w:rPr>
        <w:t>stipulazione e per tutta la durata del contratto; per durata del contratto di locazione finanziaria deve</w:t>
      </w:r>
      <w:r>
        <w:rPr>
          <w:spacing w:val="1"/>
          <w:sz w:val="24"/>
        </w:rPr>
        <w:t xml:space="preserve"> </w:t>
      </w:r>
      <w:r>
        <w:rPr>
          <w:sz w:val="24"/>
        </w:rPr>
        <w:t>intendersi il periodo intercorrente dalla data della stipulazione alla data di riconsegna del bene al</w:t>
      </w:r>
      <w:r>
        <w:rPr>
          <w:spacing w:val="1"/>
          <w:sz w:val="24"/>
        </w:rPr>
        <w:t xml:space="preserve"> </w:t>
      </w:r>
      <w:r>
        <w:rPr>
          <w:sz w:val="24"/>
        </w:rPr>
        <w:t>locatore,</w:t>
      </w:r>
      <w:r>
        <w:rPr>
          <w:spacing w:val="-4"/>
          <w:sz w:val="24"/>
        </w:rPr>
        <w:t xml:space="preserve"> </w:t>
      </w:r>
      <w:r>
        <w:rPr>
          <w:sz w:val="24"/>
        </w:rPr>
        <w:t>comprovata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verbale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consegna.</w:t>
      </w:r>
    </w:p>
    <w:p w:rsidR="00077B8B" w:rsidRDefault="00FD05F9">
      <w:pPr>
        <w:pStyle w:val="Paragrafoelenco"/>
        <w:numPr>
          <w:ilvl w:val="0"/>
          <w:numId w:val="33"/>
        </w:numPr>
        <w:tabs>
          <w:tab w:val="left" w:pos="354"/>
        </w:tabs>
        <w:spacing w:line="235" w:lineRule="auto"/>
        <w:ind w:left="115" w:right="126" w:firstLine="0"/>
        <w:jc w:val="both"/>
        <w:rPr>
          <w:sz w:val="24"/>
        </w:rPr>
      </w:pPr>
      <w:r>
        <w:rPr>
          <w:spacing w:val="-1"/>
          <w:sz w:val="24"/>
        </w:rPr>
        <w:t>Nel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locali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multiproprietà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centri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commerciali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integrati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soggetto</w:t>
      </w:r>
      <w:r>
        <w:rPr>
          <w:spacing w:val="-12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gestisce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servizi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comuni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responsabile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versamento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TASI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dovuta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locali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aree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scoperte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uso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comune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e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62" w:line="235" w:lineRule="auto"/>
        <w:ind w:right="130"/>
      </w:pPr>
      <w:r>
        <w:lastRenderedPageBreak/>
        <w:t>per i locali e le aree scoperte in uso esclusivo ai singoli possessori o detentori, fermi restando nei</w:t>
      </w:r>
      <w:r>
        <w:rPr>
          <w:spacing w:val="1"/>
        </w:rPr>
        <w:t xml:space="preserve"> </w:t>
      </w:r>
      <w:r>
        <w:rPr>
          <w:w w:val="95"/>
        </w:rPr>
        <w:t>confronti</w:t>
      </w:r>
      <w:r>
        <w:rPr>
          <w:spacing w:val="8"/>
          <w:w w:val="95"/>
        </w:rPr>
        <w:t xml:space="preserve"> </w:t>
      </w:r>
      <w:r>
        <w:rPr>
          <w:w w:val="95"/>
        </w:rPr>
        <w:t>di</w:t>
      </w:r>
      <w:r>
        <w:rPr>
          <w:spacing w:val="9"/>
          <w:w w:val="95"/>
        </w:rPr>
        <w:t xml:space="preserve"> </w:t>
      </w:r>
      <w:r>
        <w:rPr>
          <w:w w:val="95"/>
        </w:rPr>
        <w:t>questi</w:t>
      </w:r>
      <w:r>
        <w:rPr>
          <w:spacing w:val="8"/>
          <w:w w:val="95"/>
        </w:rPr>
        <w:t xml:space="preserve"> </w:t>
      </w:r>
      <w:r>
        <w:rPr>
          <w:w w:val="95"/>
        </w:rPr>
        <w:t>ultimi</w:t>
      </w:r>
      <w:r>
        <w:rPr>
          <w:spacing w:val="9"/>
          <w:w w:val="95"/>
        </w:rPr>
        <w:t xml:space="preserve"> </w:t>
      </w:r>
      <w:r>
        <w:rPr>
          <w:w w:val="95"/>
        </w:rPr>
        <w:t>gli</w:t>
      </w:r>
      <w:r>
        <w:rPr>
          <w:spacing w:val="8"/>
          <w:w w:val="95"/>
        </w:rPr>
        <w:t xml:space="preserve"> </w:t>
      </w:r>
      <w:r>
        <w:rPr>
          <w:w w:val="95"/>
        </w:rPr>
        <w:t>altri</w:t>
      </w:r>
      <w:r>
        <w:rPr>
          <w:spacing w:val="9"/>
          <w:w w:val="95"/>
        </w:rPr>
        <w:t xml:space="preserve"> </w:t>
      </w:r>
      <w:r>
        <w:rPr>
          <w:w w:val="95"/>
        </w:rPr>
        <w:t>obblighi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10"/>
          <w:w w:val="95"/>
        </w:rPr>
        <w:t xml:space="preserve"> </w:t>
      </w:r>
      <w:r>
        <w:rPr>
          <w:w w:val="95"/>
        </w:rPr>
        <w:t>diritti</w:t>
      </w:r>
      <w:r>
        <w:rPr>
          <w:spacing w:val="8"/>
          <w:w w:val="95"/>
        </w:rPr>
        <w:t xml:space="preserve"> </w:t>
      </w:r>
      <w:r>
        <w:rPr>
          <w:w w:val="95"/>
        </w:rPr>
        <w:t>derivanti</w:t>
      </w:r>
      <w:r>
        <w:rPr>
          <w:spacing w:val="9"/>
          <w:w w:val="95"/>
        </w:rPr>
        <w:t xml:space="preserve"> </w:t>
      </w:r>
      <w:r>
        <w:rPr>
          <w:w w:val="95"/>
        </w:rPr>
        <w:t>dal</w:t>
      </w:r>
      <w:r>
        <w:rPr>
          <w:spacing w:val="8"/>
          <w:w w:val="95"/>
        </w:rPr>
        <w:t xml:space="preserve"> </w:t>
      </w:r>
      <w:r>
        <w:rPr>
          <w:w w:val="95"/>
        </w:rPr>
        <w:t>rapporto</w:t>
      </w:r>
      <w:r>
        <w:rPr>
          <w:spacing w:val="10"/>
          <w:w w:val="95"/>
        </w:rPr>
        <w:t xml:space="preserve"> </w:t>
      </w:r>
      <w:r>
        <w:rPr>
          <w:w w:val="95"/>
        </w:rPr>
        <w:t>tributario</w:t>
      </w:r>
      <w:r>
        <w:rPr>
          <w:spacing w:val="9"/>
          <w:w w:val="95"/>
        </w:rPr>
        <w:t xml:space="preserve"> </w:t>
      </w:r>
      <w:r>
        <w:rPr>
          <w:w w:val="95"/>
        </w:rPr>
        <w:t>riguardante</w:t>
      </w:r>
      <w:r>
        <w:rPr>
          <w:spacing w:val="10"/>
          <w:w w:val="95"/>
        </w:rPr>
        <w:t xml:space="preserve"> </w:t>
      </w:r>
      <w:r>
        <w:rPr>
          <w:w w:val="95"/>
        </w:rPr>
        <w:t>i</w:t>
      </w:r>
      <w:r>
        <w:rPr>
          <w:spacing w:val="8"/>
          <w:w w:val="95"/>
        </w:rPr>
        <w:t xml:space="preserve"> </w:t>
      </w:r>
      <w:r>
        <w:rPr>
          <w:w w:val="95"/>
        </w:rPr>
        <w:t>locali</w:t>
      </w:r>
      <w:r>
        <w:rPr>
          <w:spacing w:val="9"/>
          <w:w w:val="95"/>
        </w:rPr>
        <w:t xml:space="preserve"> </w:t>
      </w:r>
      <w:r>
        <w:rPr>
          <w:w w:val="95"/>
        </w:rPr>
        <w:t>e</w:t>
      </w:r>
      <w:r>
        <w:rPr>
          <w:spacing w:val="-55"/>
          <w:w w:val="9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aree</w:t>
      </w:r>
      <w:r>
        <w:rPr>
          <w:spacing w:val="-2"/>
        </w:rPr>
        <w:t xml:space="preserve"> </w:t>
      </w:r>
      <w:r>
        <w:t>in uso esclusivo.</w:t>
      </w:r>
    </w:p>
    <w:p w:rsidR="00077B8B" w:rsidRDefault="00077B8B">
      <w:pPr>
        <w:pStyle w:val="Corpodeltesto"/>
        <w:ind w:left="0"/>
        <w:jc w:val="left"/>
        <w:rPr>
          <w:sz w:val="26"/>
        </w:rPr>
      </w:pPr>
    </w:p>
    <w:p w:rsidR="00077B8B" w:rsidRDefault="00077B8B">
      <w:pPr>
        <w:pStyle w:val="Corpodeltesto"/>
        <w:spacing w:before="10"/>
        <w:ind w:left="0"/>
        <w:jc w:val="left"/>
        <w:rPr>
          <w:sz w:val="20"/>
        </w:rPr>
      </w:pPr>
    </w:p>
    <w:p w:rsidR="00077B8B" w:rsidRDefault="00FD05F9">
      <w:pPr>
        <w:pStyle w:val="Heading1"/>
        <w:spacing w:line="235" w:lineRule="auto"/>
        <w:ind w:left="3836" w:right="3815" w:firstLine="550"/>
        <w:jc w:val="left"/>
      </w:pPr>
      <w:r>
        <w:t>Articolo 27</w:t>
      </w:r>
      <w:r>
        <w:rPr>
          <w:spacing w:val="1"/>
        </w:rPr>
        <w:t xml:space="preserve"> </w:t>
      </w:r>
      <w:r>
        <w:t>BASE</w:t>
      </w:r>
      <w:r>
        <w:rPr>
          <w:spacing w:val="8"/>
        </w:rPr>
        <w:t xml:space="preserve"> </w:t>
      </w:r>
      <w:r>
        <w:t>IMPONIBILE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Corpodeltesto"/>
        <w:spacing w:line="235" w:lineRule="auto"/>
        <w:ind w:right="105"/>
      </w:pPr>
      <w:r>
        <w:t>1. La base imponibile della TASI è quella prevista per l'applicazione dell'IMU dall’articolo 14 del</w:t>
      </w:r>
      <w:r>
        <w:rPr>
          <w:spacing w:val="1"/>
        </w:rPr>
        <w:t xml:space="preserve"> </w:t>
      </w:r>
      <w:r>
        <w:t>presente regolamento, con le riduzioni previste in caso di fabbricati concessi in comodato d'uso</w:t>
      </w:r>
      <w:r>
        <w:rPr>
          <w:spacing w:val="1"/>
        </w:rPr>
        <w:t xml:space="preserve"> </w:t>
      </w:r>
      <w:r>
        <w:t>gratuito,</w:t>
      </w:r>
      <w:r>
        <w:rPr>
          <w:spacing w:val="-9"/>
        </w:rPr>
        <w:t xml:space="preserve"> </w:t>
      </w:r>
      <w:r>
        <w:t>fabbricati</w:t>
      </w:r>
      <w:r>
        <w:rPr>
          <w:spacing w:val="-9"/>
        </w:rPr>
        <w:t xml:space="preserve"> </w:t>
      </w:r>
      <w:r>
        <w:t>storici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fabbricati</w:t>
      </w:r>
      <w:r>
        <w:rPr>
          <w:spacing w:val="-11"/>
        </w:rPr>
        <w:t xml:space="preserve"> </w:t>
      </w:r>
      <w:r>
        <w:t>inagibili,</w:t>
      </w:r>
      <w:r>
        <w:rPr>
          <w:spacing w:val="-10"/>
        </w:rPr>
        <w:t xml:space="preserve"> </w:t>
      </w:r>
      <w:r>
        <w:t>secondo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medesime</w:t>
      </w:r>
      <w:r>
        <w:rPr>
          <w:spacing w:val="-10"/>
        </w:rPr>
        <w:t xml:space="preserve"> </w:t>
      </w:r>
      <w:r>
        <w:t>disposizioni.</w:t>
      </w:r>
    </w:p>
    <w:p w:rsidR="00077B8B" w:rsidRDefault="00077B8B">
      <w:pPr>
        <w:pStyle w:val="Corpodeltesto"/>
        <w:ind w:left="0"/>
        <w:jc w:val="left"/>
        <w:rPr>
          <w:sz w:val="23"/>
        </w:rPr>
      </w:pPr>
    </w:p>
    <w:p w:rsidR="00077B8B" w:rsidRDefault="00FD05F9">
      <w:pPr>
        <w:pStyle w:val="Heading1"/>
        <w:ind w:right="1005"/>
      </w:pPr>
      <w:r>
        <w:rPr>
          <w:w w:val="95"/>
        </w:rPr>
        <w:t>Articolo</w:t>
      </w:r>
      <w:r>
        <w:rPr>
          <w:spacing w:val="6"/>
          <w:w w:val="95"/>
        </w:rPr>
        <w:t xml:space="preserve"> </w:t>
      </w:r>
      <w:r>
        <w:rPr>
          <w:w w:val="95"/>
        </w:rPr>
        <w:t>28</w:t>
      </w:r>
    </w:p>
    <w:p w:rsidR="00077B8B" w:rsidRDefault="00FD05F9">
      <w:pPr>
        <w:spacing w:line="273" w:lineRule="exact"/>
        <w:ind w:left="1015" w:right="1006"/>
        <w:jc w:val="center"/>
        <w:rPr>
          <w:b/>
          <w:sz w:val="24"/>
        </w:rPr>
      </w:pPr>
      <w:r>
        <w:rPr>
          <w:b/>
          <w:sz w:val="24"/>
        </w:rPr>
        <w:t>DETERMINAZIONE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DELL’ALIQUOTA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DELL’IMPOSTA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60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spacing w:val="-1"/>
          <w:sz w:val="24"/>
        </w:rPr>
        <w:t>L'aliquota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base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TASI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pari</w:t>
      </w:r>
      <w:r>
        <w:rPr>
          <w:spacing w:val="-9"/>
          <w:sz w:val="24"/>
        </w:rPr>
        <w:t xml:space="preserve"> </w:t>
      </w:r>
      <w:r>
        <w:rPr>
          <w:sz w:val="24"/>
        </w:rPr>
        <w:t>all'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mille,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2014</w:t>
      </w:r>
      <w:r>
        <w:rPr>
          <w:spacing w:val="-9"/>
          <w:sz w:val="24"/>
        </w:rPr>
        <w:t xml:space="preserve"> </w:t>
      </w:r>
      <w:r>
        <w:rPr>
          <w:sz w:val="24"/>
        </w:rPr>
        <w:t>ed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2015,</w:t>
      </w:r>
      <w:r>
        <w:rPr>
          <w:spacing w:val="-8"/>
          <w:sz w:val="24"/>
        </w:rPr>
        <w:t xml:space="preserve"> </w:t>
      </w:r>
      <w:r>
        <w:rPr>
          <w:sz w:val="24"/>
        </w:rPr>
        <w:t>l'aliquota</w:t>
      </w:r>
      <w:r>
        <w:rPr>
          <w:spacing w:val="-7"/>
          <w:sz w:val="24"/>
        </w:rPr>
        <w:t xml:space="preserve"> </w:t>
      </w:r>
      <w:r>
        <w:rPr>
          <w:sz w:val="24"/>
        </w:rPr>
        <w:t>massima</w:t>
      </w:r>
      <w:r>
        <w:rPr>
          <w:spacing w:val="-8"/>
          <w:sz w:val="24"/>
        </w:rPr>
        <w:t xml:space="preserve"> </w:t>
      </w:r>
      <w:r>
        <w:rPr>
          <w:sz w:val="24"/>
        </w:rPr>
        <w:t>TASI</w:t>
      </w:r>
      <w:r>
        <w:rPr>
          <w:spacing w:val="-58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può</w:t>
      </w:r>
      <w:r>
        <w:rPr>
          <w:spacing w:val="-2"/>
          <w:sz w:val="24"/>
        </w:rPr>
        <w:t xml:space="preserve"> </w:t>
      </w:r>
      <w:r>
        <w:rPr>
          <w:sz w:val="24"/>
        </w:rPr>
        <w:t>eccedere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2,5 per</w:t>
      </w:r>
      <w:r>
        <w:rPr>
          <w:spacing w:val="-2"/>
          <w:sz w:val="24"/>
        </w:rPr>
        <w:t xml:space="preserve"> </w:t>
      </w:r>
      <w:r>
        <w:rPr>
          <w:sz w:val="24"/>
        </w:rPr>
        <w:t>mille.</w:t>
      </w: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72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sz w:val="24"/>
        </w:rPr>
        <w:t>Il comune, con deliberazione del consiglio comunale, adottata ai sensi dell'articolo 52 del decreto</w:t>
      </w:r>
      <w:r>
        <w:rPr>
          <w:spacing w:val="-5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7"/>
          <w:sz w:val="24"/>
        </w:rPr>
        <w:t xml:space="preserve"> </w:t>
      </w:r>
      <w:r>
        <w:rPr>
          <w:sz w:val="24"/>
        </w:rPr>
        <w:t>446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1997,</w:t>
      </w:r>
      <w:r>
        <w:rPr>
          <w:spacing w:val="-5"/>
          <w:sz w:val="24"/>
        </w:rPr>
        <w:t xml:space="preserve"> </w:t>
      </w:r>
      <w:r>
        <w:rPr>
          <w:sz w:val="24"/>
        </w:rPr>
        <w:t>può</w:t>
      </w:r>
      <w:r>
        <w:rPr>
          <w:spacing w:val="-6"/>
          <w:sz w:val="24"/>
        </w:rPr>
        <w:t xml:space="preserve"> </w:t>
      </w:r>
      <w:r>
        <w:rPr>
          <w:sz w:val="24"/>
        </w:rPr>
        <w:t>ridurre</w:t>
      </w:r>
      <w:r>
        <w:rPr>
          <w:spacing w:val="-7"/>
          <w:sz w:val="24"/>
        </w:rPr>
        <w:t xml:space="preserve"> </w:t>
      </w:r>
      <w:r>
        <w:rPr>
          <w:sz w:val="24"/>
        </w:rPr>
        <w:t>l'aliquota</w:t>
      </w:r>
      <w:r>
        <w:rPr>
          <w:spacing w:val="-6"/>
          <w:sz w:val="24"/>
        </w:rPr>
        <w:t xml:space="preserve"> </w:t>
      </w:r>
      <w:r>
        <w:rPr>
          <w:sz w:val="24"/>
        </w:rPr>
        <w:t>fino</w:t>
      </w:r>
      <w:r>
        <w:rPr>
          <w:spacing w:val="-5"/>
          <w:sz w:val="24"/>
        </w:rPr>
        <w:t xml:space="preserve"> </w:t>
      </w:r>
      <w:r>
        <w:rPr>
          <w:sz w:val="24"/>
        </w:rPr>
        <w:t>all'azzeramento.</w:t>
      </w: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72"/>
        </w:tabs>
        <w:spacing w:line="235" w:lineRule="auto"/>
        <w:ind w:left="115" w:right="116" w:firstLine="0"/>
        <w:jc w:val="both"/>
        <w:rPr>
          <w:sz w:val="24"/>
        </w:rPr>
      </w:pPr>
      <w:r>
        <w:rPr>
          <w:sz w:val="24"/>
        </w:rPr>
        <w:t>La somma tra l'aliquota della TASI e quella dell'IMU non può superare, per ciascun</w:t>
      </w:r>
      <w:r>
        <w:rPr>
          <w:sz w:val="24"/>
        </w:rPr>
        <w:t>a tipologia di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immobile, l'aliquota massima consentita dalla legge statale per l'IMU al 31 dicembre 2013, fissata al 10,6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per mille e ad altre minori aliquote, in relazione alle diverse tipologie di immobile. Per le annualità 2014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2015</w:t>
      </w:r>
      <w:r>
        <w:rPr>
          <w:spacing w:val="-5"/>
          <w:sz w:val="24"/>
        </w:rPr>
        <w:t xml:space="preserve"> </w:t>
      </w:r>
      <w:r>
        <w:rPr>
          <w:sz w:val="24"/>
        </w:rPr>
        <w:t>possono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superati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predetti</w:t>
      </w:r>
      <w:r>
        <w:rPr>
          <w:spacing w:val="-7"/>
          <w:sz w:val="24"/>
        </w:rPr>
        <w:t xml:space="preserve"> </w:t>
      </w:r>
      <w:r>
        <w:rPr>
          <w:sz w:val="24"/>
        </w:rPr>
        <w:t>limiti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ammontare</w:t>
      </w:r>
      <w:r>
        <w:rPr>
          <w:spacing w:val="-6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superiore</w:t>
      </w:r>
      <w:r>
        <w:rPr>
          <w:spacing w:val="-7"/>
          <w:sz w:val="24"/>
        </w:rPr>
        <w:t xml:space="preserve"> </w:t>
      </w:r>
      <w:r>
        <w:rPr>
          <w:sz w:val="24"/>
        </w:rPr>
        <w:t>allo</w:t>
      </w:r>
      <w:r>
        <w:rPr>
          <w:spacing w:val="-7"/>
          <w:sz w:val="24"/>
        </w:rPr>
        <w:t xml:space="preserve"> </w:t>
      </w:r>
      <w:r>
        <w:rPr>
          <w:sz w:val="24"/>
        </w:rPr>
        <w:t>0,8</w:t>
      </w:r>
      <w:r>
        <w:rPr>
          <w:spacing w:val="-58"/>
          <w:sz w:val="24"/>
        </w:rPr>
        <w:t xml:space="preserve"> </w:t>
      </w:r>
      <w:r>
        <w:rPr>
          <w:sz w:val="24"/>
        </w:rPr>
        <w:t>per mille, attestandosi così al 11,4 per mille per gli altri fabbricati e al 3,3 per mille per le abitazioni</w:t>
      </w:r>
      <w:r>
        <w:rPr>
          <w:spacing w:val="-57"/>
          <w:sz w:val="24"/>
        </w:rPr>
        <w:t xml:space="preserve"> </w:t>
      </w:r>
      <w:r>
        <w:rPr>
          <w:sz w:val="24"/>
        </w:rPr>
        <w:t>principali ad eccezione di quelle classate in A1, A8 e A9. Tale incr</w:t>
      </w:r>
      <w:r>
        <w:rPr>
          <w:sz w:val="24"/>
        </w:rPr>
        <w:t>emento può essere applicato 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condizione che siano finanziate, relativamente alle abitazione principale ed alle altre unità immobiliari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equiparate,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detrazioni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imposta,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tali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generare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effetti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sul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carico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imposta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TASI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equivalenti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z w:val="24"/>
        </w:rPr>
        <w:t>quelli</w:t>
      </w:r>
      <w:r>
        <w:rPr>
          <w:spacing w:val="-8"/>
          <w:sz w:val="24"/>
        </w:rPr>
        <w:t xml:space="preserve"> </w:t>
      </w:r>
      <w:r>
        <w:rPr>
          <w:sz w:val="24"/>
        </w:rPr>
        <w:t>determinatosi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l'IMU</w:t>
      </w:r>
      <w:r>
        <w:rPr>
          <w:spacing w:val="-8"/>
          <w:sz w:val="24"/>
        </w:rPr>
        <w:t xml:space="preserve"> </w:t>
      </w:r>
      <w:r>
        <w:rPr>
          <w:sz w:val="24"/>
        </w:rPr>
        <w:t>relativamente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stessa</w:t>
      </w:r>
      <w:r>
        <w:rPr>
          <w:spacing w:val="-8"/>
          <w:sz w:val="24"/>
        </w:rPr>
        <w:t xml:space="preserve"> </w:t>
      </w:r>
      <w:r>
        <w:rPr>
          <w:sz w:val="24"/>
        </w:rPr>
        <w:t>tipologia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immobili.</w:t>
      </w: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44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w w:val="95"/>
          <w:sz w:val="24"/>
        </w:rPr>
        <w:t>Per i fabbricati rurali ad uso strumentale di cui all'articolo 13, comma 8, del decreto legge 6 dicembre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2011, n. 201, convertito, con modificazioni, dalla legge 22 dicembre 2011, n. </w:t>
      </w:r>
      <w:r>
        <w:rPr>
          <w:sz w:val="24"/>
        </w:rPr>
        <w:t>214, e successive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modificazioni, l'aliquota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massima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TASI non può comunque eccedere il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limite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dell' 1 per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mille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76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w w:val="95"/>
          <w:sz w:val="24"/>
        </w:rPr>
        <w:t>Il Consiglio Comunale delibera l'individuazione dei servizi indivisibili e l'indicazione analitica, per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ciascuno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tali</w:t>
      </w:r>
      <w:r>
        <w:rPr>
          <w:spacing w:val="-8"/>
          <w:sz w:val="24"/>
        </w:rPr>
        <w:t xml:space="preserve"> </w:t>
      </w:r>
      <w:r>
        <w:rPr>
          <w:sz w:val="24"/>
        </w:rPr>
        <w:t>servizi,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relativi</w:t>
      </w:r>
      <w:r>
        <w:rPr>
          <w:spacing w:val="-7"/>
          <w:sz w:val="24"/>
        </w:rPr>
        <w:t xml:space="preserve"> </w:t>
      </w:r>
      <w:r>
        <w:rPr>
          <w:sz w:val="24"/>
        </w:rPr>
        <w:t>costi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z w:val="24"/>
        </w:rPr>
        <w:t>copertura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TASI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diretta.</w:t>
      </w: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66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sz w:val="24"/>
        </w:rPr>
        <w:t>Le aliquote della TASI vengono deliberate in conformità con i servizi e i costi individuati ai sensi</w:t>
      </w:r>
      <w:r>
        <w:rPr>
          <w:spacing w:val="-58"/>
          <w:sz w:val="24"/>
        </w:rPr>
        <w:t xml:space="preserve"> </w:t>
      </w:r>
      <w:r>
        <w:rPr>
          <w:sz w:val="24"/>
        </w:rPr>
        <w:t>della comma precedente e possono essere differenziate in ragione del settore di attività nonché della</w:t>
      </w:r>
      <w:r>
        <w:rPr>
          <w:spacing w:val="-57"/>
          <w:sz w:val="24"/>
        </w:rPr>
        <w:t xml:space="preserve"> </w:t>
      </w:r>
      <w:r>
        <w:rPr>
          <w:sz w:val="24"/>
        </w:rPr>
        <w:t>tipologia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destinazione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immobili.</w:t>
      </w: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46"/>
        </w:tabs>
        <w:spacing w:line="235" w:lineRule="auto"/>
        <w:ind w:left="115" w:right="128" w:firstLine="0"/>
        <w:jc w:val="both"/>
        <w:rPr>
          <w:sz w:val="24"/>
        </w:rPr>
      </w:pPr>
      <w:r>
        <w:rPr>
          <w:w w:val="95"/>
          <w:sz w:val="24"/>
        </w:rPr>
        <w:t>Ai sensi dell'articolo 1, comma 169, della Legge n. 296/2006, le aliquote stabilite dalla legge possono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essere variate entro i termini previsti dalla norma per l'approvazione del bilancio di previsione</w:t>
      </w:r>
      <w:r>
        <w:rPr>
          <w:spacing w:val="1"/>
          <w:sz w:val="24"/>
        </w:rPr>
        <w:t xml:space="preserve"> </w:t>
      </w:r>
      <w:r>
        <w:rPr>
          <w:sz w:val="24"/>
        </w:rPr>
        <w:t>dell'es</w:t>
      </w:r>
      <w:r>
        <w:rPr>
          <w:sz w:val="24"/>
        </w:rPr>
        <w:t>ercizio</w:t>
      </w:r>
      <w:r>
        <w:rPr>
          <w:spacing w:val="-7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aliquote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riferiscono,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effetto</w:t>
      </w:r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1°</w:t>
      </w:r>
      <w:r>
        <w:rPr>
          <w:spacing w:val="-6"/>
          <w:sz w:val="24"/>
        </w:rPr>
        <w:t xml:space="preserve"> </w:t>
      </w:r>
      <w:r>
        <w:rPr>
          <w:sz w:val="24"/>
        </w:rPr>
        <w:t>gennaio.</w:t>
      </w:r>
    </w:p>
    <w:p w:rsidR="00077B8B" w:rsidRDefault="00FD05F9">
      <w:pPr>
        <w:pStyle w:val="Paragrafoelenco"/>
        <w:numPr>
          <w:ilvl w:val="0"/>
          <w:numId w:val="32"/>
        </w:numPr>
        <w:tabs>
          <w:tab w:val="left" w:pos="368"/>
        </w:tabs>
        <w:spacing w:line="235" w:lineRule="auto"/>
        <w:ind w:left="115" w:right="128" w:firstLine="0"/>
        <w:jc w:val="both"/>
        <w:rPr>
          <w:sz w:val="24"/>
        </w:rPr>
      </w:pPr>
      <w:r>
        <w:rPr>
          <w:spacing w:val="-1"/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immobili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merce,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ossia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fabbricati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costruiti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destinati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società</w:t>
      </w:r>
      <w:r>
        <w:rPr>
          <w:spacing w:val="-4"/>
          <w:sz w:val="24"/>
        </w:rPr>
        <w:t xml:space="preserve"> </w:t>
      </w:r>
      <w:r>
        <w:rPr>
          <w:sz w:val="24"/>
        </w:rPr>
        <w:t>costruttrice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vendita,</w:t>
      </w:r>
      <w:r>
        <w:rPr>
          <w:spacing w:val="-58"/>
          <w:sz w:val="24"/>
        </w:rPr>
        <w:t xml:space="preserve"> </w:t>
      </w:r>
      <w:r>
        <w:rPr>
          <w:sz w:val="24"/>
        </w:rPr>
        <w:t>finché</w:t>
      </w:r>
      <w:r>
        <w:rPr>
          <w:spacing w:val="-14"/>
          <w:sz w:val="24"/>
        </w:rPr>
        <w:t xml:space="preserve"> </w:t>
      </w:r>
      <w:r>
        <w:rPr>
          <w:sz w:val="24"/>
        </w:rPr>
        <w:t>permane</w:t>
      </w:r>
      <w:r>
        <w:rPr>
          <w:spacing w:val="-13"/>
          <w:sz w:val="24"/>
        </w:rPr>
        <w:t xml:space="preserve"> </w:t>
      </w:r>
      <w:r>
        <w:rPr>
          <w:sz w:val="24"/>
        </w:rPr>
        <w:t>tale</w:t>
      </w:r>
      <w:r>
        <w:rPr>
          <w:spacing w:val="-13"/>
          <w:sz w:val="24"/>
        </w:rPr>
        <w:t xml:space="preserve"> </w:t>
      </w:r>
      <w:r>
        <w:rPr>
          <w:sz w:val="24"/>
        </w:rPr>
        <w:t>condizione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sino</w:t>
      </w:r>
      <w:r>
        <w:rPr>
          <w:spacing w:val="-14"/>
          <w:sz w:val="24"/>
        </w:rPr>
        <w:t xml:space="preserve"> </w:t>
      </w:r>
      <w:r>
        <w:rPr>
          <w:sz w:val="24"/>
        </w:rPr>
        <w:t>locati,</w:t>
      </w:r>
      <w:r>
        <w:rPr>
          <w:spacing w:val="-13"/>
          <w:sz w:val="24"/>
        </w:rPr>
        <w:t xml:space="preserve"> </w:t>
      </w:r>
      <w:r>
        <w:rPr>
          <w:sz w:val="24"/>
        </w:rPr>
        <w:t>l'aliquota</w:t>
      </w:r>
      <w:r>
        <w:rPr>
          <w:spacing w:val="-13"/>
          <w:sz w:val="24"/>
        </w:rPr>
        <w:t xml:space="preserve"> </w:t>
      </w:r>
      <w:r>
        <w:rPr>
          <w:sz w:val="24"/>
        </w:rPr>
        <w:t>è</w:t>
      </w:r>
      <w:r>
        <w:rPr>
          <w:spacing w:val="-15"/>
          <w:sz w:val="24"/>
        </w:rPr>
        <w:t xml:space="preserve"> </w:t>
      </w:r>
      <w:r>
        <w:rPr>
          <w:sz w:val="24"/>
        </w:rPr>
        <w:t>fissata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5"/>
          <w:sz w:val="24"/>
        </w:rPr>
        <w:t xml:space="preserve"> </w:t>
      </w:r>
      <w:r>
        <w:rPr>
          <w:sz w:val="24"/>
        </w:rPr>
        <w:t>mille,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Comuni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aumentarla</w:t>
      </w:r>
      <w:r>
        <w:rPr>
          <w:spacing w:val="-2"/>
          <w:sz w:val="24"/>
        </w:rPr>
        <w:t xml:space="preserve"> </w:t>
      </w:r>
      <w:r>
        <w:rPr>
          <w:sz w:val="24"/>
        </w:rPr>
        <w:t>sino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2,5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mille.</w:t>
      </w:r>
    </w:p>
    <w:p w:rsidR="00077B8B" w:rsidRDefault="00077B8B">
      <w:pPr>
        <w:pStyle w:val="Corpodeltesto"/>
        <w:spacing w:before="9"/>
        <w:ind w:left="0"/>
        <w:jc w:val="left"/>
        <w:rPr>
          <w:sz w:val="14"/>
        </w:rPr>
      </w:pPr>
    </w:p>
    <w:p w:rsidR="00077B8B" w:rsidRDefault="00FD05F9">
      <w:pPr>
        <w:pStyle w:val="Heading1"/>
        <w:spacing w:before="83"/>
        <w:ind w:right="1005"/>
      </w:pPr>
      <w:r>
        <w:rPr>
          <w:w w:val="95"/>
        </w:rPr>
        <w:t>Articolo</w:t>
      </w:r>
      <w:r>
        <w:rPr>
          <w:spacing w:val="6"/>
          <w:w w:val="95"/>
        </w:rPr>
        <w:t xml:space="preserve"> </w:t>
      </w:r>
      <w:r>
        <w:rPr>
          <w:w w:val="95"/>
        </w:rPr>
        <w:t>29</w:t>
      </w:r>
    </w:p>
    <w:p w:rsidR="00077B8B" w:rsidRDefault="00FD05F9">
      <w:pPr>
        <w:spacing w:line="273" w:lineRule="exact"/>
        <w:ind w:left="1015" w:right="1006"/>
        <w:jc w:val="center"/>
        <w:rPr>
          <w:b/>
          <w:sz w:val="24"/>
        </w:rPr>
      </w:pPr>
      <w:r>
        <w:rPr>
          <w:b/>
          <w:spacing w:val="-1"/>
          <w:w w:val="105"/>
          <w:sz w:val="24"/>
        </w:rPr>
        <w:t>DETRAZIONI,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RIDUZIONI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ED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ESENZIONI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31"/>
        </w:numPr>
        <w:tabs>
          <w:tab w:val="left" w:pos="366"/>
        </w:tabs>
        <w:spacing w:line="235" w:lineRule="auto"/>
        <w:ind w:left="115" w:right="129" w:firstLine="0"/>
        <w:rPr>
          <w:sz w:val="24"/>
        </w:rPr>
      </w:pPr>
      <w:r>
        <w:rPr>
          <w:spacing w:val="-1"/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deliberazione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comunale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approvazione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aliquote,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Consiglio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Comunale</w:t>
      </w:r>
      <w:r>
        <w:rPr>
          <w:spacing w:val="-5"/>
          <w:sz w:val="24"/>
        </w:rPr>
        <w:t xml:space="preserve"> </w:t>
      </w:r>
      <w:r>
        <w:rPr>
          <w:sz w:val="24"/>
        </w:rPr>
        <w:t>ha</w:t>
      </w:r>
      <w:r>
        <w:rPr>
          <w:spacing w:val="-5"/>
          <w:sz w:val="24"/>
        </w:rPr>
        <w:t xml:space="preserve"> </w:t>
      </w:r>
      <w:r>
        <w:rPr>
          <w:sz w:val="24"/>
        </w:rPr>
        <w:t>facoltà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introdurre</w:t>
      </w:r>
      <w:r>
        <w:rPr>
          <w:spacing w:val="-1"/>
          <w:sz w:val="24"/>
        </w:rPr>
        <w:t xml:space="preserve"> </w:t>
      </w:r>
      <w:r>
        <w:rPr>
          <w:sz w:val="24"/>
        </w:rPr>
        <w:t>detrazioni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TASI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favore:</w:t>
      </w:r>
    </w:p>
    <w:p w:rsidR="00077B8B" w:rsidRDefault="00FD05F9">
      <w:pPr>
        <w:pStyle w:val="Paragrafoelenco"/>
        <w:numPr>
          <w:ilvl w:val="0"/>
          <w:numId w:val="30"/>
        </w:numPr>
        <w:tabs>
          <w:tab w:val="left" w:pos="250"/>
        </w:tabs>
        <w:spacing w:line="268" w:lineRule="exact"/>
        <w:ind w:left="249" w:hanging="135"/>
        <w:jc w:val="left"/>
        <w:rPr>
          <w:sz w:val="24"/>
        </w:rPr>
      </w:pPr>
      <w:r>
        <w:rPr>
          <w:w w:val="95"/>
          <w:sz w:val="24"/>
        </w:rPr>
        <w:t>dell'abitazione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principale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delle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pertinenze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della stessa,</w:t>
      </w:r>
    </w:p>
    <w:p w:rsidR="00077B8B" w:rsidRDefault="00FD05F9">
      <w:pPr>
        <w:pStyle w:val="Paragrafoelenco"/>
        <w:numPr>
          <w:ilvl w:val="0"/>
          <w:numId w:val="30"/>
        </w:numPr>
        <w:tabs>
          <w:tab w:val="left" w:pos="302"/>
        </w:tabs>
        <w:spacing w:before="2" w:line="235" w:lineRule="auto"/>
        <w:ind w:left="115" w:right="128" w:firstLine="0"/>
        <w:jc w:val="left"/>
        <w:rPr>
          <w:sz w:val="24"/>
        </w:rPr>
      </w:pPr>
      <w:r>
        <w:rPr>
          <w:spacing w:val="-1"/>
          <w:sz w:val="24"/>
        </w:rPr>
        <w:t>dei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familiari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dimoranti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abitualmente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residenti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anagraficamente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nell'unità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immobiliare</w:t>
      </w:r>
      <w:r>
        <w:rPr>
          <w:spacing w:val="14"/>
          <w:sz w:val="24"/>
        </w:rPr>
        <w:t xml:space="preserve"> </w:t>
      </w:r>
      <w:r>
        <w:rPr>
          <w:sz w:val="24"/>
        </w:rPr>
        <w:t>adibita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-57"/>
          <w:sz w:val="24"/>
        </w:rPr>
        <w:t xml:space="preserve"> </w:t>
      </w:r>
      <w:r>
        <w:rPr>
          <w:sz w:val="24"/>
        </w:rPr>
        <w:t>abitazione</w:t>
      </w:r>
      <w:r>
        <w:rPr>
          <w:spacing w:val="-2"/>
          <w:sz w:val="24"/>
        </w:rPr>
        <w:t xml:space="preserve"> </w:t>
      </w:r>
      <w:r>
        <w:rPr>
          <w:sz w:val="24"/>
        </w:rPr>
        <w:t>principale.</w:t>
      </w:r>
    </w:p>
    <w:p w:rsidR="00077B8B" w:rsidRDefault="00FD05F9">
      <w:pPr>
        <w:pStyle w:val="Paragrafoelenco"/>
        <w:numPr>
          <w:ilvl w:val="0"/>
          <w:numId w:val="31"/>
        </w:numPr>
        <w:tabs>
          <w:tab w:val="left" w:pos="344"/>
        </w:tabs>
        <w:spacing w:line="235" w:lineRule="auto"/>
        <w:ind w:left="115" w:right="123" w:firstLine="0"/>
        <w:rPr>
          <w:sz w:val="24"/>
        </w:rPr>
      </w:pPr>
      <w:r>
        <w:rPr>
          <w:w w:val="95"/>
          <w:sz w:val="24"/>
        </w:rPr>
        <w:t>Le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riduzioni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comma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precedente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possono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tenere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conto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altresì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capacità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contributiva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famiglia,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attraverso</w:t>
      </w:r>
      <w:r>
        <w:rPr>
          <w:spacing w:val="-2"/>
          <w:sz w:val="24"/>
        </w:rPr>
        <w:t xml:space="preserve"> </w:t>
      </w:r>
      <w:r>
        <w:rPr>
          <w:sz w:val="24"/>
        </w:rPr>
        <w:t>l'applicazione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dell'ISEE.</w:t>
      </w:r>
    </w:p>
    <w:p w:rsidR="00077B8B" w:rsidRDefault="00077B8B">
      <w:pPr>
        <w:spacing w:line="235" w:lineRule="auto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Paragrafoelenco"/>
        <w:numPr>
          <w:ilvl w:val="0"/>
          <w:numId w:val="31"/>
        </w:numPr>
        <w:tabs>
          <w:tab w:val="left" w:pos="350"/>
        </w:tabs>
        <w:spacing w:before="62" w:line="235" w:lineRule="auto"/>
        <w:ind w:left="115" w:right="125" w:firstLine="0"/>
        <w:jc w:val="both"/>
        <w:rPr>
          <w:sz w:val="24"/>
        </w:rPr>
      </w:pPr>
      <w:r>
        <w:rPr>
          <w:w w:val="95"/>
          <w:sz w:val="24"/>
        </w:rPr>
        <w:lastRenderedPageBreak/>
        <w:t>A partire dall'anno 2015, su apposita presentazione della dichiarazione, sull'unità immobiliare adibita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ad abitazione, nella misura massima di </w:t>
      </w:r>
      <w:r>
        <w:rPr>
          <w:sz w:val="24"/>
        </w:rPr>
        <w:t>un'unità, posseduta a titolo di proprietà o di usufrutto, dai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cittadini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italiani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residenti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nel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territorio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z w:val="24"/>
        </w:rPr>
        <w:t>ed</w:t>
      </w:r>
      <w:r>
        <w:rPr>
          <w:spacing w:val="-6"/>
          <w:sz w:val="24"/>
        </w:rPr>
        <w:t xml:space="preserve"> </w:t>
      </w:r>
      <w:r>
        <w:rPr>
          <w:sz w:val="24"/>
        </w:rPr>
        <w:t>iscritti</w:t>
      </w:r>
      <w:r>
        <w:rPr>
          <w:spacing w:val="-7"/>
          <w:sz w:val="24"/>
        </w:rPr>
        <w:t xml:space="preserve"> </w:t>
      </w:r>
      <w:r>
        <w:rPr>
          <w:sz w:val="24"/>
        </w:rPr>
        <w:t>all'AIRE,</w:t>
      </w:r>
      <w:r>
        <w:rPr>
          <w:spacing w:val="-5"/>
          <w:sz w:val="24"/>
        </w:rPr>
        <w:t xml:space="preserve"> </w:t>
      </w:r>
      <w:r>
        <w:rPr>
          <w:sz w:val="24"/>
        </w:rPr>
        <w:t>già</w:t>
      </w:r>
      <w:r>
        <w:rPr>
          <w:spacing w:val="-7"/>
          <w:sz w:val="24"/>
        </w:rPr>
        <w:t xml:space="preserve"> </w:t>
      </w:r>
      <w:r>
        <w:rPr>
          <w:sz w:val="24"/>
        </w:rPr>
        <w:t>pensionati</w:t>
      </w:r>
      <w:r>
        <w:rPr>
          <w:spacing w:val="-6"/>
          <w:sz w:val="24"/>
        </w:rPr>
        <w:t xml:space="preserve"> </w:t>
      </w:r>
      <w:r>
        <w:rPr>
          <w:sz w:val="24"/>
        </w:rPr>
        <w:t>nei</w:t>
      </w:r>
      <w:r>
        <w:rPr>
          <w:spacing w:val="-7"/>
          <w:sz w:val="24"/>
        </w:rPr>
        <w:t xml:space="preserve"> </w:t>
      </w:r>
      <w:r>
        <w:rPr>
          <w:sz w:val="24"/>
        </w:rPr>
        <w:t>rispettivi</w:t>
      </w:r>
      <w:r>
        <w:rPr>
          <w:spacing w:val="-57"/>
          <w:sz w:val="24"/>
        </w:rPr>
        <w:t xml:space="preserve"> </w:t>
      </w:r>
      <w:r>
        <w:rPr>
          <w:sz w:val="24"/>
        </w:rPr>
        <w:t>Paesi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residenza,</w:t>
      </w:r>
      <w:r>
        <w:rPr>
          <w:spacing w:val="-12"/>
          <w:sz w:val="24"/>
        </w:rPr>
        <w:t xml:space="preserve"> </w:t>
      </w:r>
      <w:r>
        <w:rPr>
          <w:sz w:val="24"/>
        </w:rPr>
        <w:t>ed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condizione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risulti</w:t>
      </w:r>
      <w:r>
        <w:rPr>
          <w:spacing w:val="-13"/>
          <w:sz w:val="24"/>
        </w:rPr>
        <w:t xml:space="preserve"> </w:t>
      </w:r>
      <w:r>
        <w:rPr>
          <w:sz w:val="24"/>
        </w:rPr>
        <w:t>locata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comodato</w:t>
      </w:r>
      <w:r>
        <w:rPr>
          <w:spacing w:val="-13"/>
          <w:sz w:val="24"/>
        </w:rPr>
        <w:t xml:space="preserve"> </w:t>
      </w:r>
      <w:r>
        <w:rPr>
          <w:sz w:val="24"/>
        </w:rPr>
        <w:t>d'uso,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tasi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è</w:t>
      </w:r>
      <w:r>
        <w:rPr>
          <w:spacing w:val="-15"/>
          <w:sz w:val="24"/>
        </w:rPr>
        <w:t xml:space="preserve"> </w:t>
      </w:r>
      <w:r>
        <w:rPr>
          <w:sz w:val="24"/>
        </w:rPr>
        <w:t>applicata</w:t>
      </w:r>
      <w:r>
        <w:rPr>
          <w:spacing w:val="-12"/>
          <w:sz w:val="24"/>
        </w:rPr>
        <w:t xml:space="preserve"> </w:t>
      </w:r>
      <w:r>
        <w:rPr>
          <w:sz w:val="24"/>
        </w:rPr>
        <w:t>nella</w:t>
      </w:r>
      <w:r>
        <w:rPr>
          <w:spacing w:val="-58"/>
          <w:sz w:val="24"/>
        </w:rPr>
        <w:t xml:space="preserve"> </w:t>
      </w:r>
      <w:r>
        <w:rPr>
          <w:sz w:val="24"/>
        </w:rPr>
        <w:t>misura</w:t>
      </w:r>
      <w:r>
        <w:rPr>
          <w:spacing w:val="-1"/>
          <w:sz w:val="24"/>
        </w:rPr>
        <w:t xml:space="preserve"> </w:t>
      </w:r>
      <w:r>
        <w:rPr>
          <w:sz w:val="24"/>
        </w:rPr>
        <w:t>ridotta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2/3.</w:t>
      </w:r>
    </w:p>
    <w:p w:rsidR="00077B8B" w:rsidRDefault="00FD05F9">
      <w:pPr>
        <w:pStyle w:val="Paragrafoelenco"/>
        <w:numPr>
          <w:ilvl w:val="0"/>
          <w:numId w:val="31"/>
        </w:numPr>
        <w:tabs>
          <w:tab w:val="left" w:pos="342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w w:val="95"/>
          <w:sz w:val="24"/>
        </w:rPr>
        <w:t>A decorre dal 1° gennaio 2016 per gli immobili locati a canone concordato di cui alla Legge n.431 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dicembre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1998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tassa,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determinata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secondo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aliquote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stabilite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Comune,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ridotta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75%.</w:t>
      </w:r>
    </w:p>
    <w:p w:rsidR="00077B8B" w:rsidRDefault="00FD05F9">
      <w:pPr>
        <w:pStyle w:val="Paragrafoelenco"/>
        <w:numPr>
          <w:ilvl w:val="0"/>
          <w:numId w:val="31"/>
        </w:numPr>
        <w:tabs>
          <w:tab w:val="left" w:pos="346"/>
        </w:tabs>
        <w:spacing w:line="235" w:lineRule="auto"/>
        <w:ind w:left="115" w:right="127" w:firstLine="0"/>
        <w:jc w:val="both"/>
        <w:rPr>
          <w:sz w:val="24"/>
        </w:rPr>
      </w:pPr>
      <w:r>
        <w:rPr>
          <w:w w:val="95"/>
          <w:sz w:val="24"/>
          <w:shd w:val="clear" w:color="auto" w:fill="FFFF00"/>
        </w:rPr>
        <w:t>La riduzione del 50% della base imponibile per la determinazione della tassa sui servizi indivisibili, in</w:t>
      </w:r>
      <w:r>
        <w:rPr>
          <w:spacing w:val="-54"/>
          <w:w w:val="95"/>
          <w:sz w:val="24"/>
        </w:rPr>
        <w:t xml:space="preserve"> </w:t>
      </w:r>
      <w:r>
        <w:rPr>
          <w:sz w:val="24"/>
          <w:shd w:val="clear" w:color="auto" w:fill="FFFF00"/>
        </w:rPr>
        <w:t>caso di immobili concessi in uso gratuito a parenti di primo grado in linea retta, è concessa con le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medesime</w:t>
      </w:r>
      <w:r>
        <w:rPr>
          <w:spacing w:val="-1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condizioni</w:t>
      </w:r>
      <w:r>
        <w:rPr>
          <w:spacing w:val="-10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previste</w:t>
      </w:r>
      <w:r>
        <w:rPr>
          <w:spacing w:val="-10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per</w:t>
      </w:r>
      <w:r>
        <w:rPr>
          <w:spacing w:val="-1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l'</w:t>
      </w:r>
      <w:proofErr w:type="spellStart"/>
      <w:r>
        <w:rPr>
          <w:sz w:val="24"/>
          <w:shd w:val="clear" w:color="auto" w:fill="FFFF00"/>
        </w:rPr>
        <w:t>Imu</w:t>
      </w:r>
      <w:proofErr w:type="spellEnd"/>
      <w:r>
        <w:rPr>
          <w:sz w:val="24"/>
          <w:shd w:val="clear" w:color="auto" w:fill="FFFF00"/>
        </w:rPr>
        <w:t>,</w:t>
      </w:r>
      <w:r>
        <w:rPr>
          <w:spacing w:val="-1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così</w:t>
      </w:r>
      <w:r>
        <w:rPr>
          <w:spacing w:val="-1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come</w:t>
      </w:r>
      <w:r>
        <w:rPr>
          <w:spacing w:val="-1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indicate</w:t>
      </w:r>
      <w:r>
        <w:rPr>
          <w:spacing w:val="-1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all'art.14</w:t>
      </w:r>
      <w:r>
        <w:rPr>
          <w:spacing w:val="-1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comma</w:t>
      </w:r>
      <w:r>
        <w:rPr>
          <w:spacing w:val="-10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9</w:t>
      </w:r>
      <w:r>
        <w:rPr>
          <w:spacing w:val="-1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lettera</w:t>
      </w:r>
      <w:r>
        <w:rPr>
          <w:spacing w:val="-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a).</w:t>
      </w:r>
    </w:p>
    <w:p w:rsidR="00077B8B" w:rsidRDefault="00077B8B">
      <w:pPr>
        <w:pStyle w:val="Corpodeltesto"/>
        <w:ind w:left="0"/>
        <w:jc w:val="left"/>
        <w:rPr>
          <w:sz w:val="26"/>
        </w:rPr>
      </w:pPr>
    </w:p>
    <w:p w:rsidR="00077B8B" w:rsidRDefault="00077B8B">
      <w:pPr>
        <w:pStyle w:val="Corpodeltesto"/>
        <w:spacing w:before="6"/>
        <w:ind w:left="0"/>
        <w:jc w:val="left"/>
        <w:rPr>
          <w:sz w:val="20"/>
        </w:rPr>
      </w:pPr>
    </w:p>
    <w:p w:rsidR="00077B8B" w:rsidRDefault="00FD05F9">
      <w:pPr>
        <w:pStyle w:val="Heading1"/>
        <w:spacing w:before="1" w:line="235" w:lineRule="auto"/>
        <w:ind w:left="4120" w:right="4110" w:firstLine="3"/>
      </w:pPr>
      <w:r>
        <w:t>Articolo 30</w:t>
      </w:r>
      <w:r>
        <w:rPr>
          <w:spacing w:val="1"/>
        </w:rPr>
        <w:t xml:space="preserve"> </w:t>
      </w:r>
      <w:r>
        <w:t>VERSAMENTI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92"/>
        </w:tabs>
        <w:spacing w:line="235" w:lineRule="auto"/>
        <w:ind w:left="115" w:right="130" w:firstLine="0"/>
        <w:jc w:val="both"/>
        <w:rPr>
          <w:sz w:val="24"/>
        </w:rPr>
      </w:pPr>
      <w:r>
        <w:rPr>
          <w:sz w:val="24"/>
        </w:rPr>
        <w:t>Il versamento della TASI è effettuato secondo le disposizioni di cui all'articolo 17 del 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 9 luglio 1997, n. 241 (modello F24), nonché tramite apposito bollettino di conto corrente</w:t>
      </w:r>
      <w:r>
        <w:rPr>
          <w:spacing w:val="-57"/>
          <w:sz w:val="24"/>
        </w:rPr>
        <w:t xml:space="preserve"> </w:t>
      </w:r>
      <w:r>
        <w:rPr>
          <w:sz w:val="24"/>
        </w:rPr>
        <w:t>postale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quale</w:t>
      </w:r>
      <w:r>
        <w:rPr>
          <w:spacing w:val="-14"/>
          <w:sz w:val="24"/>
        </w:rPr>
        <w:t xml:space="preserve"> </w:t>
      </w:r>
      <w:r>
        <w:rPr>
          <w:sz w:val="24"/>
        </w:rPr>
        <w:t>si</w:t>
      </w:r>
      <w:r>
        <w:rPr>
          <w:spacing w:val="-13"/>
          <w:sz w:val="24"/>
        </w:rPr>
        <w:t xml:space="preserve"> </w:t>
      </w:r>
      <w:r>
        <w:rPr>
          <w:sz w:val="24"/>
        </w:rPr>
        <w:t>applicano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citato</w:t>
      </w:r>
      <w:r>
        <w:rPr>
          <w:spacing w:val="-12"/>
          <w:sz w:val="24"/>
        </w:rPr>
        <w:t xml:space="preserve"> </w:t>
      </w:r>
      <w:r>
        <w:rPr>
          <w:sz w:val="24"/>
        </w:rPr>
        <w:t>articolo</w:t>
      </w:r>
      <w:r>
        <w:rPr>
          <w:spacing w:val="-14"/>
          <w:sz w:val="24"/>
        </w:rPr>
        <w:t xml:space="preserve"> </w:t>
      </w:r>
      <w:r>
        <w:rPr>
          <w:sz w:val="24"/>
        </w:rPr>
        <w:t>17,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quanto</w:t>
      </w:r>
      <w:r>
        <w:rPr>
          <w:spacing w:val="-12"/>
          <w:sz w:val="24"/>
        </w:rPr>
        <w:t xml:space="preserve"> </w:t>
      </w:r>
      <w:r>
        <w:rPr>
          <w:sz w:val="24"/>
        </w:rPr>
        <w:t>compatibili.</w:t>
      </w: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41"/>
        </w:tabs>
        <w:spacing w:line="267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Il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versamento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deve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effettuare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rate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scadenti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giorno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16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mesi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giugno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dicembre.</w:t>
      </w: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41"/>
        </w:tabs>
        <w:spacing w:line="270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E'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comunque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consentito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pagamento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un'unica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soluzione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16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giugno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ciascun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anno.</w:t>
      </w: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46"/>
        </w:tabs>
        <w:spacing w:before="2" w:line="235" w:lineRule="auto"/>
        <w:ind w:left="115" w:right="124" w:firstLine="0"/>
        <w:jc w:val="both"/>
        <w:rPr>
          <w:sz w:val="24"/>
        </w:rPr>
      </w:pPr>
      <w:r>
        <w:rPr>
          <w:spacing w:val="-1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deve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effettuato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arrotondamento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all'euro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difetto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frazione</w:t>
      </w:r>
      <w:r>
        <w:rPr>
          <w:spacing w:val="-12"/>
          <w:sz w:val="24"/>
        </w:rPr>
        <w:t xml:space="preserve"> </w:t>
      </w:r>
      <w:r>
        <w:rPr>
          <w:sz w:val="24"/>
        </w:rPr>
        <w:t>è</w:t>
      </w:r>
      <w:r>
        <w:rPr>
          <w:spacing w:val="-12"/>
          <w:sz w:val="24"/>
        </w:rPr>
        <w:t xml:space="preserve"> </w:t>
      </w:r>
      <w:r>
        <w:rPr>
          <w:sz w:val="24"/>
        </w:rPr>
        <w:t>inferiore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49</w:t>
      </w:r>
      <w:r>
        <w:rPr>
          <w:spacing w:val="-4"/>
          <w:sz w:val="24"/>
        </w:rPr>
        <w:t xml:space="preserve"> </w:t>
      </w:r>
      <w:r>
        <w:rPr>
          <w:sz w:val="24"/>
        </w:rPr>
        <w:t>centesimi,</w:t>
      </w:r>
      <w:r>
        <w:rPr>
          <w:spacing w:val="-2"/>
          <w:sz w:val="24"/>
        </w:rPr>
        <w:t xml:space="preserve"> </w:t>
      </w:r>
      <w:r>
        <w:rPr>
          <w:sz w:val="24"/>
        </w:rPr>
        <w:t>ovvero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eccesso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superiore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detto</w:t>
      </w:r>
      <w:r>
        <w:rPr>
          <w:spacing w:val="-4"/>
          <w:sz w:val="24"/>
        </w:rPr>
        <w:t xml:space="preserve"> </w:t>
      </w:r>
      <w:r>
        <w:rPr>
          <w:sz w:val="24"/>
        </w:rPr>
        <w:t>importo.</w:t>
      </w: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41"/>
        </w:tabs>
        <w:spacing w:line="268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Non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procede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versamento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tassa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qualora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l'importo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dovuto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sia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pari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od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inferiore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ad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12,00.</w:t>
      </w: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68"/>
        </w:tabs>
        <w:spacing w:before="1" w:line="235" w:lineRule="auto"/>
        <w:ind w:left="115" w:right="121" w:firstLine="0"/>
        <w:jc w:val="both"/>
        <w:rPr>
          <w:sz w:val="24"/>
        </w:rPr>
      </w:pPr>
      <w:r>
        <w:rPr>
          <w:sz w:val="24"/>
        </w:rPr>
        <w:t>La TASI viene riscossa dal Comune, con facoltà di inviare ai contribuenti i modelli di pagamento</w:t>
      </w:r>
      <w:r>
        <w:rPr>
          <w:spacing w:val="-57"/>
          <w:sz w:val="24"/>
        </w:rPr>
        <w:t xml:space="preserve"> </w:t>
      </w:r>
      <w:r>
        <w:rPr>
          <w:sz w:val="24"/>
        </w:rPr>
        <w:t>preventivamente compilati, fermo restando che, qualora il Comune non provveda in tal senso, il</w:t>
      </w:r>
      <w:r>
        <w:rPr>
          <w:spacing w:val="1"/>
          <w:sz w:val="24"/>
        </w:rPr>
        <w:t xml:space="preserve"> </w:t>
      </w:r>
      <w:r>
        <w:rPr>
          <w:sz w:val="24"/>
        </w:rPr>
        <w:t>contribuente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comunque</w:t>
      </w:r>
      <w:r>
        <w:rPr>
          <w:spacing w:val="-7"/>
          <w:sz w:val="24"/>
        </w:rPr>
        <w:t xml:space="preserve"> </w:t>
      </w:r>
      <w:r>
        <w:rPr>
          <w:sz w:val="24"/>
        </w:rPr>
        <w:t>tenuto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versamento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TASI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autoliquidazione.</w:t>
      </w: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62"/>
        </w:tabs>
        <w:spacing w:line="235" w:lineRule="auto"/>
        <w:ind w:left="115" w:right="111" w:firstLine="0"/>
        <w:jc w:val="both"/>
        <w:rPr>
          <w:sz w:val="24"/>
        </w:rPr>
      </w:pPr>
      <w:r>
        <w:rPr>
          <w:sz w:val="24"/>
        </w:rPr>
        <w:t>L’imposta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dovuta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anni</w:t>
      </w:r>
      <w:r>
        <w:rPr>
          <w:spacing w:val="-6"/>
          <w:sz w:val="24"/>
        </w:rPr>
        <w:t xml:space="preserve"> </w:t>
      </w:r>
      <w:r>
        <w:rPr>
          <w:sz w:val="24"/>
        </w:rPr>
        <w:t>solari</w:t>
      </w:r>
      <w:r>
        <w:rPr>
          <w:spacing w:val="-6"/>
          <w:sz w:val="24"/>
        </w:rPr>
        <w:t xml:space="preserve"> </w:t>
      </w:r>
      <w:r>
        <w:rPr>
          <w:sz w:val="24"/>
        </w:rPr>
        <w:t>proporzionalmente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quota</w:t>
      </w:r>
      <w:r>
        <w:rPr>
          <w:spacing w:val="-6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mesi</w:t>
      </w:r>
      <w:r>
        <w:rPr>
          <w:spacing w:val="-6"/>
          <w:sz w:val="24"/>
        </w:rPr>
        <w:t xml:space="preserve"> </w:t>
      </w:r>
      <w:r>
        <w:rPr>
          <w:sz w:val="24"/>
        </w:rPr>
        <w:t>dell’ann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nei</w:t>
      </w:r>
      <w:r>
        <w:rPr>
          <w:spacing w:val="-6"/>
          <w:sz w:val="24"/>
        </w:rPr>
        <w:t xml:space="preserve"> </w:t>
      </w:r>
      <w:r>
        <w:rPr>
          <w:sz w:val="24"/>
        </w:rPr>
        <w:t>quali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58"/>
          <w:sz w:val="24"/>
        </w:rPr>
        <w:t xml:space="preserve"> </w:t>
      </w:r>
      <w:r>
        <w:rPr>
          <w:sz w:val="24"/>
        </w:rPr>
        <w:t>protratto il possesso; a tal fine, il mese durante il quale il possesso si è protratto per almeno quindici</w:t>
      </w:r>
      <w:r>
        <w:rPr>
          <w:spacing w:val="-57"/>
          <w:sz w:val="24"/>
        </w:rPr>
        <w:t xml:space="preserve"> </w:t>
      </w:r>
      <w:r>
        <w:rPr>
          <w:sz w:val="24"/>
        </w:rPr>
        <w:t>giorni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computato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intero.</w:t>
      </w:r>
    </w:p>
    <w:p w:rsidR="00077B8B" w:rsidRDefault="00FD05F9">
      <w:pPr>
        <w:pStyle w:val="Paragrafoelenco"/>
        <w:numPr>
          <w:ilvl w:val="0"/>
          <w:numId w:val="29"/>
        </w:numPr>
        <w:tabs>
          <w:tab w:val="left" w:pos="341"/>
        </w:tabs>
        <w:spacing w:line="270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Si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considerano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regolarmente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eseguiti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versamenti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effettuati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contitolare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anche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conto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altri.</w:t>
      </w:r>
    </w:p>
    <w:p w:rsidR="00077B8B" w:rsidRDefault="00077B8B">
      <w:pPr>
        <w:pStyle w:val="Corpodeltesto"/>
        <w:spacing w:before="3"/>
        <w:ind w:left="0"/>
        <w:jc w:val="left"/>
        <w:rPr>
          <w:sz w:val="23"/>
        </w:rPr>
      </w:pPr>
    </w:p>
    <w:p w:rsidR="00077B8B" w:rsidRDefault="00FD05F9">
      <w:pPr>
        <w:pStyle w:val="Heading1"/>
        <w:spacing w:line="235" w:lineRule="auto"/>
        <w:ind w:left="3912" w:right="3899" w:hanging="3"/>
      </w:pPr>
      <w:r>
        <w:t>Articolo 31</w:t>
      </w:r>
      <w:r>
        <w:rPr>
          <w:spacing w:val="1"/>
        </w:rPr>
        <w:t xml:space="preserve"> </w:t>
      </w:r>
      <w:r>
        <w:t>DICHIARAZIONE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8"/>
        </w:numPr>
        <w:tabs>
          <w:tab w:val="left" w:pos="352"/>
        </w:tabs>
        <w:spacing w:line="235" w:lineRule="auto"/>
        <w:ind w:left="115" w:right="129" w:firstLine="0"/>
        <w:jc w:val="both"/>
        <w:rPr>
          <w:sz w:val="24"/>
        </w:rPr>
      </w:pPr>
      <w:r>
        <w:rPr>
          <w:w w:val="95"/>
          <w:sz w:val="24"/>
        </w:rPr>
        <w:t>I soggetti passivi presentano la dichiarazione entro il termine del 30 giugno dell'anno successivo alla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inizio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possesso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z w:val="24"/>
        </w:rPr>
        <w:t>detenzione</w:t>
      </w:r>
      <w:r>
        <w:rPr>
          <w:spacing w:val="-11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locali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aree</w:t>
      </w:r>
      <w:r>
        <w:rPr>
          <w:spacing w:val="-13"/>
          <w:sz w:val="24"/>
        </w:rPr>
        <w:t xml:space="preserve"> </w:t>
      </w:r>
      <w:r>
        <w:rPr>
          <w:sz w:val="24"/>
        </w:rPr>
        <w:t>assoggettabili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tributo.</w:t>
      </w:r>
    </w:p>
    <w:p w:rsidR="00077B8B" w:rsidRDefault="00FD05F9">
      <w:pPr>
        <w:pStyle w:val="Paragrafoelenco"/>
        <w:numPr>
          <w:ilvl w:val="0"/>
          <w:numId w:val="28"/>
        </w:numPr>
        <w:tabs>
          <w:tab w:val="left" w:pos="362"/>
        </w:tabs>
        <w:spacing w:line="235" w:lineRule="auto"/>
        <w:ind w:left="115" w:right="125" w:firstLine="0"/>
        <w:jc w:val="both"/>
        <w:rPr>
          <w:sz w:val="24"/>
        </w:rPr>
      </w:pPr>
      <w:r>
        <w:rPr>
          <w:spacing w:val="-1"/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occupazione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comune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un'unità</w:t>
      </w:r>
      <w:r>
        <w:rPr>
          <w:spacing w:val="-7"/>
          <w:sz w:val="24"/>
        </w:rPr>
        <w:t xml:space="preserve"> </w:t>
      </w:r>
      <w:r>
        <w:rPr>
          <w:sz w:val="24"/>
        </w:rPr>
        <w:t>immobiliare,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7"/>
          <w:sz w:val="24"/>
        </w:rPr>
        <w:t xml:space="preserve"> </w:t>
      </w:r>
      <w:r>
        <w:rPr>
          <w:sz w:val="24"/>
        </w:rPr>
        <w:t>può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presentata</w:t>
      </w:r>
      <w:r>
        <w:rPr>
          <w:spacing w:val="-58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2"/>
          <w:sz w:val="24"/>
        </w:rPr>
        <w:t xml:space="preserve"> </w:t>
      </w:r>
      <w:r>
        <w:rPr>
          <w:sz w:val="24"/>
        </w:rPr>
        <w:t>solo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occupanti.</w:t>
      </w:r>
    </w:p>
    <w:p w:rsidR="00077B8B" w:rsidRDefault="00FD05F9">
      <w:pPr>
        <w:pStyle w:val="Paragrafoelenco"/>
        <w:numPr>
          <w:ilvl w:val="0"/>
          <w:numId w:val="28"/>
        </w:numPr>
        <w:tabs>
          <w:tab w:val="left" w:pos="350"/>
        </w:tabs>
        <w:spacing w:line="235" w:lineRule="auto"/>
        <w:ind w:left="115" w:right="123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dichiarazione,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redatta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modello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messo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disposizione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Comune,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ha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effetto</w:t>
      </w:r>
      <w:r>
        <w:rPr>
          <w:spacing w:val="-13"/>
          <w:sz w:val="24"/>
        </w:rPr>
        <w:t xml:space="preserve"> </w:t>
      </w:r>
      <w:r>
        <w:rPr>
          <w:sz w:val="24"/>
        </w:rPr>
        <w:t>anche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gli</w:t>
      </w:r>
      <w:r>
        <w:rPr>
          <w:spacing w:val="-13"/>
          <w:sz w:val="24"/>
        </w:rPr>
        <w:t xml:space="preserve"> </w:t>
      </w:r>
      <w:r>
        <w:rPr>
          <w:sz w:val="24"/>
        </w:rPr>
        <w:t>anni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successivi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sempre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verifichino</w:t>
      </w:r>
      <w:r>
        <w:rPr>
          <w:spacing w:val="-2"/>
          <w:sz w:val="24"/>
        </w:rPr>
        <w:t xml:space="preserve"> </w:t>
      </w:r>
      <w:r>
        <w:rPr>
          <w:sz w:val="24"/>
        </w:rPr>
        <w:t>modificazioni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dichiarati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consegua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diverso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ammontare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tributo;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tal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caso,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dichiarazione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va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presentata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giugno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dell'anno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successivo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quello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intervenute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predette</w:t>
      </w:r>
      <w:r>
        <w:rPr>
          <w:spacing w:val="-4"/>
          <w:sz w:val="24"/>
        </w:rPr>
        <w:t xml:space="preserve"> </w:t>
      </w:r>
      <w:r>
        <w:rPr>
          <w:sz w:val="24"/>
        </w:rPr>
        <w:t>modificazioni.</w:t>
      </w:r>
    </w:p>
    <w:p w:rsidR="00077B8B" w:rsidRDefault="00FD05F9">
      <w:pPr>
        <w:pStyle w:val="Paragrafoelenco"/>
        <w:numPr>
          <w:ilvl w:val="0"/>
          <w:numId w:val="28"/>
        </w:numPr>
        <w:tabs>
          <w:tab w:val="left" w:pos="372"/>
        </w:tabs>
        <w:spacing w:line="235" w:lineRule="auto"/>
        <w:ind w:left="115" w:right="123" w:firstLine="0"/>
        <w:jc w:val="both"/>
        <w:rPr>
          <w:sz w:val="24"/>
        </w:rPr>
      </w:pPr>
      <w:r>
        <w:rPr>
          <w:spacing w:val="-1"/>
          <w:sz w:val="24"/>
        </w:rPr>
        <w:t xml:space="preserve">Gli enti non commerciali presentano la dichiarazione esclusivamente </w:t>
      </w:r>
      <w:r>
        <w:rPr>
          <w:sz w:val="24"/>
        </w:rPr>
        <w:t>in via telematica, secondo le</w:t>
      </w:r>
      <w:r>
        <w:rPr>
          <w:spacing w:val="-57"/>
          <w:sz w:val="24"/>
        </w:rPr>
        <w:t xml:space="preserve"> </w:t>
      </w:r>
      <w:r>
        <w:rPr>
          <w:sz w:val="24"/>
        </w:rPr>
        <w:t>modalità</w:t>
      </w:r>
      <w:r>
        <w:rPr>
          <w:spacing w:val="-9"/>
          <w:sz w:val="24"/>
        </w:rPr>
        <w:t xml:space="preserve"> </w:t>
      </w:r>
      <w:r>
        <w:rPr>
          <w:sz w:val="24"/>
        </w:rPr>
        <w:t>approvate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apposito</w:t>
      </w:r>
      <w:r>
        <w:rPr>
          <w:spacing w:val="-9"/>
          <w:sz w:val="24"/>
        </w:rPr>
        <w:t xml:space="preserve"> </w:t>
      </w:r>
      <w:r>
        <w:rPr>
          <w:sz w:val="24"/>
        </w:rPr>
        <w:t>decreto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Ministero</w:t>
      </w:r>
      <w:r>
        <w:rPr>
          <w:spacing w:val="-9"/>
          <w:sz w:val="24"/>
        </w:rPr>
        <w:t xml:space="preserve"> </w:t>
      </w:r>
      <w:r>
        <w:rPr>
          <w:sz w:val="24"/>
        </w:rPr>
        <w:t>dell'economia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finanze.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58" w:line="240" w:lineRule="auto"/>
        <w:ind w:left="115" w:right="0"/>
        <w:jc w:val="left"/>
      </w:pPr>
      <w:r>
        <w:rPr>
          <w:spacing w:val="-2"/>
        </w:rPr>
        <w:lastRenderedPageBreak/>
        <w:t>CAPO</w:t>
      </w:r>
      <w:r>
        <w:rPr>
          <w:spacing w:val="-13"/>
        </w:rPr>
        <w:t xml:space="preserve"> </w:t>
      </w:r>
      <w:r>
        <w:rPr>
          <w:spacing w:val="-2"/>
        </w:rPr>
        <w:t>IV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TASSA</w:t>
      </w:r>
      <w:r>
        <w:rPr>
          <w:spacing w:val="-12"/>
        </w:rPr>
        <w:t xml:space="preserve"> </w:t>
      </w:r>
      <w:r>
        <w:rPr>
          <w:spacing w:val="-2"/>
        </w:rPr>
        <w:t>SUI</w:t>
      </w:r>
      <w:r>
        <w:rPr>
          <w:spacing w:val="-12"/>
        </w:rPr>
        <w:t xml:space="preserve"> </w:t>
      </w:r>
      <w:r>
        <w:rPr>
          <w:spacing w:val="-1"/>
        </w:rPr>
        <w:t>RIFIUTI</w:t>
      </w:r>
      <w:r>
        <w:rPr>
          <w:spacing w:val="-12"/>
        </w:rPr>
        <w:t xml:space="preserve"> </w:t>
      </w:r>
      <w:r>
        <w:rPr>
          <w:spacing w:val="-1"/>
        </w:rPr>
        <w:t>(TARI)</w:t>
      </w:r>
    </w:p>
    <w:p w:rsidR="00077B8B" w:rsidRDefault="00077B8B">
      <w:pPr>
        <w:pStyle w:val="Corpodeltesto"/>
        <w:spacing w:before="3"/>
        <w:ind w:left="0"/>
        <w:jc w:val="left"/>
        <w:rPr>
          <w:b/>
          <w:sz w:val="23"/>
        </w:rPr>
      </w:pPr>
    </w:p>
    <w:p w:rsidR="00077B8B" w:rsidRDefault="00FD05F9">
      <w:pPr>
        <w:spacing w:before="1" w:line="235" w:lineRule="auto"/>
        <w:ind w:left="3296" w:right="3274" w:firstLine="1090"/>
        <w:rPr>
          <w:b/>
          <w:sz w:val="24"/>
        </w:rPr>
      </w:pPr>
      <w:r>
        <w:rPr>
          <w:b/>
          <w:sz w:val="24"/>
        </w:rPr>
        <w:t>Articolo 32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PRES</w:t>
      </w:r>
      <w:r>
        <w:rPr>
          <w:b/>
          <w:spacing w:val="-1"/>
          <w:sz w:val="24"/>
        </w:rPr>
        <w:t>UPPOSTO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IMPOSITIVO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7"/>
        </w:numPr>
        <w:tabs>
          <w:tab w:val="left" w:pos="358"/>
        </w:tabs>
        <w:spacing w:line="235" w:lineRule="auto"/>
        <w:ind w:left="115" w:right="126" w:firstLine="0"/>
        <w:jc w:val="both"/>
        <w:rPr>
          <w:sz w:val="24"/>
        </w:rPr>
      </w:pPr>
      <w:r>
        <w:rPr>
          <w:sz w:val="24"/>
        </w:rPr>
        <w:t>Presupposto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tassa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detenzione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qualsiasi</w:t>
      </w:r>
      <w:r>
        <w:rPr>
          <w:spacing w:val="-6"/>
          <w:sz w:val="24"/>
        </w:rPr>
        <w:t xml:space="preserve"> </w:t>
      </w:r>
      <w:r>
        <w:rPr>
          <w:sz w:val="24"/>
        </w:rPr>
        <w:t>titolo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locali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aree</w:t>
      </w:r>
      <w:r>
        <w:rPr>
          <w:spacing w:val="-6"/>
          <w:sz w:val="24"/>
        </w:rPr>
        <w:t xml:space="preserve"> </w:t>
      </w:r>
      <w:r>
        <w:rPr>
          <w:sz w:val="24"/>
        </w:rPr>
        <w:t>scoperte,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z w:val="24"/>
        </w:rPr>
        <w:t>qualsiasi</w:t>
      </w:r>
      <w:r>
        <w:rPr>
          <w:spacing w:val="-4"/>
          <w:sz w:val="24"/>
        </w:rPr>
        <w:t xml:space="preserve"> </w:t>
      </w: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adibiti,</w:t>
      </w:r>
      <w:r>
        <w:rPr>
          <w:spacing w:val="-4"/>
          <w:sz w:val="24"/>
        </w:rPr>
        <w:t xml:space="preserve"> </w:t>
      </w:r>
      <w:r>
        <w:rPr>
          <w:sz w:val="24"/>
        </w:rPr>
        <w:t>suscettibili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produrre</w:t>
      </w:r>
      <w:r>
        <w:rPr>
          <w:spacing w:val="-2"/>
          <w:sz w:val="24"/>
        </w:rPr>
        <w:t xml:space="preserve"> </w:t>
      </w:r>
      <w:r>
        <w:rPr>
          <w:sz w:val="24"/>
        </w:rPr>
        <w:t>rifiuti</w:t>
      </w:r>
      <w:r>
        <w:rPr>
          <w:spacing w:val="-4"/>
          <w:sz w:val="24"/>
        </w:rPr>
        <w:t xml:space="preserve"> </w:t>
      </w:r>
      <w:r>
        <w:rPr>
          <w:sz w:val="24"/>
        </w:rPr>
        <w:t>urbani.</w:t>
      </w:r>
    </w:p>
    <w:p w:rsidR="00077B8B" w:rsidRDefault="00FD05F9">
      <w:pPr>
        <w:pStyle w:val="Paragrafoelenco"/>
        <w:numPr>
          <w:ilvl w:val="0"/>
          <w:numId w:val="27"/>
        </w:numPr>
        <w:tabs>
          <w:tab w:val="left" w:pos="341"/>
        </w:tabs>
        <w:spacing w:line="268" w:lineRule="exact"/>
        <w:ind w:left="340" w:hanging="226"/>
        <w:jc w:val="both"/>
        <w:rPr>
          <w:sz w:val="24"/>
        </w:rPr>
      </w:pPr>
      <w:r>
        <w:rPr>
          <w:spacing w:val="-1"/>
          <w:sz w:val="24"/>
        </w:rPr>
        <w:t>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intendono</w:t>
      </w:r>
      <w:r>
        <w:rPr>
          <w:spacing w:val="-13"/>
          <w:sz w:val="24"/>
        </w:rPr>
        <w:t xml:space="preserve"> </w:t>
      </w:r>
      <w:r>
        <w:rPr>
          <w:sz w:val="24"/>
        </w:rPr>
        <w:t>per:</w:t>
      </w:r>
    </w:p>
    <w:p w:rsidR="00077B8B" w:rsidRDefault="00FD05F9">
      <w:pPr>
        <w:pStyle w:val="Paragrafoelenco"/>
        <w:numPr>
          <w:ilvl w:val="1"/>
          <w:numId w:val="27"/>
        </w:numPr>
        <w:tabs>
          <w:tab w:val="left" w:pos="334"/>
        </w:tabs>
        <w:spacing w:before="2" w:line="235" w:lineRule="auto"/>
        <w:ind w:left="115" w:right="111" w:firstLine="0"/>
        <w:jc w:val="both"/>
        <w:rPr>
          <w:sz w:val="24"/>
        </w:rPr>
      </w:pPr>
      <w:r>
        <w:rPr>
          <w:i/>
          <w:w w:val="95"/>
          <w:sz w:val="24"/>
        </w:rPr>
        <w:t xml:space="preserve">locali, </w:t>
      </w:r>
      <w:r>
        <w:rPr>
          <w:w w:val="95"/>
          <w:sz w:val="24"/>
        </w:rPr>
        <w:t>le strutture stabilmente infisse al suolo chiuse su tre lati verso l’esterno, anche se non conformi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urbanistico-edilizie</w:t>
      </w:r>
      <w:proofErr w:type="spellEnd"/>
      <w:r>
        <w:rPr>
          <w:sz w:val="24"/>
        </w:rPr>
        <w:t>;</w:t>
      </w:r>
    </w:p>
    <w:p w:rsidR="00077B8B" w:rsidRDefault="00FD05F9">
      <w:pPr>
        <w:pStyle w:val="Paragrafoelenco"/>
        <w:numPr>
          <w:ilvl w:val="1"/>
          <w:numId w:val="27"/>
        </w:numPr>
        <w:tabs>
          <w:tab w:val="left" w:pos="378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i/>
          <w:w w:val="95"/>
          <w:sz w:val="24"/>
        </w:rPr>
        <w:t xml:space="preserve">aree scoperte, </w:t>
      </w:r>
      <w:r>
        <w:rPr>
          <w:w w:val="95"/>
          <w:sz w:val="24"/>
        </w:rPr>
        <w:t>sia le superfici prive di edifici o di strutture edilizie, sia gli spazi circoscritti che non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costituiscono </w:t>
      </w:r>
      <w:r>
        <w:rPr>
          <w:sz w:val="24"/>
        </w:rPr>
        <w:t>locale, come a titolo puramente esemplificativo tettoie, campeggi, piscine, dancing e</w:t>
      </w:r>
      <w:r>
        <w:rPr>
          <w:spacing w:val="1"/>
          <w:sz w:val="24"/>
        </w:rPr>
        <w:t xml:space="preserve"> </w:t>
      </w:r>
      <w:r>
        <w:rPr>
          <w:sz w:val="24"/>
        </w:rPr>
        <w:t>cinema</w:t>
      </w:r>
      <w:r>
        <w:rPr>
          <w:spacing w:val="-1"/>
          <w:sz w:val="24"/>
        </w:rPr>
        <w:t xml:space="preserve"> </w:t>
      </w:r>
      <w:r>
        <w:rPr>
          <w:sz w:val="24"/>
        </w:rPr>
        <w:t>all’aperto;</w:t>
      </w:r>
    </w:p>
    <w:p w:rsidR="00077B8B" w:rsidRDefault="00FD05F9">
      <w:pPr>
        <w:pStyle w:val="Paragrafoelenco"/>
        <w:numPr>
          <w:ilvl w:val="1"/>
          <w:numId w:val="27"/>
        </w:numPr>
        <w:tabs>
          <w:tab w:val="left" w:pos="324"/>
        </w:tabs>
        <w:spacing w:line="267" w:lineRule="exact"/>
        <w:ind w:left="324" w:hanging="209"/>
        <w:jc w:val="both"/>
        <w:rPr>
          <w:sz w:val="24"/>
        </w:rPr>
      </w:pPr>
      <w:r>
        <w:rPr>
          <w:i/>
          <w:w w:val="90"/>
          <w:sz w:val="24"/>
        </w:rPr>
        <w:t>utenze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domestiche</w:t>
      </w:r>
      <w:r>
        <w:rPr>
          <w:w w:val="90"/>
          <w:sz w:val="24"/>
        </w:rPr>
        <w:t>,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superfici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adibite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civile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abitazione;</w:t>
      </w:r>
    </w:p>
    <w:p w:rsidR="00077B8B" w:rsidRDefault="00FD05F9">
      <w:pPr>
        <w:pStyle w:val="Paragrafoelenco"/>
        <w:numPr>
          <w:ilvl w:val="1"/>
          <w:numId w:val="27"/>
        </w:numPr>
        <w:tabs>
          <w:tab w:val="left" w:pos="404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i/>
          <w:w w:val="95"/>
          <w:sz w:val="24"/>
        </w:rPr>
        <w:t>utenze non domestiche</w:t>
      </w:r>
      <w:r>
        <w:rPr>
          <w:w w:val="95"/>
          <w:sz w:val="24"/>
        </w:rPr>
        <w:t>, le restanti superfici, tra cui le comunità, le attivi</w:t>
      </w:r>
      <w:r>
        <w:rPr>
          <w:w w:val="95"/>
          <w:sz w:val="24"/>
        </w:rPr>
        <w:t>tà commerciali, artigianali,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agricole,</w:t>
      </w:r>
      <w:r>
        <w:rPr>
          <w:spacing w:val="-7"/>
          <w:sz w:val="24"/>
        </w:rPr>
        <w:t xml:space="preserve"> </w:t>
      </w:r>
      <w:r>
        <w:rPr>
          <w:sz w:val="24"/>
        </w:rPr>
        <w:t>industriali,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attività</w:t>
      </w:r>
      <w:r>
        <w:rPr>
          <w:spacing w:val="-5"/>
          <w:sz w:val="24"/>
        </w:rPr>
        <w:t xml:space="preserve"> </w:t>
      </w:r>
      <w:r>
        <w:rPr>
          <w:sz w:val="24"/>
        </w:rPr>
        <w:t>produttive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genere.</w:t>
      </w:r>
    </w:p>
    <w:p w:rsidR="00077B8B" w:rsidRDefault="00FD05F9">
      <w:pPr>
        <w:pStyle w:val="Paragrafoelenco"/>
        <w:numPr>
          <w:ilvl w:val="0"/>
          <w:numId w:val="27"/>
        </w:numPr>
        <w:tabs>
          <w:tab w:val="left" w:pos="344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w w:val="95"/>
          <w:sz w:val="24"/>
        </w:rPr>
        <w:t>Si considerano soggetti al tributo tutti i locali predisposti all’uso, anche se di fatto non utilizzati, ossia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quelli dotati di utenze attive ai servizi d</w:t>
      </w:r>
      <w:r>
        <w:rPr>
          <w:sz w:val="24"/>
        </w:rPr>
        <w:t>i rete (energia elettrica, gas, acqua). Sono altresì soggetti al</w:t>
      </w:r>
      <w:r>
        <w:rPr>
          <w:spacing w:val="1"/>
          <w:sz w:val="24"/>
        </w:rPr>
        <w:t xml:space="preserve"> </w:t>
      </w:r>
      <w:r>
        <w:rPr>
          <w:sz w:val="24"/>
        </w:rPr>
        <w:t>tributo i locali ad uso non domestico forniti di allacciamento alle utenze di rete, di impianti 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attrezzature,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essi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sia</w:t>
      </w:r>
      <w:r>
        <w:rPr>
          <w:spacing w:val="-2"/>
          <w:sz w:val="24"/>
        </w:rPr>
        <w:t xml:space="preserve"> </w:t>
      </w:r>
      <w:r>
        <w:rPr>
          <w:sz w:val="24"/>
        </w:rPr>
        <w:t>effettivamente</w:t>
      </w:r>
      <w:r>
        <w:rPr>
          <w:spacing w:val="-4"/>
          <w:sz w:val="24"/>
        </w:rPr>
        <w:t xml:space="preserve"> </w:t>
      </w:r>
      <w:r>
        <w:rPr>
          <w:sz w:val="24"/>
        </w:rPr>
        <w:t>svolta</w:t>
      </w:r>
      <w:r>
        <w:rPr>
          <w:spacing w:val="-3"/>
          <w:sz w:val="24"/>
        </w:rPr>
        <w:t xml:space="preserve"> </w:t>
      </w:r>
      <w:r>
        <w:rPr>
          <w:sz w:val="24"/>
        </w:rPr>
        <w:t>l’attività,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4"/>
          <w:sz w:val="24"/>
        </w:rPr>
        <w:t xml:space="preserve"> </w:t>
      </w:r>
      <w:r>
        <w:rPr>
          <w:sz w:val="24"/>
        </w:rPr>
        <w:t>rilascio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tacita di atti autorizzativi per l’esercizio dell’attività </w:t>
      </w:r>
      <w:r>
        <w:rPr>
          <w:sz w:val="24"/>
        </w:rPr>
        <w:t>medesima, o da dichiarazione rilasciata dalla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z w:val="24"/>
        </w:rPr>
        <w:t>autorità.</w:t>
      </w:r>
    </w:p>
    <w:p w:rsidR="00077B8B" w:rsidRDefault="00FD05F9">
      <w:pPr>
        <w:pStyle w:val="Paragrafoelenco"/>
        <w:numPr>
          <w:ilvl w:val="0"/>
          <w:numId w:val="27"/>
        </w:numPr>
        <w:tabs>
          <w:tab w:val="left" w:pos="354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sz w:val="24"/>
        </w:rPr>
        <w:t>altresì</w:t>
      </w:r>
      <w:r>
        <w:rPr>
          <w:spacing w:val="-14"/>
          <w:sz w:val="24"/>
        </w:rPr>
        <w:t xml:space="preserve"> </w:t>
      </w:r>
      <w:r>
        <w:rPr>
          <w:sz w:val="24"/>
        </w:rPr>
        <w:t>soggette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tributo</w:t>
      </w:r>
      <w:r>
        <w:rPr>
          <w:spacing w:val="-14"/>
          <w:sz w:val="24"/>
        </w:rPr>
        <w:t xml:space="preserve"> </w:t>
      </w:r>
      <w:r>
        <w:rPr>
          <w:sz w:val="24"/>
        </w:rPr>
        <w:t>tutte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aree</w:t>
      </w:r>
      <w:r>
        <w:rPr>
          <w:spacing w:val="-13"/>
          <w:sz w:val="24"/>
        </w:rPr>
        <w:t xml:space="preserve"> </w:t>
      </w:r>
      <w:r>
        <w:rPr>
          <w:sz w:val="24"/>
        </w:rPr>
        <w:t>scoperte</w:t>
      </w:r>
      <w:r>
        <w:rPr>
          <w:spacing w:val="-12"/>
          <w:sz w:val="24"/>
        </w:rPr>
        <w:t xml:space="preserve"> </w:t>
      </w:r>
      <w:r>
        <w:rPr>
          <w:sz w:val="24"/>
        </w:rPr>
        <w:t>operative</w:t>
      </w:r>
      <w:r>
        <w:rPr>
          <w:spacing w:val="-11"/>
          <w:sz w:val="24"/>
        </w:rPr>
        <w:t xml:space="preserve"> </w:t>
      </w:r>
      <w:r>
        <w:rPr>
          <w:sz w:val="24"/>
        </w:rPr>
        <w:t>occupate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detenute,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superficie</w:t>
      </w:r>
      <w:r>
        <w:rPr>
          <w:spacing w:val="-57"/>
          <w:sz w:val="24"/>
        </w:rPr>
        <w:t xml:space="preserve"> </w:t>
      </w:r>
      <w:r>
        <w:rPr>
          <w:sz w:val="24"/>
        </w:rPr>
        <w:t>insiste interamente o prevalentemente nel territorio comunale, suscettibili di produrre rifiuti urbani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riferibili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utenze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domestiche,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pur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aventi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destinazione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accessoria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1"/>
          <w:sz w:val="24"/>
        </w:rPr>
        <w:t>pertinenziale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locali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loro</w:t>
      </w:r>
      <w:r>
        <w:rPr>
          <w:spacing w:val="-58"/>
          <w:sz w:val="24"/>
        </w:rPr>
        <w:t xml:space="preserve"> </w:t>
      </w:r>
      <w:r>
        <w:rPr>
          <w:sz w:val="24"/>
        </w:rPr>
        <w:t>volta</w:t>
      </w:r>
      <w:r>
        <w:rPr>
          <w:spacing w:val="-2"/>
          <w:sz w:val="24"/>
        </w:rPr>
        <w:t xml:space="preserve"> </w:t>
      </w:r>
      <w:r>
        <w:rPr>
          <w:sz w:val="24"/>
        </w:rPr>
        <w:t>assoggettati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prelievo.</w:t>
      </w:r>
    </w:p>
    <w:p w:rsidR="00077B8B" w:rsidRDefault="00FD05F9">
      <w:pPr>
        <w:pStyle w:val="Paragrafoelenco"/>
        <w:numPr>
          <w:ilvl w:val="0"/>
          <w:numId w:val="27"/>
        </w:numPr>
        <w:tabs>
          <w:tab w:val="left" w:pos="380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sz w:val="24"/>
        </w:rPr>
        <w:t>La mancata utilizzazione del servizio di gestione dei rifiuti urbani ed assimilati, o le interruzioni</w:t>
      </w:r>
      <w:r>
        <w:rPr>
          <w:spacing w:val="1"/>
          <w:sz w:val="24"/>
        </w:rPr>
        <w:t xml:space="preserve"> </w:t>
      </w:r>
      <w:r>
        <w:rPr>
          <w:sz w:val="24"/>
        </w:rPr>
        <w:t>temporanee dello stesso, non imputabili al Comune, non comportano l’esonero o la riduzione dal</w:t>
      </w:r>
      <w:r>
        <w:rPr>
          <w:spacing w:val="1"/>
          <w:sz w:val="24"/>
        </w:rPr>
        <w:t xml:space="preserve"> </w:t>
      </w:r>
      <w:r>
        <w:rPr>
          <w:sz w:val="24"/>
        </w:rPr>
        <w:t>tributo stesso.</w:t>
      </w:r>
    </w:p>
    <w:p w:rsidR="00077B8B" w:rsidRDefault="00077B8B">
      <w:pPr>
        <w:pStyle w:val="Corpodeltesto"/>
        <w:spacing w:before="4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3"/>
        <w:ind w:right="1003"/>
      </w:pPr>
      <w:r>
        <w:rPr>
          <w:w w:val="95"/>
        </w:rPr>
        <w:t>ART.</w:t>
      </w:r>
      <w:r>
        <w:rPr>
          <w:spacing w:val="-3"/>
          <w:w w:val="95"/>
        </w:rPr>
        <w:t xml:space="preserve"> </w:t>
      </w:r>
      <w:r>
        <w:rPr>
          <w:w w:val="95"/>
        </w:rPr>
        <w:t>33</w:t>
      </w:r>
    </w:p>
    <w:p w:rsidR="00077B8B" w:rsidRDefault="00FD05F9">
      <w:pPr>
        <w:spacing w:line="273" w:lineRule="exact"/>
        <w:ind w:left="2215" w:right="2269"/>
        <w:jc w:val="center"/>
        <w:rPr>
          <w:b/>
          <w:sz w:val="24"/>
        </w:rPr>
      </w:pPr>
      <w:r>
        <w:rPr>
          <w:b/>
          <w:sz w:val="24"/>
        </w:rPr>
        <w:t>DEFINIZIONE</w:t>
      </w:r>
      <w:r>
        <w:rPr>
          <w:b/>
          <w:spacing w:val="16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RIFIUTO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ASSIMILAZ</w:t>
      </w:r>
      <w:r>
        <w:rPr>
          <w:b/>
          <w:sz w:val="24"/>
        </w:rPr>
        <w:t>IONE</w:t>
      </w:r>
    </w:p>
    <w:p w:rsidR="00077B8B" w:rsidRDefault="00077B8B">
      <w:pPr>
        <w:pStyle w:val="Corpodeltesto"/>
        <w:spacing w:before="8"/>
        <w:ind w:left="0"/>
        <w:jc w:val="left"/>
        <w:rPr>
          <w:b/>
          <w:sz w:val="33"/>
        </w:rPr>
      </w:pPr>
    </w:p>
    <w:p w:rsidR="00077B8B" w:rsidRDefault="00FD05F9">
      <w:pPr>
        <w:pStyle w:val="Paragrafoelenco"/>
        <w:numPr>
          <w:ilvl w:val="0"/>
          <w:numId w:val="26"/>
        </w:numPr>
        <w:tabs>
          <w:tab w:val="left" w:pos="388"/>
        </w:tabs>
        <w:spacing w:before="1" w:line="235" w:lineRule="auto"/>
        <w:ind w:left="115" w:right="116" w:firstLine="0"/>
        <w:jc w:val="both"/>
        <w:rPr>
          <w:sz w:val="24"/>
        </w:rPr>
      </w:pPr>
      <w:r>
        <w:rPr>
          <w:spacing w:val="-1"/>
          <w:sz w:val="24"/>
        </w:rPr>
        <w:t xml:space="preserve">La definizione e la classificazione dei rifiuti è stabilita </w:t>
      </w:r>
      <w:r>
        <w:rPr>
          <w:sz w:val="24"/>
        </w:rPr>
        <w:t>dalle disposizioni del Decreto 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3/04/2006,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152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successive</w:t>
      </w:r>
      <w:r>
        <w:rPr>
          <w:spacing w:val="-2"/>
          <w:sz w:val="24"/>
        </w:rPr>
        <w:t xml:space="preserve"> </w:t>
      </w:r>
      <w:r>
        <w:rPr>
          <w:sz w:val="24"/>
        </w:rPr>
        <w:t>modificazioni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4"/>
          <w:sz w:val="24"/>
        </w:rPr>
        <w:t xml:space="preserve"> </w:t>
      </w:r>
      <w:r>
        <w:rPr>
          <w:sz w:val="24"/>
        </w:rPr>
        <w:t>integrazioni.</w:t>
      </w:r>
    </w:p>
    <w:p w:rsidR="00077B8B" w:rsidRDefault="00FD05F9">
      <w:pPr>
        <w:pStyle w:val="Paragrafoelenco"/>
        <w:numPr>
          <w:ilvl w:val="0"/>
          <w:numId w:val="26"/>
        </w:numPr>
        <w:tabs>
          <w:tab w:val="left" w:pos="418"/>
        </w:tabs>
        <w:spacing w:line="235" w:lineRule="auto"/>
        <w:ind w:left="115" w:right="128" w:firstLine="0"/>
        <w:jc w:val="both"/>
        <w:rPr>
          <w:sz w:val="24"/>
        </w:rPr>
      </w:pPr>
      <w:r>
        <w:rPr>
          <w:sz w:val="24"/>
        </w:rPr>
        <w:t>Le norme disciplinanti l’assimilazione dei rifiuti speciali ai rifiuti urbani sono contenute nel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5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rifiuti</w:t>
      </w:r>
      <w:r>
        <w:rPr>
          <w:spacing w:val="-4"/>
          <w:sz w:val="24"/>
        </w:rPr>
        <w:t xml:space="preserve"> </w:t>
      </w:r>
      <w:r>
        <w:rPr>
          <w:sz w:val="24"/>
        </w:rPr>
        <w:t>urbani.</w:t>
      </w:r>
    </w:p>
    <w:p w:rsidR="00077B8B" w:rsidRDefault="00077B8B">
      <w:pPr>
        <w:pStyle w:val="Corpodeltesto"/>
        <w:spacing w:before="3"/>
        <w:ind w:left="0"/>
        <w:jc w:val="left"/>
        <w:rPr>
          <w:sz w:val="23"/>
        </w:rPr>
      </w:pPr>
    </w:p>
    <w:p w:rsidR="00077B8B" w:rsidRDefault="00FD05F9">
      <w:pPr>
        <w:pStyle w:val="Heading1"/>
        <w:spacing w:line="235" w:lineRule="auto"/>
        <w:ind w:left="3836" w:right="3824" w:firstLine="1"/>
      </w:pPr>
      <w:r>
        <w:t>Articolo 34</w:t>
      </w:r>
      <w:r>
        <w:rPr>
          <w:spacing w:val="1"/>
        </w:rPr>
        <w:t xml:space="preserve"> </w:t>
      </w:r>
      <w:r>
        <w:rPr>
          <w:w w:val="95"/>
        </w:rPr>
        <w:t>SOGGETTI</w:t>
      </w:r>
      <w:r>
        <w:rPr>
          <w:spacing w:val="25"/>
          <w:w w:val="95"/>
        </w:rPr>
        <w:t xml:space="preserve"> </w:t>
      </w:r>
      <w:r>
        <w:rPr>
          <w:w w:val="95"/>
        </w:rPr>
        <w:t>PASSIVI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5"/>
        </w:numPr>
        <w:tabs>
          <w:tab w:val="left" w:pos="364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spacing w:val="-1"/>
          <w:sz w:val="24"/>
        </w:rPr>
        <w:t>Soggetto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passivo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chiunque</w:t>
      </w:r>
      <w:r>
        <w:rPr>
          <w:spacing w:val="-8"/>
          <w:sz w:val="24"/>
        </w:rPr>
        <w:t xml:space="preserve"> </w:t>
      </w:r>
      <w:r>
        <w:rPr>
          <w:sz w:val="24"/>
        </w:rPr>
        <w:t>possieda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detenga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qualsiasi</w:t>
      </w:r>
      <w:r>
        <w:rPr>
          <w:spacing w:val="-6"/>
          <w:sz w:val="24"/>
        </w:rPr>
        <w:t xml:space="preserve"> </w:t>
      </w:r>
      <w:r>
        <w:rPr>
          <w:sz w:val="24"/>
        </w:rPr>
        <w:t>titolo</w:t>
      </w:r>
      <w:r>
        <w:rPr>
          <w:spacing w:val="-7"/>
          <w:sz w:val="24"/>
        </w:rPr>
        <w:t xml:space="preserve"> </w:t>
      </w:r>
      <w:r>
        <w:rPr>
          <w:sz w:val="24"/>
        </w:rPr>
        <w:t>locali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aree</w:t>
      </w:r>
      <w:r>
        <w:rPr>
          <w:spacing w:val="-8"/>
          <w:sz w:val="24"/>
        </w:rPr>
        <w:t xml:space="preserve"> </w:t>
      </w:r>
      <w:r>
        <w:rPr>
          <w:sz w:val="24"/>
        </w:rPr>
        <w:t>scoperte,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qualsiasi</w:t>
      </w:r>
      <w:r>
        <w:rPr>
          <w:spacing w:val="-58"/>
          <w:sz w:val="24"/>
        </w:rPr>
        <w:t xml:space="preserve"> </w:t>
      </w:r>
      <w:r>
        <w:rPr>
          <w:sz w:val="24"/>
        </w:rPr>
        <w:t>uso</w:t>
      </w:r>
      <w:r>
        <w:rPr>
          <w:spacing w:val="-2"/>
          <w:sz w:val="24"/>
        </w:rPr>
        <w:t xml:space="preserve"> </w:t>
      </w:r>
      <w:r>
        <w:rPr>
          <w:sz w:val="24"/>
        </w:rPr>
        <w:t>adibiti,</w:t>
      </w:r>
      <w:r>
        <w:rPr>
          <w:spacing w:val="-3"/>
          <w:sz w:val="24"/>
        </w:rPr>
        <w:t xml:space="preserve"> </w:t>
      </w:r>
      <w:r>
        <w:rPr>
          <w:sz w:val="24"/>
        </w:rPr>
        <w:t>suscettibili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produrre</w:t>
      </w:r>
      <w:r>
        <w:rPr>
          <w:spacing w:val="-1"/>
          <w:sz w:val="24"/>
        </w:rPr>
        <w:t xml:space="preserve"> </w:t>
      </w:r>
      <w:r>
        <w:rPr>
          <w:sz w:val="24"/>
        </w:rPr>
        <w:t>rifiuti</w:t>
      </w:r>
      <w:r>
        <w:rPr>
          <w:spacing w:val="-3"/>
          <w:sz w:val="24"/>
        </w:rPr>
        <w:t xml:space="preserve"> </w:t>
      </w:r>
      <w:r>
        <w:rPr>
          <w:sz w:val="24"/>
        </w:rPr>
        <w:t>urbani.</w:t>
      </w:r>
    </w:p>
    <w:p w:rsidR="00077B8B" w:rsidRDefault="00FD05F9">
      <w:pPr>
        <w:pStyle w:val="Paragrafoelenco"/>
        <w:numPr>
          <w:ilvl w:val="0"/>
          <w:numId w:val="25"/>
        </w:numPr>
        <w:tabs>
          <w:tab w:val="left" w:pos="352"/>
        </w:tabs>
        <w:spacing w:line="235" w:lineRule="auto"/>
        <w:ind w:left="115" w:right="133" w:firstLine="0"/>
        <w:jc w:val="both"/>
        <w:rPr>
          <w:sz w:val="24"/>
        </w:rPr>
      </w:pP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pluralità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possessori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detentori,</w:t>
      </w:r>
      <w:r>
        <w:rPr>
          <w:spacing w:val="-14"/>
          <w:sz w:val="24"/>
        </w:rPr>
        <w:t xml:space="preserve"> </w:t>
      </w:r>
      <w:r>
        <w:rPr>
          <w:sz w:val="24"/>
        </w:rPr>
        <w:t>essi</w:t>
      </w:r>
      <w:r>
        <w:rPr>
          <w:spacing w:val="-14"/>
          <w:sz w:val="24"/>
        </w:rPr>
        <w:t xml:space="preserve"> </w:t>
      </w:r>
      <w:r>
        <w:rPr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sz w:val="24"/>
        </w:rPr>
        <w:t>tenuti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solido</w:t>
      </w:r>
      <w:r>
        <w:rPr>
          <w:spacing w:val="-13"/>
          <w:sz w:val="24"/>
        </w:rPr>
        <w:t xml:space="preserve"> </w:t>
      </w:r>
      <w:r>
        <w:rPr>
          <w:sz w:val="24"/>
        </w:rPr>
        <w:t>all'adempimento</w:t>
      </w:r>
      <w:r>
        <w:rPr>
          <w:spacing w:val="-14"/>
          <w:sz w:val="24"/>
        </w:rPr>
        <w:t xml:space="preserve"> </w:t>
      </w:r>
      <w:r>
        <w:rPr>
          <w:sz w:val="24"/>
        </w:rPr>
        <w:t>dell'unica</w:t>
      </w:r>
      <w:r>
        <w:rPr>
          <w:spacing w:val="-58"/>
          <w:sz w:val="24"/>
        </w:rPr>
        <w:t xml:space="preserve"> </w:t>
      </w:r>
      <w:r>
        <w:rPr>
          <w:sz w:val="24"/>
        </w:rPr>
        <w:t>obbligazione tributaria.</w:t>
      </w:r>
    </w:p>
    <w:p w:rsidR="00077B8B" w:rsidRDefault="00FD05F9">
      <w:pPr>
        <w:pStyle w:val="Paragrafoelenco"/>
        <w:numPr>
          <w:ilvl w:val="0"/>
          <w:numId w:val="25"/>
        </w:numPr>
        <w:tabs>
          <w:tab w:val="left" w:pos="372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sz w:val="24"/>
        </w:rPr>
        <w:t>In caso di detenzione temporanea di durata non superiore a sei mesi nel corso dello stesso anno</w:t>
      </w:r>
      <w:r>
        <w:rPr>
          <w:spacing w:val="1"/>
          <w:sz w:val="24"/>
        </w:rPr>
        <w:t xml:space="preserve"> </w:t>
      </w:r>
      <w:r>
        <w:rPr>
          <w:sz w:val="24"/>
        </w:rPr>
        <w:t>solare,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TARI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dovuta</w:t>
      </w:r>
      <w:r>
        <w:rPr>
          <w:spacing w:val="-6"/>
          <w:sz w:val="24"/>
        </w:rPr>
        <w:t xml:space="preserve"> </w:t>
      </w:r>
      <w:r>
        <w:rPr>
          <w:sz w:val="24"/>
        </w:rPr>
        <w:t>soltanto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possessore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locali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aree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titolo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proprietà,</w:t>
      </w:r>
      <w:r>
        <w:rPr>
          <w:spacing w:val="-4"/>
          <w:sz w:val="24"/>
        </w:rPr>
        <w:t xml:space="preserve"> </w:t>
      </w:r>
      <w:r>
        <w:rPr>
          <w:sz w:val="24"/>
        </w:rPr>
        <w:t>usufrutto,</w:t>
      </w:r>
      <w:r>
        <w:rPr>
          <w:spacing w:val="-58"/>
          <w:sz w:val="24"/>
        </w:rPr>
        <w:t xml:space="preserve"> </w:t>
      </w:r>
      <w:r>
        <w:rPr>
          <w:sz w:val="24"/>
        </w:rPr>
        <w:t>uso,</w:t>
      </w:r>
      <w:r>
        <w:rPr>
          <w:spacing w:val="-1"/>
          <w:sz w:val="24"/>
        </w:rPr>
        <w:t xml:space="preserve"> </w:t>
      </w:r>
      <w:r>
        <w:rPr>
          <w:sz w:val="24"/>
        </w:rPr>
        <w:t>abitazione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superficie.</w:t>
      </w:r>
    </w:p>
    <w:p w:rsidR="00077B8B" w:rsidRDefault="00FD05F9">
      <w:pPr>
        <w:pStyle w:val="Paragrafoelenco"/>
        <w:numPr>
          <w:ilvl w:val="0"/>
          <w:numId w:val="25"/>
        </w:numPr>
        <w:tabs>
          <w:tab w:val="left" w:pos="352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w w:val="95"/>
          <w:sz w:val="24"/>
        </w:rPr>
        <w:t>Nel caso di locali in multiproprietà e di centri commerciali integrati, il soggetto che gestisce i servizi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comuni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è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responsabile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versamento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z w:val="24"/>
        </w:rPr>
        <w:t>TARI,</w:t>
      </w:r>
      <w:r>
        <w:rPr>
          <w:spacing w:val="-13"/>
          <w:sz w:val="24"/>
        </w:rPr>
        <w:t xml:space="preserve"> </w:t>
      </w:r>
      <w:r>
        <w:rPr>
          <w:sz w:val="24"/>
        </w:rPr>
        <w:t>dovuta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locali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aree</w:t>
      </w:r>
      <w:r>
        <w:rPr>
          <w:spacing w:val="-13"/>
          <w:sz w:val="24"/>
        </w:rPr>
        <w:t xml:space="preserve"> </w:t>
      </w:r>
      <w:r>
        <w:rPr>
          <w:sz w:val="24"/>
        </w:rPr>
        <w:t>scoperte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uso</w:t>
      </w:r>
      <w:r>
        <w:rPr>
          <w:spacing w:val="-12"/>
          <w:sz w:val="24"/>
        </w:rPr>
        <w:t xml:space="preserve"> </w:t>
      </w:r>
      <w:r>
        <w:rPr>
          <w:sz w:val="24"/>
        </w:rPr>
        <w:t>comune</w:t>
      </w:r>
      <w:r>
        <w:rPr>
          <w:spacing w:val="-58"/>
          <w:sz w:val="24"/>
        </w:rPr>
        <w:t xml:space="preserve"> </w:t>
      </w:r>
      <w:r>
        <w:rPr>
          <w:sz w:val="24"/>
        </w:rPr>
        <w:t>e per i locali e le aree scoperte in uso esclus</w:t>
      </w:r>
      <w:r>
        <w:rPr>
          <w:sz w:val="24"/>
        </w:rPr>
        <w:t>ivo ai singoli possessori o detentori, fermo restando nei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confronti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questi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ultimi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gli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altri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obblighi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diritti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derivanti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rapporto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tributario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riguardante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locali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aree</w:t>
      </w:r>
      <w:r>
        <w:rPr>
          <w:spacing w:val="-2"/>
          <w:sz w:val="24"/>
        </w:rPr>
        <w:t xml:space="preserve"> </w:t>
      </w:r>
      <w:r>
        <w:rPr>
          <w:sz w:val="24"/>
        </w:rPr>
        <w:t>in uso esclusivo.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72" w:line="235" w:lineRule="auto"/>
        <w:ind w:left="3836" w:right="3815" w:firstLine="550"/>
        <w:jc w:val="left"/>
      </w:pPr>
      <w:r>
        <w:lastRenderedPageBreak/>
        <w:t>Articolo 35</w:t>
      </w:r>
      <w:r>
        <w:rPr>
          <w:spacing w:val="1"/>
        </w:rPr>
        <w:t xml:space="preserve"> </w:t>
      </w:r>
      <w:r>
        <w:t>BASE</w:t>
      </w:r>
      <w:r>
        <w:rPr>
          <w:spacing w:val="8"/>
        </w:rPr>
        <w:t xml:space="preserve"> </w:t>
      </w:r>
      <w:r>
        <w:t>IMPONIBILE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4"/>
        </w:numPr>
        <w:tabs>
          <w:tab w:val="left" w:pos="400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sz w:val="24"/>
        </w:rPr>
        <w:t>Fino all'</w:t>
      </w:r>
      <w:r>
        <w:rPr>
          <w:sz w:val="24"/>
        </w:rPr>
        <w:t>attuazione delle disposizioni di cui all'articolo 1, comma 647, della Legge n.147/2013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(procedure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interscambio</w:t>
      </w:r>
      <w:r>
        <w:rPr>
          <w:spacing w:val="-3"/>
          <w:sz w:val="24"/>
        </w:rPr>
        <w:t xml:space="preserve"> </w:t>
      </w:r>
      <w:r>
        <w:rPr>
          <w:sz w:val="24"/>
        </w:rPr>
        <w:t>tra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comuni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l'Agenzia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Entrate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relativi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superficie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unità immobiliari a destinazione ordinaria, iscritte in catasto </w:t>
      </w:r>
      <w:r>
        <w:rPr>
          <w:sz w:val="24"/>
        </w:rPr>
        <w:t>e corredate di planimetria), la superficie</w:t>
      </w:r>
      <w:r>
        <w:rPr>
          <w:spacing w:val="-57"/>
          <w:sz w:val="24"/>
        </w:rPr>
        <w:t xml:space="preserve"> </w:t>
      </w:r>
      <w:r>
        <w:rPr>
          <w:sz w:val="24"/>
        </w:rPr>
        <w:t>delle unità immobiliari a destinazione ordinaria iscritte o iscrivibili nel catasto edilizio urbano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assoggettabile alla TARI è costituita da quella c</w:t>
      </w:r>
      <w:r>
        <w:rPr>
          <w:w w:val="95"/>
          <w:sz w:val="24"/>
        </w:rPr>
        <w:t>alpestabile dei locali e delle aree suscettibili di produrre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rifiuti</w:t>
      </w:r>
      <w:r>
        <w:rPr>
          <w:spacing w:val="-2"/>
          <w:sz w:val="24"/>
        </w:rPr>
        <w:t xml:space="preserve"> </w:t>
      </w:r>
      <w:r>
        <w:rPr>
          <w:sz w:val="24"/>
        </w:rPr>
        <w:t>urbani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assimilati.</w:t>
      </w:r>
    </w:p>
    <w:p w:rsidR="00077B8B" w:rsidRDefault="00FD05F9">
      <w:pPr>
        <w:pStyle w:val="Paragrafoelenco"/>
        <w:numPr>
          <w:ilvl w:val="0"/>
          <w:numId w:val="24"/>
        </w:numPr>
        <w:tabs>
          <w:tab w:val="left" w:pos="346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w w:val="95"/>
          <w:sz w:val="24"/>
        </w:rPr>
        <w:t>La superficie complessiva è arrotondata al metro quadro superiore se la parte decimale è maggiore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0,50;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contrario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metro</w:t>
      </w:r>
      <w:r>
        <w:rPr>
          <w:spacing w:val="-1"/>
          <w:sz w:val="24"/>
        </w:rPr>
        <w:t xml:space="preserve"> </w:t>
      </w:r>
      <w:r>
        <w:rPr>
          <w:sz w:val="24"/>
        </w:rPr>
        <w:t>quadro</w:t>
      </w:r>
      <w:r>
        <w:rPr>
          <w:spacing w:val="-3"/>
          <w:sz w:val="24"/>
        </w:rPr>
        <w:t xml:space="preserve"> </w:t>
      </w:r>
      <w:r>
        <w:rPr>
          <w:sz w:val="24"/>
        </w:rPr>
        <w:t>inferiore.</w:t>
      </w:r>
    </w:p>
    <w:p w:rsidR="00077B8B" w:rsidRDefault="00FD05F9">
      <w:pPr>
        <w:pStyle w:val="Paragrafoelenco"/>
        <w:numPr>
          <w:ilvl w:val="0"/>
          <w:numId w:val="24"/>
        </w:numPr>
        <w:tabs>
          <w:tab w:val="left" w:pos="364"/>
        </w:tabs>
        <w:spacing w:line="235" w:lineRule="auto"/>
        <w:ind w:left="115" w:right="128" w:firstLine="0"/>
        <w:jc w:val="both"/>
        <w:rPr>
          <w:sz w:val="24"/>
        </w:rPr>
      </w:pPr>
      <w:r>
        <w:rPr>
          <w:w w:val="95"/>
          <w:sz w:val="24"/>
        </w:rPr>
        <w:t>Successivament</w:t>
      </w:r>
      <w:r>
        <w:rPr>
          <w:w w:val="95"/>
          <w:sz w:val="24"/>
        </w:rPr>
        <w:t>e all'attuazione delle disposizioni di cui al comma 1, la superficie assoggettabile alla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TARI è pari all' 80 per cento di quella catastale determinata secondo i criteri stabiliti dal regolamento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cui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decreto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Repubblica</w:t>
      </w:r>
      <w:r>
        <w:rPr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spacing w:val="-10"/>
          <w:sz w:val="24"/>
        </w:rPr>
        <w:t xml:space="preserve"> </w:t>
      </w:r>
      <w:r>
        <w:rPr>
          <w:sz w:val="24"/>
        </w:rPr>
        <w:t>138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1998.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Comune</w:t>
      </w:r>
      <w:r>
        <w:rPr>
          <w:spacing w:val="-11"/>
          <w:sz w:val="24"/>
        </w:rPr>
        <w:t xml:space="preserve"> </w:t>
      </w:r>
      <w:r>
        <w:rPr>
          <w:sz w:val="24"/>
        </w:rPr>
        <w:t>comunica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0"/>
          <w:sz w:val="24"/>
        </w:rPr>
        <w:t xml:space="preserve"> </w:t>
      </w:r>
      <w:r>
        <w:rPr>
          <w:sz w:val="24"/>
        </w:rPr>
        <w:t>contribuenti</w:t>
      </w:r>
      <w:r>
        <w:rPr>
          <w:spacing w:val="-11"/>
          <w:sz w:val="24"/>
        </w:rPr>
        <w:t xml:space="preserve"> </w:t>
      </w:r>
      <w:r>
        <w:rPr>
          <w:sz w:val="24"/>
        </w:rPr>
        <w:t>le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nuove superfici imponibili adottando le più idonee forme di comunicazione e nel rispetto dell'articolo 6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luglio</w:t>
      </w:r>
      <w:r>
        <w:rPr>
          <w:spacing w:val="-1"/>
          <w:sz w:val="24"/>
        </w:rPr>
        <w:t xml:space="preserve"> </w:t>
      </w:r>
      <w:r>
        <w:rPr>
          <w:sz w:val="24"/>
        </w:rPr>
        <w:t>2000,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212.</w:t>
      </w:r>
    </w:p>
    <w:p w:rsidR="00077B8B" w:rsidRDefault="00FD05F9">
      <w:pPr>
        <w:pStyle w:val="Paragrafoelenco"/>
        <w:numPr>
          <w:ilvl w:val="0"/>
          <w:numId w:val="24"/>
        </w:numPr>
        <w:tabs>
          <w:tab w:val="left" w:pos="376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spacing w:val="-1"/>
          <w:sz w:val="24"/>
        </w:rPr>
        <w:t xml:space="preserve">Per le unità immobiliari diverse da quelle a </w:t>
      </w:r>
      <w:r>
        <w:rPr>
          <w:sz w:val="24"/>
        </w:rPr>
        <w:t>destinazione ordinaria, is</w:t>
      </w:r>
      <w:r>
        <w:rPr>
          <w:sz w:val="24"/>
        </w:rPr>
        <w:t>critte o iscrivibili nel catasto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edilizio urbano, e per le aree scoperte operative, la superficie assoggettabile </w:t>
      </w:r>
      <w:r>
        <w:rPr>
          <w:sz w:val="24"/>
        </w:rPr>
        <w:t>alla TARI rimane quella</w:t>
      </w:r>
      <w:r>
        <w:rPr>
          <w:spacing w:val="-57"/>
          <w:sz w:val="24"/>
        </w:rPr>
        <w:t xml:space="preserve"> </w:t>
      </w:r>
      <w:r>
        <w:rPr>
          <w:sz w:val="24"/>
        </w:rPr>
        <w:t>calpestabile</w:t>
      </w:r>
      <w:r>
        <w:rPr>
          <w:spacing w:val="-13"/>
          <w:sz w:val="24"/>
        </w:rPr>
        <w:t xml:space="preserve"> </w:t>
      </w:r>
      <w:r>
        <w:rPr>
          <w:sz w:val="24"/>
        </w:rPr>
        <w:t>anche</w:t>
      </w:r>
      <w:r>
        <w:rPr>
          <w:spacing w:val="-11"/>
          <w:sz w:val="24"/>
        </w:rPr>
        <w:t xml:space="preserve"> </w:t>
      </w:r>
      <w:r>
        <w:rPr>
          <w:sz w:val="24"/>
        </w:rPr>
        <w:t>successivamente</w:t>
      </w:r>
      <w:r>
        <w:rPr>
          <w:spacing w:val="-12"/>
          <w:sz w:val="24"/>
        </w:rPr>
        <w:t xml:space="preserve"> </w:t>
      </w:r>
      <w:r>
        <w:rPr>
          <w:sz w:val="24"/>
        </w:rPr>
        <w:t>all'attuazione</w:t>
      </w:r>
      <w:r>
        <w:rPr>
          <w:spacing w:val="-11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cui</w:t>
      </w:r>
      <w:r>
        <w:rPr>
          <w:spacing w:val="-12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comma</w:t>
      </w:r>
      <w:r>
        <w:rPr>
          <w:spacing w:val="-11"/>
          <w:sz w:val="24"/>
        </w:rPr>
        <w:t xml:space="preserve"> </w:t>
      </w:r>
      <w:r>
        <w:rPr>
          <w:sz w:val="24"/>
        </w:rPr>
        <w:t>1.</w:t>
      </w:r>
    </w:p>
    <w:p w:rsidR="00077B8B" w:rsidRDefault="00077B8B">
      <w:pPr>
        <w:pStyle w:val="Corpodeltesto"/>
        <w:ind w:left="0"/>
        <w:jc w:val="left"/>
        <w:rPr>
          <w:sz w:val="26"/>
        </w:rPr>
      </w:pPr>
    </w:p>
    <w:p w:rsidR="00077B8B" w:rsidRDefault="00FD05F9">
      <w:pPr>
        <w:pStyle w:val="Heading1"/>
        <w:spacing w:before="229"/>
        <w:ind w:right="1005"/>
      </w:pPr>
      <w:r>
        <w:rPr>
          <w:w w:val="95"/>
        </w:rPr>
        <w:t>Articolo</w:t>
      </w:r>
      <w:r>
        <w:rPr>
          <w:spacing w:val="6"/>
          <w:w w:val="95"/>
        </w:rPr>
        <w:t xml:space="preserve"> </w:t>
      </w:r>
      <w:r>
        <w:rPr>
          <w:w w:val="95"/>
        </w:rPr>
        <w:t>36</w:t>
      </w:r>
    </w:p>
    <w:p w:rsidR="00077B8B" w:rsidRDefault="00FD05F9">
      <w:pPr>
        <w:spacing w:line="273" w:lineRule="exact"/>
        <w:ind w:left="1013" w:right="1008"/>
        <w:jc w:val="center"/>
        <w:rPr>
          <w:b/>
          <w:sz w:val="24"/>
        </w:rPr>
      </w:pPr>
      <w:r>
        <w:rPr>
          <w:b/>
          <w:sz w:val="24"/>
        </w:rPr>
        <w:t>DETERMINAZIONE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APPROVAZIONE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TARIFFE</w:t>
      </w:r>
    </w:p>
    <w:p w:rsidR="00077B8B" w:rsidRDefault="00077B8B">
      <w:pPr>
        <w:pStyle w:val="Corpodeltesto"/>
        <w:spacing w:before="11"/>
        <w:ind w:left="0"/>
        <w:jc w:val="left"/>
        <w:rPr>
          <w:b/>
          <w:sz w:val="22"/>
        </w:rPr>
      </w:pPr>
    </w:p>
    <w:p w:rsidR="00077B8B" w:rsidRDefault="00FD05F9">
      <w:pPr>
        <w:pStyle w:val="Paragrafoelenco"/>
        <w:numPr>
          <w:ilvl w:val="0"/>
          <w:numId w:val="23"/>
        </w:numPr>
        <w:tabs>
          <w:tab w:val="left" w:pos="341"/>
        </w:tabs>
        <w:spacing w:line="273" w:lineRule="exact"/>
        <w:ind w:hanging="226"/>
        <w:jc w:val="both"/>
        <w:rPr>
          <w:sz w:val="24"/>
        </w:rPr>
      </w:pPr>
      <w:r>
        <w:rPr>
          <w:w w:val="95"/>
          <w:sz w:val="24"/>
        </w:rPr>
        <w:t>Le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tariffe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sono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commisurate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ad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anno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solare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coincidente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un'autonoma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obbligazione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tributaria.</w:t>
      </w:r>
    </w:p>
    <w:p w:rsidR="00077B8B" w:rsidRDefault="00FD05F9">
      <w:pPr>
        <w:pStyle w:val="Paragrafoelenco"/>
        <w:numPr>
          <w:ilvl w:val="0"/>
          <w:numId w:val="23"/>
        </w:numPr>
        <w:tabs>
          <w:tab w:val="left" w:pos="342"/>
        </w:tabs>
        <w:spacing w:before="1" w:line="235" w:lineRule="auto"/>
        <w:ind w:left="115" w:right="127" w:firstLine="0"/>
        <w:jc w:val="both"/>
        <w:rPr>
          <w:sz w:val="24"/>
        </w:rPr>
      </w:pPr>
      <w:r>
        <w:rPr>
          <w:w w:val="95"/>
          <w:sz w:val="24"/>
        </w:rPr>
        <w:t>Il Comune nella commisurazione delle tariffe tiene conto dei criteri determinati con il regolamento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cui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Presidente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Repubblica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aprile</w:t>
      </w:r>
      <w:r>
        <w:rPr>
          <w:spacing w:val="-6"/>
          <w:sz w:val="24"/>
        </w:rPr>
        <w:t xml:space="preserve"> </w:t>
      </w:r>
      <w:r>
        <w:rPr>
          <w:sz w:val="24"/>
        </w:rPr>
        <w:t>1999,</w:t>
      </w:r>
      <w:r>
        <w:rPr>
          <w:spacing w:val="-6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158.</w:t>
      </w:r>
    </w:p>
    <w:p w:rsidR="00077B8B" w:rsidRDefault="00FD05F9">
      <w:pPr>
        <w:pStyle w:val="Paragrafoelenco"/>
        <w:numPr>
          <w:ilvl w:val="0"/>
          <w:numId w:val="23"/>
        </w:numPr>
        <w:tabs>
          <w:tab w:val="left" w:pos="348"/>
        </w:tabs>
        <w:spacing w:line="235" w:lineRule="auto"/>
        <w:ind w:left="115" w:right="115" w:firstLine="0"/>
        <w:jc w:val="both"/>
        <w:rPr>
          <w:sz w:val="24"/>
        </w:rPr>
      </w:pPr>
      <w:r>
        <w:rPr>
          <w:w w:val="95"/>
          <w:sz w:val="24"/>
        </w:rPr>
        <w:t>In ogni caso deve essere assicurata la copertura integrale dei costi relativi agli investimenti nonché di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tutti i costi d’esercizio del servizio di gestione dei rifiuti, inclusi i costi di cui all’articolo 15 del Decreto</w:t>
      </w:r>
      <w:r>
        <w:rPr>
          <w:spacing w:val="1"/>
          <w:w w:val="95"/>
          <w:sz w:val="24"/>
        </w:rPr>
        <w:t xml:space="preserve"> </w:t>
      </w:r>
      <w:r>
        <w:rPr>
          <w:w w:val="93"/>
          <w:sz w:val="24"/>
        </w:rPr>
        <w:t>L</w:t>
      </w:r>
      <w:r>
        <w:rPr>
          <w:spacing w:val="-3"/>
          <w:w w:val="93"/>
          <w:sz w:val="24"/>
        </w:rPr>
        <w:t>e</w:t>
      </w:r>
      <w:r>
        <w:rPr>
          <w:w w:val="89"/>
          <w:sz w:val="24"/>
        </w:rPr>
        <w:t>g</w:t>
      </w:r>
      <w:r>
        <w:rPr>
          <w:spacing w:val="-1"/>
          <w:w w:val="82"/>
          <w:sz w:val="24"/>
        </w:rPr>
        <w:t>i</w:t>
      </w:r>
      <w:r>
        <w:rPr>
          <w:spacing w:val="2"/>
          <w:w w:val="93"/>
          <w:sz w:val="24"/>
        </w:rPr>
        <w:t>s</w:t>
      </w:r>
      <w:r>
        <w:rPr>
          <w:spacing w:val="-1"/>
          <w:w w:val="82"/>
          <w:sz w:val="24"/>
        </w:rPr>
        <w:t>l</w:t>
      </w:r>
      <w:r>
        <w:rPr>
          <w:w w:val="91"/>
          <w:sz w:val="24"/>
        </w:rPr>
        <w:t>a</w:t>
      </w:r>
      <w:r>
        <w:rPr>
          <w:spacing w:val="-1"/>
          <w:w w:val="93"/>
          <w:sz w:val="24"/>
        </w:rPr>
        <w:t>t</w:t>
      </w:r>
      <w:r>
        <w:rPr>
          <w:spacing w:val="-6"/>
          <w:w w:val="93"/>
          <w:sz w:val="24"/>
        </w:rPr>
        <w:t>i</w:t>
      </w:r>
      <w:r>
        <w:rPr>
          <w:spacing w:val="-5"/>
          <w:w w:val="93"/>
          <w:sz w:val="24"/>
        </w:rPr>
        <w:t>v</w:t>
      </w:r>
      <w:r>
        <w:rPr>
          <w:w w:val="102"/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pacing w:val="-1"/>
          <w:w w:val="93"/>
          <w:sz w:val="24"/>
        </w:rPr>
        <w:t>13</w:t>
      </w:r>
      <w:r>
        <w:rPr>
          <w:spacing w:val="1"/>
          <w:w w:val="179"/>
          <w:sz w:val="24"/>
        </w:rPr>
        <w:t>/</w:t>
      </w:r>
      <w:r>
        <w:rPr>
          <w:spacing w:val="-1"/>
          <w:w w:val="93"/>
          <w:sz w:val="24"/>
        </w:rPr>
        <w:t>01</w:t>
      </w:r>
      <w:r>
        <w:rPr>
          <w:w w:val="124"/>
          <w:sz w:val="24"/>
        </w:rPr>
        <w:t>/</w:t>
      </w:r>
      <w:r>
        <w:rPr>
          <w:spacing w:val="-1"/>
          <w:w w:val="124"/>
          <w:sz w:val="24"/>
        </w:rPr>
        <w:t>2</w:t>
      </w:r>
      <w:r>
        <w:rPr>
          <w:spacing w:val="1"/>
          <w:w w:val="93"/>
          <w:sz w:val="24"/>
        </w:rPr>
        <w:t>0</w:t>
      </w:r>
      <w:r>
        <w:rPr>
          <w:spacing w:val="-1"/>
          <w:w w:val="93"/>
          <w:sz w:val="24"/>
        </w:rPr>
        <w:t>03</w:t>
      </w:r>
      <w:r>
        <w:rPr>
          <w:w w:val="87"/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pacing w:val="-1"/>
          <w:w w:val="102"/>
          <w:sz w:val="24"/>
        </w:rPr>
        <w:t>n</w:t>
      </w:r>
      <w:r>
        <w:rPr>
          <w:w w:val="87"/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pacing w:val="-1"/>
          <w:w w:val="93"/>
          <w:sz w:val="24"/>
        </w:rPr>
        <w:t>36</w:t>
      </w:r>
      <w:r>
        <w:rPr>
          <w:w w:val="87"/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pacing w:val="-8"/>
          <w:w w:val="101"/>
          <w:sz w:val="24"/>
        </w:rPr>
        <w:t>P</w:t>
      </w:r>
      <w:r>
        <w:rPr>
          <w:spacing w:val="-1"/>
          <w:w w:val="96"/>
          <w:sz w:val="24"/>
        </w:rPr>
        <w:t>e</w:t>
      </w:r>
      <w:r>
        <w:rPr>
          <w:w w:val="96"/>
          <w:sz w:val="24"/>
        </w:rPr>
        <w:t>r</w:t>
      </w:r>
      <w:r>
        <w:rPr>
          <w:spacing w:val="25"/>
          <w:sz w:val="24"/>
        </w:rPr>
        <w:t xml:space="preserve"> </w:t>
      </w:r>
      <w:r>
        <w:rPr>
          <w:spacing w:val="-1"/>
          <w:w w:val="82"/>
          <w:sz w:val="24"/>
        </w:rPr>
        <w:t>l</w:t>
      </w:r>
      <w:r>
        <w:rPr>
          <w:w w:val="91"/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w w:val="97"/>
          <w:sz w:val="24"/>
        </w:rPr>
        <w:t>dete</w:t>
      </w:r>
      <w:r>
        <w:rPr>
          <w:spacing w:val="5"/>
          <w:w w:val="97"/>
          <w:sz w:val="24"/>
        </w:rPr>
        <w:t>r</w:t>
      </w:r>
      <w:r>
        <w:rPr>
          <w:w w:val="99"/>
          <w:sz w:val="24"/>
        </w:rPr>
        <w:t>m</w:t>
      </w:r>
      <w:r>
        <w:rPr>
          <w:w w:val="82"/>
          <w:sz w:val="24"/>
        </w:rPr>
        <w:t>i</w:t>
      </w:r>
      <w:r>
        <w:rPr>
          <w:spacing w:val="-1"/>
          <w:w w:val="102"/>
          <w:sz w:val="24"/>
        </w:rPr>
        <w:t>n</w:t>
      </w:r>
      <w:r>
        <w:rPr>
          <w:w w:val="91"/>
          <w:sz w:val="24"/>
        </w:rPr>
        <w:t>a</w:t>
      </w:r>
      <w:r>
        <w:rPr>
          <w:spacing w:val="-1"/>
          <w:w w:val="96"/>
          <w:sz w:val="24"/>
        </w:rPr>
        <w:t>z</w:t>
      </w:r>
      <w:r>
        <w:rPr>
          <w:spacing w:val="-1"/>
          <w:w w:val="82"/>
          <w:sz w:val="24"/>
        </w:rPr>
        <w:t>i</w:t>
      </w:r>
      <w:r>
        <w:rPr>
          <w:spacing w:val="1"/>
          <w:w w:val="102"/>
          <w:sz w:val="24"/>
        </w:rPr>
        <w:t>o</w:t>
      </w:r>
      <w:r>
        <w:rPr>
          <w:spacing w:val="-1"/>
          <w:w w:val="102"/>
          <w:sz w:val="24"/>
        </w:rPr>
        <w:t>n</w:t>
      </w:r>
      <w:r>
        <w:rPr>
          <w:w w:val="93"/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w w:val="93"/>
          <w:sz w:val="24"/>
        </w:rPr>
        <w:t>dei</w:t>
      </w:r>
      <w:r>
        <w:rPr>
          <w:spacing w:val="24"/>
          <w:sz w:val="24"/>
        </w:rPr>
        <w:t xml:space="preserve"> </w:t>
      </w:r>
      <w:r>
        <w:rPr>
          <w:spacing w:val="-1"/>
          <w:w w:val="98"/>
          <w:sz w:val="24"/>
        </w:rPr>
        <w:t>co</w:t>
      </w:r>
      <w:r>
        <w:rPr>
          <w:w w:val="93"/>
          <w:sz w:val="24"/>
        </w:rPr>
        <w:t>s</w:t>
      </w:r>
      <w:r>
        <w:rPr>
          <w:spacing w:val="-1"/>
          <w:w w:val="93"/>
          <w:sz w:val="24"/>
        </w:rPr>
        <w:t>t</w:t>
      </w:r>
      <w:r>
        <w:rPr>
          <w:w w:val="93"/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w w:val="93"/>
          <w:sz w:val="24"/>
        </w:rPr>
        <w:t>del</w:t>
      </w:r>
      <w:r>
        <w:rPr>
          <w:spacing w:val="24"/>
          <w:sz w:val="24"/>
        </w:rPr>
        <w:t xml:space="preserve"> </w:t>
      </w:r>
      <w:r>
        <w:rPr>
          <w:spacing w:val="-2"/>
          <w:w w:val="93"/>
          <w:sz w:val="24"/>
        </w:rPr>
        <w:t>s</w:t>
      </w:r>
      <w:r>
        <w:rPr>
          <w:spacing w:val="-1"/>
          <w:w w:val="96"/>
          <w:sz w:val="24"/>
        </w:rPr>
        <w:t>e</w:t>
      </w:r>
      <w:r>
        <w:rPr>
          <w:spacing w:val="9"/>
          <w:w w:val="96"/>
          <w:sz w:val="24"/>
        </w:rPr>
        <w:t>r</w:t>
      </w:r>
      <w:r>
        <w:rPr>
          <w:spacing w:val="-1"/>
          <w:w w:val="93"/>
          <w:sz w:val="24"/>
        </w:rPr>
        <w:t>v</w:t>
      </w:r>
      <w:r>
        <w:rPr>
          <w:w w:val="82"/>
          <w:sz w:val="24"/>
        </w:rPr>
        <w:t>i</w:t>
      </w:r>
      <w:r>
        <w:rPr>
          <w:spacing w:val="-1"/>
          <w:w w:val="96"/>
          <w:sz w:val="24"/>
        </w:rPr>
        <w:t>z</w:t>
      </w:r>
      <w:r>
        <w:rPr>
          <w:spacing w:val="-1"/>
          <w:w w:val="82"/>
          <w:sz w:val="24"/>
        </w:rPr>
        <w:t>i</w:t>
      </w:r>
      <w:r>
        <w:rPr>
          <w:w w:val="102"/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w w:val="93"/>
          <w:sz w:val="24"/>
        </w:rPr>
        <w:t>s</w:t>
      </w:r>
      <w:r>
        <w:rPr>
          <w:w w:val="82"/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w w:val="96"/>
          <w:sz w:val="24"/>
        </w:rPr>
        <w:t>f</w:t>
      </w:r>
      <w:r>
        <w:rPr>
          <w:w w:val="91"/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pacing w:val="-1"/>
          <w:w w:val="92"/>
          <w:sz w:val="24"/>
        </w:rPr>
        <w:t>r</w:t>
      </w:r>
      <w:r>
        <w:rPr>
          <w:spacing w:val="-2"/>
          <w:w w:val="92"/>
          <w:sz w:val="24"/>
        </w:rPr>
        <w:t>i</w:t>
      </w:r>
      <w:r>
        <w:rPr>
          <w:w w:val="96"/>
          <w:sz w:val="24"/>
        </w:rPr>
        <w:t>f</w:t>
      </w:r>
      <w:r>
        <w:rPr>
          <w:spacing w:val="-1"/>
          <w:w w:val="92"/>
          <w:sz w:val="24"/>
        </w:rPr>
        <w:t>er</w:t>
      </w:r>
      <w:r>
        <w:rPr>
          <w:spacing w:val="-2"/>
          <w:w w:val="92"/>
          <w:sz w:val="24"/>
        </w:rPr>
        <w:t>i</w:t>
      </w:r>
      <w:r>
        <w:rPr>
          <w:w w:val="99"/>
          <w:sz w:val="24"/>
        </w:rPr>
        <w:t>m</w:t>
      </w:r>
      <w:r>
        <w:rPr>
          <w:spacing w:val="-1"/>
          <w:w w:val="98"/>
          <w:sz w:val="24"/>
        </w:rPr>
        <w:t>en</w:t>
      </w:r>
      <w:r>
        <w:rPr>
          <w:spacing w:val="-1"/>
          <w:w w:val="103"/>
          <w:sz w:val="24"/>
        </w:rPr>
        <w:t>t</w:t>
      </w:r>
      <w:r>
        <w:rPr>
          <w:w w:val="103"/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w w:val="91"/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pacing w:val="-2"/>
          <w:w w:val="97"/>
          <w:sz w:val="24"/>
        </w:rPr>
        <w:t>q</w:t>
      </w:r>
      <w:r>
        <w:rPr>
          <w:w w:val="97"/>
          <w:sz w:val="24"/>
        </w:rPr>
        <w:t>u</w:t>
      </w:r>
      <w:r>
        <w:rPr>
          <w:w w:val="91"/>
          <w:sz w:val="24"/>
        </w:rPr>
        <w:t>a</w:t>
      </w:r>
      <w:r>
        <w:rPr>
          <w:spacing w:val="-1"/>
          <w:w w:val="102"/>
          <w:sz w:val="24"/>
        </w:rPr>
        <w:t>n</w:t>
      </w:r>
      <w:r>
        <w:rPr>
          <w:spacing w:val="-1"/>
          <w:w w:val="103"/>
          <w:sz w:val="24"/>
        </w:rPr>
        <w:t xml:space="preserve">to </w:t>
      </w:r>
      <w:r>
        <w:rPr>
          <w:spacing w:val="-1"/>
          <w:w w:val="102"/>
          <w:sz w:val="24"/>
        </w:rPr>
        <w:t>p</w:t>
      </w:r>
      <w:r>
        <w:rPr>
          <w:spacing w:val="-1"/>
          <w:w w:val="95"/>
          <w:sz w:val="24"/>
        </w:rPr>
        <w:t>rev</w:t>
      </w:r>
      <w:r>
        <w:rPr>
          <w:spacing w:val="-1"/>
          <w:w w:val="82"/>
          <w:sz w:val="24"/>
        </w:rPr>
        <w:t>i</w:t>
      </w:r>
      <w:r>
        <w:rPr>
          <w:w w:val="93"/>
          <w:sz w:val="24"/>
        </w:rPr>
        <w:t>s</w:t>
      </w:r>
      <w:r>
        <w:rPr>
          <w:spacing w:val="-1"/>
          <w:w w:val="103"/>
          <w:sz w:val="24"/>
        </w:rPr>
        <w:t>t</w:t>
      </w:r>
      <w:r>
        <w:rPr>
          <w:w w:val="103"/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w w:val="96"/>
          <w:sz w:val="24"/>
        </w:rPr>
        <w:t>da</w:t>
      </w:r>
      <w:r>
        <w:rPr>
          <w:w w:val="82"/>
          <w:sz w:val="24"/>
        </w:rPr>
        <w:t>l</w:t>
      </w:r>
      <w:r>
        <w:rPr>
          <w:spacing w:val="-1"/>
          <w:sz w:val="24"/>
        </w:rPr>
        <w:t xml:space="preserve"> </w:t>
      </w:r>
      <w:r>
        <w:rPr>
          <w:spacing w:val="-1"/>
          <w:w w:val="93"/>
          <w:sz w:val="24"/>
        </w:rPr>
        <w:t>re</w:t>
      </w:r>
      <w:r>
        <w:rPr>
          <w:spacing w:val="6"/>
          <w:w w:val="93"/>
          <w:sz w:val="24"/>
        </w:rPr>
        <w:t>g</w:t>
      </w:r>
      <w:r>
        <w:rPr>
          <w:spacing w:val="-1"/>
          <w:w w:val="102"/>
          <w:sz w:val="24"/>
        </w:rPr>
        <w:t>o</w:t>
      </w:r>
      <w:r>
        <w:rPr>
          <w:spacing w:val="-1"/>
          <w:w w:val="82"/>
          <w:sz w:val="24"/>
        </w:rPr>
        <w:t>l</w:t>
      </w:r>
      <w:r>
        <w:rPr>
          <w:w w:val="91"/>
          <w:sz w:val="24"/>
        </w:rPr>
        <w:t>a</w:t>
      </w:r>
      <w:r>
        <w:rPr>
          <w:w w:val="99"/>
          <w:sz w:val="24"/>
        </w:rPr>
        <w:t>m</w:t>
      </w:r>
      <w:r>
        <w:rPr>
          <w:spacing w:val="-1"/>
          <w:w w:val="98"/>
          <w:sz w:val="24"/>
        </w:rPr>
        <w:t>en</w:t>
      </w:r>
      <w:r>
        <w:rPr>
          <w:spacing w:val="-1"/>
          <w:w w:val="103"/>
          <w:sz w:val="24"/>
        </w:rPr>
        <w:t>t</w:t>
      </w:r>
      <w:r>
        <w:rPr>
          <w:w w:val="103"/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w w:val="93"/>
          <w:sz w:val="24"/>
        </w:rPr>
        <w:t>di</w:t>
      </w:r>
      <w:r>
        <w:rPr>
          <w:sz w:val="24"/>
        </w:rPr>
        <w:t xml:space="preserve"> </w:t>
      </w:r>
      <w:r>
        <w:rPr>
          <w:spacing w:val="-1"/>
          <w:w w:val="96"/>
          <w:sz w:val="24"/>
        </w:rPr>
        <w:t>c</w:t>
      </w:r>
      <w:r>
        <w:rPr>
          <w:w w:val="96"/>
          <w:sz w:val="24"/>
        </w:rPr>
        <w:t>u</w:t>
      </w:r>
      <w:r>
        <w:rPr>
          <w:w w:val="82"/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w w:val="91"/>
          <w:sz w:val="24"/>
        </w:rPr>
        <w:t>a</w:t>
      </w:r>
      <w:r>
        <w:rPr>
          <w:w w:val="82"/>
          <w:sz w:val="24"/>
        </w:rPr>
        <w:t>l</w:t>
      </w:r>
      <w:r>
        <w:rPr>
          <w:spacing w:val="-1"/>
          <w:sz w:val="24"/>
        </w:rPr>
        <w:t xml:space="preserve"> </w:t>
      </w:r>
      <w:r>
        <w:rPr>
          <w:w w:val="106"/>
          <w:sz w:val="24"/>
        </w:rPr>
        <w:t>D</w:t>
      </w:r>
      <w:r>
        <w:rPr>
          <w:spacing w:val="-1"/>
          <w:w w:val="97"/>
          <w:sz w:val="24"/>
        </w:rPr>
        <w:t>ecret</w:t>
      </w:r>
      <w:r>
        <w:rPr>
          <w:w w:val="97"/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w w:val="93"/>
          <w:sz w:val="24"/>
        </w:rPr>
        <w:t>del</w:t>
      </w:r>
      <w:r>
        <w:rPr>
          <w:sz w:val="24"/>
        </w:rPr>
        <w:t xml:space="preserve"> </w:t>
      </w:r>
      <w:r>
        <w:rPr>
          <w:spacing w:val="-2"/>
          <w:w w:val="101"/>
          <w:sz w:val="24"/>
        </w:rPr>
        <w:t>P</w:t>
      </w:r>
      <w:r>
        <w:rPr>
          <w:spacing w:val="-1"/>
          <w:w w:val="95"/>
          <w:sz w:val="24"/>
        </w:rPr>
        <w:t>re</w:t>
      </w:r>
      <w:r>
        <w:rPr>
          <w:w w:val="95"/>
          <w:sz w:val="24"/>
        </w:rPr>
        <w:t>s</w:t>
      </w:r>
      <w:r>
        <w:rPr>
          <w:spacing w:val="-1"/>
          <w:w w:val="82"/>
          <w:sz w:val="24"/>
        </w:rPr>
        <w:t>i</w:t>
      </w:r>
      <w:r>
        <w:rPr>
          <w:w w:val="98"/>
          <w:sz w:val="24"/>
        </w:rPr>
        <w:t>de</w:t>
      </w:r>
      <w:r>
        <w:rPr>
          <w:spacing w:val="-1"/>
          <w:w w:val="98"/>
          <w:sz w:val="24"/>
        </w:rPr>
        <w:t>nt</w:t>
      </w:r>
      <w:r>
        <w:rPr>
          <w:w w:val="98"/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w w:val="93"/>
          <w:sz w:val="24"/>
        </w:rPr>
        <w:t>de</w:t>
      </w:r>
      <w:r>
        <w:rPr>
          <w:spacing w:val="-1"/>
          <w:w w:val="93"/>
          <w:sz w:val="24"/>
        </w:rPr>
        <w:t>l</w:t>
      </w:r>
      <w:r>
        <w:rPr>
          <w:spacing w:val="-1"/>
          <w:w w:val="82"/>
          <w:sz w:val="24"/>
        </w:rPr>
        <w:t>l</w:t>
      </w:r>
      <w:r>
        <w:rPr>
          <w:w w:val="91"/>
          <w:sz w:val="24"/>
        </w:rPr>
        <w:t>a</w:t>
      </w:r>
      <w:r>
        <w:rPr>
          <w:sz w:val="24"/>
        </w:rPr>
        <w:t xml:space="preserve"> </w:t>
      </w:r>
      <w:r>
        <w:rPr>
          <w:spacing w:val="-6"/>
          <w:w w:val="93"/>
          <w:sz w:val="24"/>
        </w:rPr>
        <w:t>R</w:t>
      </w:r>
      <w:r>
        <w:rPr>
          <w:spacing w:val="3"/>
          <w:w w:val="93"/>
          <w:sz w:val="24"/>
        </w:rPr>
        <w:t>e</w:t>
      </w:r>
      <w:r>
        <w:rPr>
          <w:spacing w:val="-1"/>
          <w:w w:val="102"/>
          <w:sz w:val="24"/>
        </w:rPr>
        <w:t>p</w:t>
      </w:r>
      <w:r>
        <w:rPr>
          <w:w w:val="97"/>
          <w:sz w:val="24"/>
        </w:rPr>
        <w:t>u</w:t>
      </w:r>
      <w:r>
        <w:rPr>
          <w:spacing w:val="-1"/>
          <w:w w:val="102"/>
          <w:sz w:val="24"/>
        </w:rPr>
        <w:t>bb</w:t>
      </w:r>
      <w:r>
        <w:rPr>
          <w:w w:val="82"/>
          <w:sz w:val="24"/>
        </w:rPr>
        <w:t>l</w:t>
      </w:r>
      <w:r>
        <w:rPr>
          <w:spacing w:val="-1"/>
          <w:w w:val="82"/>
          <w:sz w:val="24"/>
        </w:rPr>
        <w:t>i</w:t>
      </w:r>
      <w:r>
        <w:rPr>
          <w:spacing w:val="-1"/>
          <w:w w:val="92"/>
          <w:sz w:val="24"/>
        </w:rPr>
        <w:t>c</w:t>
      </w:r>
      <w:r>
        <w:rPr>
          <w:w w:val="92"/>
          <w:sz w:val="24"/>
        </w:rPr>
        <w:t>a</w:t>
      </w:r>
      <w:r>
        <w:rPr>
          <w:sz w:val="24"/>
        </w:rPr>
        <w:t xml:space="preserve"> </w:t>
      </w:r>
      <w:r>
        <w:rPr>
          <w:spacing w:val="-1"/>
          <w:w w:val="93"/>
          <w:sz w:val="24"/>
        </w:rPr>
        <w:t>158</w:t>
      </w:r>
      <w:r>
        <w:rPr>
          <w:spacing w:val="1"/>
          <w:w w:val="179"/>
          <w:sz w:val="24"/>
        </w:rPr>
        <w:t>/</w:t>
      </w:r>
      <w:r>
        <w:rPr>
          <w:spacing w:val="-1"/>
          <w:w w:val="93"/>
          <w:sz w:val="24"/>
        </w:rPr>
        <w:t>199</w:t>
      </w:r>
      <w:r>
        <w:rPr>
          <w:spacing w:val="1"/>
          <w:w w:val="93"/>
          <w:sz w:val="24"/>
        </w:rPr>
        <w:t>9</w:t>
      </w:r>
      <w:r>
        <w:rPr>
          <w:w w:val="87"/>
          <w:sz w:val="24"/>
        </w:rPr>
        <w:t>.</w:t>
      </w:r>
    </w:p>
    <w:p w:rsidR="00077B8B" w:rsidRDefault="00FD05F9">
      <w:pPr>
        <w:pStyle w:val="Paragrafoelenco"/>
        <w:numPr>
          <w:ilvl w:val="0"/>
          <w:numId w:val="23"/>
        </w:numPr>
        <w:tabs>
          <w:tab w:val="left" w:pos="354"/>
        </w:tabs>
        <w:spacing w:line="235" w:lineRule="auto"/>
        <w:ind w:left="115" w:right="137" w:firstLine="0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partire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2016,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nella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determinazione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costi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comma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z w:val="24"/>
        </w:rPr>
        <w:t>comune</w:t>
      </w:r>
      <w:r>
        <w:rPr>
          <w:spacing w:val="-12"/>
          <w:sz w:val="24"/>
        </w:rPr>
        <w:t xml:space="preserve"> </w:t>
      </w:r>
      <w:r>
        <w:rPr>
          <w:sz w:val="24"/>
        </w:rPr>
        <w:t>deve</w:t>
      </w:r>
      <w:r>
        <w:rPr>
          <w:spacing w:val="-12"/>
          <w:sz w:val="24"/>
        </w:rPr>
        <w:t xml:space="preserve"> </w:t>
      </w:r>
      <w:r>
        <w:rPr>
          <w:sz w:val="24"/>
        </w:rPr>
        <w:t>avvalersi</w:t>
      </w:r>
      <w:r>
        <w:rPr>
          <w:spacing w:val="-13"/>
          <w:sz w:val="24"/>
        </w:rPr>
        <w:t xml:space="preserve"> </w:t>
      </w:r>
      <w:r>
        <w:rPr>
          <w:sz w:val="24"/>
        </w:rPr>
        <w:t>anche</w:t>
      </w:r>
      <w:r>
        <w:rPr>
          <w:spacing w:val="-58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risultanze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fabbisogni</w:t>
      </w:r>
      <w:r>
        <w:rPr>
          <w:spacing w:val="-3"/>
          <w:sz w:val="24"/>
        </w:rPr>
        <w:t xml:space="preserve"> </w:t>
      </w:r>
      <w:r>
        <w:rPr>
          <w:sz w:val="24"/>
        </w:rPr>
        <w:t>standard.</w:t>
      </w:r>
    </w:p>
    <w:p w:rsidR="00077B8B" w:rsidRDefault="00FD05F9">
      <w:pPr>
        <w:pStyle w:val="Paragrafoelenco"/>
        <w:numPr>
          <w:ilvl w:val="0"/>
          <w:numId w:val="23"/>
        </w:numPr>
        <w:tabs>
          <w:tab w:val="left" w:pos="382"/>
        </w:tabs>
        <w:spacing w:line="235" w:lineRule="auto"/>
        <w:ind w:left="115" w:right="125" w:firstLine="0"/>
        <w:jc w:val="both"/>
        <w:rPr>
          <w:sz w:val="24"/>
        </w:rPr>
      </w:pPr>
      <w:r>
        <w:rPr>
          <w:sz w:val="24"/>
        </w:rPr>
        <w:t>Resta ferma la disciplina del tributo dovuto per il servizio di gestione dei rifiuti delle istituzioni</w:t>
      </w:r>
      <w:r>
        <w:rPr>
          <w:spacing w:val="1"/>
          <w:sz w:val="24"/>
        </w:rPr>
        <w:t xml:space="preserve"> </w:t>
      </w:r>
      <w:r>
        <w:rPr>
          <w:sz w:val="24"/>
        </w:rPr>
        <w:t>scolastiche, di cui all'articolo 33-bis del decreto-legge 31 dicembre 2007, n. 248, convertito, con</w:t>
      </w:r>
      <w:r>
        <w:rPr>
          <w:spacing w:val="1"/>
          <w:sz w:val="24"/>
        </w:rPr>
        <w:t xml:space="preserve"> </w:t>
      </w:r>
      <w:r>
        <w:rPr>
          <w:sz w:val="24"/>
        </w:rPr>
        <w:t>modificazioni, dalla legge 28 febbraio 2008, n. 31. I</w:t>
      </w:r>
      <w:r>
        <w:rPr>
          <w:sz w:val="24"/>
        </w:rPr>
        <w:t>l costo relativo alla gestione dei rifiuti delle</w:t>
      </w:r>
      <w:r>
        <w:rPr>
          <w:spacing w:val="1"/>
          <w:sz w:val="24"/>
        </w:rPr>
        <w:t xml:space="preserve"> </w:t>
      </w:r>
      <w:r>
        <w:rPr>
          <w:sz w:val="24"/>
        </w:rPr>
        <w:t>istituzioni</w:t>
      </w:r>
      <w:r>
        <w:rPr>
          <w:spacing w:val="-5"/>
          <w:sz w:val="24"/>
        </w:rPr>
        <w:t xml:space="preserve"> </w:t>
      </w:r>
      <w:r>
        <w:rPr>
          <w:sz w:val="24"/>
        </w:rPr>
        <w:t>scolastiche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sottratto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costo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comma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</w:p>
    <w:p w:rsidR="00077B8B" w:rsidRDefault="00FD05F9">
      <w:pPr>
        <w:pStyle w:val="Paragrafoelenco"/>
        <w:numPr>
          <w:ilvl w:val="0"/>
          <w:numId w:val="23"/>
        </w:numPr>
        <w:tabs>
          <w:tab w:val="left" w:pos="412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sz w:val="24"/>
        </w:rPr>
        <w:t>Alle tariffe deve essere aggiunto il tributo provinciale per l'esercizio delle funzioni di tutela,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protezione ed igiene dell'ambiente di cui a</w:t>
      </w:r>
      <w:r>
        <w:rPr>
          <w:w w:val="95"/>
          <w:sz w:val="24"/>
        </w:rPr>
        <w:t>ll'articolo 19 del decreto legislativo 30 dicembre 1992, n. 504.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Il tributo provinciale, commisurato alla superficie dei locali ed aree assoggettabili a tributo, è applicato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z w:val="24"/>
        </w:rPr>
        <w:t>misura</w:t>
      </w:r>
      <w:r>
        <w:rPr>
          <w:spacing w:val="-7"/>
          <w:sz w:val="24"/>
        </w:rPr>
        <w:t xml:space="preserve"> </w:t>
      </w:r>
      <w:r>
        <w:rPr>
          <w:sz w:val="24"/>
        </w:rPr>
        <w:t>percentuale</w:t>
      </w:r>
      <w:r>
        <w:rPr>
          <w:spacing w:val="-6"/>
          <w:sz w:val="24"/>
        </w:rPr>
        <w:t xml:space="preserve"> </w:t>
      </w:r>
      <w:r>
        <w:rPr>
          <w:sz w:val="24"/>
        </w:rPr>
        <w:t>deliberata</w:t>
      </w:r>
      <w:r>
        <w:rPr>
          <w:spacing w:val="-7"/>
          <w:sz w:val="24"/>
        </w:rPr>
        <w:t xml:space="preserve"> </w:t>
      </w:r>
      <w:r>
        <w:rPr>
          <w:sz w:val="24"/>
        </w:rPr>
        <w:t>dalla</w:t>
      </w:r>
      <w:r>
        <w:rPr>
          <w:spacing w:val="-7"/>
          <w:sz w:val="24"/>
        </w:rPr>
        <w:t xml:space="preserve"> </w:t>
      </w:r>
      <w:r>
        <w:rPr>
          <w:sz w:val="24"/>
        </w:rPr>
        <w:t>provincia</w:t>
      </w:r>
      <w:r>
        <w:rPr>
          <w:spacing w:val="-7"/>
          <w:sz w:val="24"/>
        </w:rPr>
        <w:t xml:space="preserve"> </w:t>
      </w:r>
      <w:r>
        <w:rPr>
          <w:sz w:val="24"/>
        </w:rPr>
        <w:t>sull'importo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tassa.</w:t>
      </w:r>
    </w:p>
    <w:p w:rsidR="00077B8B" w:rsidRDefault="00FD05F9">
      <w:pPr>
        <w:pStyle w:val="Paragrafoelenco"/>
        <w:numPr>
          <w:ilvl w:val="0"/>
          <w:numId w:val="23"/>
        </w:numPr>
        <w:tabs>
          <w:tab w:val="left" w:pos="346"/>
        </w:tabs>
        <w:spacing w:line="235" w:lineRule="auto"/>
        <w:ind w:left="115" w:right="116" w:firstLine="0"/>
        <w:jc w:val="both"/>
        <w:rPr>
          <w:sz w:val="24"/>
        </w:rPr>
      </w:pPr>
      <w:r>
        <w:rPr>
          <w:w w:val="95"/>
          <w:sz w:val="24"/>
        </w:rPr>
        <w:t>Il c</w:t>
      </w:r>
      <w:r>
        <w:rPr>
          <w:w w:val="95"/>
          <w:sz w:val="24"/>
        </w:rPr>
        <w:t>onsiglio comunale deve approvare, entro il termine fissato da norme statali per l'approvazione del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bilancio di previsione, le tariffe in conformità al piano finanziario del servizio di gestione dei rifiuti</w:t>
      </w:r>
      <w:r>
        <w:rPr>
          <w:spacing w:val="1"/>
          <w:sz w:val="24"/>
        </w:rPr>
        <w:t xml:space="preserve"> </w:t>
      </w:r>
      <w:r>
        <w:rPr>
          <w:sz w:val="24"/>
        </w:rPr>
        <w:t>urbani.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169,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1"/>
          <w:sz w:val="24"/>
        </w:rPr>
        <w:t xml:space="preserve"> </w:t>
      </w:r>
      <w:r>
        <w:rPr>
          <w:sz w:val="24"/>
        </w:rPr>
        <w:t>296/2006,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tariffe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approvate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successivamente all'inizio dell'esercizio purché entro il termine appena indicato, hanno effetto dal primo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gennaio</w:t>
      </w:r>
      <w:r>
        <w:rPr>
          <w:spacing w:val="-4"/>
          <w:sz w:val="24"/>
        </w:rPr>
        <w:t xml:space="preserve"> </w:t>
      </w:r>
      <w:r>
        <w:rPr>
          <w:sz w:val="24"/>
        </w:rPr>
        <w:t>dell'anno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riferimento.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mancata</w:t>
      </w:r>
      <w:r>
        <w:rPr>
          <w:spacing w:val="-4"/>
          <w:sz w:val="24"/>
        </w:rPr>
        <w:t xml:space="preserve"> </w:t>
      </w:r>
      <w:r>
        <w:rPr>
          <w:sz w:val="24"/>
        </w:rPr>
        <w:t>deliberazione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termine,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applicano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tariffe</w:t>
      </w:r>
      <w:r>
        <w:rPr>
          <w:spacing w:val="-57"/>
          <w:sz w:val="24"/>
        </w:rPr>
        <w:t xml:space="preserve"> </w:t>
      </w:r>
      <w:r>
        <w:rPr>
          <w:sz w:val="24"/>
        </w:rPr>
        <w:t>deliberate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l'anno</w:t>
      </w:r>
      <w:r>
        <w:rPr>
          <w:spacing w:val="-2"/>
          <w:sz w:val="24"/>
        </w:rPr>
        <w:t xml:space="preserve"> </w:t>
      </w:r>
      <w:r>
        <w:rPr>
          <w:sz w:val="24"/>
        </w:rPr>
        <w:t>precedente.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32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62" w:line="235" w:lineRule="auto"/>
        <w:ind w:left="2934" w:right="2918" w:firstLine="1666"/>
        <w:jc w:val="left"/>
      </w:pPr>
      <w:r>
        <w:lastRenderedPageBreak/>
        <w:t>Art. 37</w:t>
      </w:r>
      <w:r>
        <w:rPr>
          <w:spacing w:val="1"/>
        </w:rPr>
        <w:t xml:space="preserve"> </w:t>
      </w:r>
      <w:r>
        <w:rPr>
          <w:spacing w:val="-3"/>
        </w:rPr>
        <w:t>ARTICOLAZIONE</w:t>
      </w:r>
      <w:r>
        <w:rPr>
          <w:spacing w:val="-9"/>
        </w:rPr>
        <w:t xml:space="preserve"> </w:t>
      </w:r>
      <w:r>
        <w:rPr>
          <w:spacing w:val="-3"/>
        </w:rPr>
        <w:t>DELLA</w:t>
      </w:r>
      <w:r>
        <w:rPr>
          <w:spacing w:val="-9"/>
        </w:rPr>
        <w:t xml:space="preserve"> </w:t>
      </w:r>
      <w:r>
        <w:rPr>
          <w:spacing w:val="-3"/>
        </w:rPr>
        <w:t>TARIFFA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2"/>
        </w:numPr>
        <w:tabs>
          <w:tab w:val="left" w:pos="376"/>
        </w:tabs>
        <w:spacing w:line="235" w:lineRule="auto"/>
        <w:ind w:left="115" w:right="103" w:firstLine="0"/>
        <w:jc w:val="both"/>
        <w:rPr>
          <w:sz w:val="24"/>
        </w:rPr>
      </w:pPr>
      <w:r>
        <w:rPr>
          <w:sz w:val="24"/>
        </w:rPr>
        <w:t>La tariffa è composta da una quota fissa, determinata in relazione alle componenti essenziali del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costo del servizio, riferite in particolare agli investimenti per opere e ai relativi ammortamenti, e da una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quota</w:t>
      </w:r>
      <w:r>
        <w:rPr>
          <w:spacing w:val="2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variabile,</w:t>
      </w:r>
      <w:r>
        <w:rPr>
          <w:spacing w:val="2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rapportata</w:t>
      </w:r>
      <w:r>
        <w:rPr>
          <w:spacing w:val="2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alle</w:t>
      </w:r>
      <w:r>
        <w:rPr>
          <w:spacing w:val="2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quantità</w:t>
      </w:r>
      <w:r>
        <w:rPr>
          <w:spacing w:val="2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di</w:t>
      </w:r>
      <w:r>
        <w:rPr>
          <w:spacing w:val="2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rifiuti</w:t>
      </w:r>
      <w:r>
        <w:rPr>
          <w:spacing w:val="2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conferiti,</w:t>
      </w:r>
      <w:r>
        <w:rPr>
          <w:spacing w:val="2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alle</w:t>
      </w:r>
      <w:r>
        <w:rPr>
          <w:spacing w:val="2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modalità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servizio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fornito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20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all</w:t>
      </w:r>
      <w:proofErr w:type="spellEnd"/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’entità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dei costi di gestione, in modo che sia assicurata la copertura integrale dei costi di investimento e di</w:t>
      </w:r>
      <w:r>
        <w:rPr>
          <w:spacing w:val="1"/>
          <w:sz w:val="24"/>
        </w:rPr>
        <w:t xml:space="preserve"> </w:t>
      </w:r>
      <w:r>
        <w:rPr>
          <w:sz w:val="24"/>
        </w:rPr>
        <w:t>esercizio,</w:t>
      </w:r>
      <w:r>
        <w:rPr>
          <w:spacing w:val="-4"/>
          <w:sz w:val="24"/>
        </w:rPr>
        <w:t xml:space="preserve"> </w:t>
      </w:r>
      <w:r>
        <w:rPr>
          <w:sz w:val="24"/>
        </w:rPr>
        <w:t>compresi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costi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smaltimento.</w:t>
      </w:r>
    </w:p>
    <w:p w:rsidR="00077B8B" w:rsidRDefault="00FD05F9">
      <w:pPr>
        <w:pStyle w:val="Paragrafoelenco"/>
        <w:numPr>
          <w:ilvl w:val="0"/>
          <w:numId w:val="22"/>
        </w:numPr>
        <w:tabs>
          <w:tab w:val="left" w:pos="341"/>
        </w:tabs>
        <w:spacing w:line="266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La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tariffa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articolata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nelle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fasce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utenza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domestica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utenza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domestica.</w:t>
      </w:r>
    </w:p>
    <w:p w:rsidR="00077B8B" w:rsidRDefault="00FD05F9">
      <w:pPr>
        <w:pStyle w:val="Paragrafoelenco"/>
        <w:numPr>
          <w:ilvl w:val="0"/>
          <w:numId w:val="22"/>
        </w:numPr>
        <w:tabs>
          <w:tab w:val="left" w:pos="386"/>
        </w:tabs>
        <w:spacing w:before="1" w:line="235" w:lineRule="auto"/>
        <w:ind w:left="115" w:right="124" w:firstLine="0"/>
        <w:jc w:val="both"/>
        <w:rPr>
          <w:sz w:val="24"/>
        </w:rPr>
      </w:pPr>
      <w:r>
        <w:rPr>
          <w:sz w:val="24"/>
        </w:rPr>
        <w:t>L’insieme dei costi da coprire attraverso la tariffa sono ripartiti tra le utenze domestiche e non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domestiche</w:t>
      </w:r>
      <w:r>
        <w:rPr>
          <w:spacing w:val="-5"/>
          <w:sz w:val="24"/>
        </w:rPr>
        <w:t xml:space="preserve"> </w:t>
      </w:r>
      <w:r>
        <w:rPr>
          <w:sz w:val="24"/>
        </w:rPr>
        <w:t>secondo</w:t>
      </w:r>
      <w:r>
        <w:rPr>
          <w:spacing w:val="-5"/>
          <w:sz w:val="24"/>
        </w:rPr>
        <w:t xml:space="preserve"> </w:t>
      </w:r>
      <w:r>
        <w:rPr>
          <w:sz w:val="24"/>
        </w:rPr>
        <w:t>criteri</w:t>
      </w:r>
      <w:r>
        <w:rPr>
          <w:spacing w:val="-6"/>
          <w:sz w:val="24"/>
        </w:rPr>
        <w:t xml:space="preserve"> </w:t>
      </w:r>
      <w:r>
        <w:rPr>
          <w:sz w:val="24"/>
        </w:rPr>
        <w:t>razionali.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tal</w:t>
      </w:r>
      <w:r>
        <w:rPr>
          <w:spacing w:val="-5"/>
          <w:sz w:val="24"/>
        </w:rPr>
        <w:t xml:space="preserve"> </w:t>
      </w:r>
      <w:r>
        <w:rPr>
          <w:sz w:val="24"/>
        </w:rPr>
        <w:t>fine,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rifiuti</w:t>
      </w:r>
      <w:r>
        <w:rPr>
          <w:spacing w:val="-5"/>
          <w:sz w:val="24"/>
        </w:rPr>
        <w:t xml:space="preserve"> </w:t>
      </w:r>
      <w:r>
        <w:rPr>
          <w:sz w:val="24"/>
        </w:rPr>
        <w:t>riferibili</w:t>
      </w:r>
      <w:r>
        <w:rPr>
          <w:spacing w:val="-6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utenze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domestiche</w:t>
      </w:r>
      <w:r>
        <w:rPr>
          <w:spacing w:val="-5"/>
          <w:sz w:val="24"/>
        </w:rPr>
        <w:t xml:space="preserve"> </w:t>
      </w:r>
      <w:r>
        <w:rPr>
          <w:sz w:val="24"/>
        </w:rPr>
        <w:t>possono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essere determinati anche in base ai coefficienti di</w:t>
      </w:r>
      <w:r>
        <w:rPr>
          <w:w w:val="95"/>
          <w:sz w:val="24"/>
        </w:rPr>
        <w:t xml:space="preserve"> produttività </w:t>
      </w:r>
      <w:proofErr w:type="spellStart"/>
      <w:r>
        <w:rPr>
          <w:w w:val="95"/>
          <w:sz w:val="24"/>
        </w:rPr>
        <w:t>Kd</w:t>
      </w:r>
      <w:proofErr w:type="spellEnd"/>
      <w:r>
        <w:rPr>
          <w:w w:val="95"/>
          <w:sz w:val="24"/>
        </w:rPr>
        <w:t xml:space="preserve"> di cui alle tabelle 4a e 4b, Allegato 1,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Presidente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Repubblica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6"/>
          <w:sz w:val="24"/>
        </w:rPr>
        <w:t xml:space="preserve"> </w:t>
      </w:r>
      <w:r>
        <w:rPr>
          <w:sz w:val="24"/>
        </w:rPr>
        <w:t>aprile</w:t>
      </w:r>
      <w:r>
        <w:rPr>
          <w:spacing w:val="-5"/>
          <w:sz w:val="24"/>
        </w:rPr>
        <w:t xml:space="preserve"> </w:t>
      </w:r>
      <w:r>
        <w:rPr>
          <w:sz w:val="24"/>
        </w:rPr>
        <w:t>1999,</w:t>
      </w:r>
      <w:r>
        <w:rPr>
          <w:spacing w:val="-6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158.</w:t>
      </w:r>
    </w:p>
    <w:p w:rsidR="00077B8B" w:rsidRDefault="00FD05F9">
      <w:pPr>
        <w:pStyle w:val="Paragrafoelenco"/>
        <w:numPr>
          <w:ilvl w:val="0"/>
          <w:numId w:val="22"/>
        </w:numPr>
        <w:tabs>
          <w:tab w:val="left" w:pos="384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pacing w:val="-1"/>
          <w:sz w:val="24"/>
        </w:rPr>
        <w:t xml:space="preserve">E’ assicurata la riduzione per la raccolta </w:t>
      </w:r>
      <w:r>
        <w:rPr>
          <w:sz w:val="24"/>
        </w:rPr>
        <w:t>differenziata riferibile alle utenze domestiche attraverso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l'</w:t>
      </w:r>
      <w:r>
        <w:rPr>
          <w:w w:val="95"/>
          <w:sz w:val="24"/>
        </w:rPr>
        <w:t>abbattimento della quota variabile della tariffa complessivamente imputata alle utenze domestiche in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percentuale</w:t>
      </w:r>
      <w:r>
        <w:rPr>
          <w:spacing w:val="1"/>
          <w:sz w:val="24"/>
        </w:rPr>
        <w:t xml:space="preserve"> </w:t>
      </w:r>
      <w:r>
        <w:rPr>
          <w:sz w:val="24"/>
        </w:rPr>
        <w:t>pari</w:t>
      </w:r>
      <w:r>
        <w:rPr>
          <w:spacing w:val="1"/>
          <w:sz w:val="24"/>
        </w:rPr>
        <w:t xml:space="preserve"> </w:t>
      </w:r>
      <w:r>
        <w:rPr>
          <w:sz w:val="24"/>
        </w:rPr>
        <w:t>all'incremento</w:t>
      </w:r>
      <w:r>
        <w:rPr>
          <w:spacing w:val="1"/>
          <w:sz w:val="24"/>
        </w:rPr>
        <w:t xml:space="preserve"> </w:t>
      </w:r>
      <w:r>
        <w:rPr>
          <w:sz w:val="24"/>
        </w:rPr>
        <w:t>percentuale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raccolta</w:t>
      </w:r>
      <w:r>
        <w:rPr>
          <w:spacing w:val="1"/>
          <w:sz w:val="24"/>
        </w:rPr>
        <w:t xml:space="preserve"> </w:t>
      </w:r>
      <w:r>
        <w:rPr>
          <w:sz w:val="24"/>
        </w:rPr>
        <w:t>differenziata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all'anno</w:t>
      </w:r>
      <w:r>
        <w:rPr>
          <w:spacing w:val="-57"/>
          <w:sz w:val="24"/>
        </w:rPr>
        <w:t xml:space="preserve"> </w:t>
      </w:r>
      <w:r>
        <w:rPr>
          <w:sz w:val="24"/>
        </w:rPr>
        <w:t>precedente,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minimo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1%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massimo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2%.</w:t>
      </w:r>
    </w:p>
    <w:p w:rsidR="00077B8B" w:rsidRDefault="00077B8B">
      <w:pPr>
        <w:pStyle w:val="Corpodeltesto"/>
        <w:spacing w:before="7"/>
        <w:ind w:left="0"/>
        <w:jc w:val="left"/>
        <w:rPr>
          <w:sz w:val="33"/>
        </w:rPr>
      </w:pPr>
    </w:p>
    <w:p w:rsidR="00077B8B" w:rsidRDefault="00FD05F9">
      <w:pPr>
        <w:pStyle w:val="Heading1"/>
        <w:spacing w:line="235" w:lineRule="auto"/>
        <w:ind w:left="3676" w:right="3661" w:firstLine="852"/>
        <w:jc w:val="left"/>
      </w:pPr>
      <w:r>
        <w:t>A</w:t>
      </w:r>
      <w:r>
        <w:t>RT.</w:t>
      </w:r>
      <w:r>
        <w:rPr>
          <w:spacing w:val="60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PIANO</w:t>
      </w:r>
      <w:r>
        <w:rPr>
          <w:spacing w:val="29"/>
        </w:rPr>
        <w:t xml:space="preserve"> </w:t>
      </w:r>
      <w:r>
        <w:t>FINANZIARIO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1"/>
        </w:numPr>
        <w:tabs>
          <w:tab w:val="left" w:pos="356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determinazione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tariffe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tributo</w:t>
      </w:r>
      <w:r>
        <w:rPr>
          <w:spacing w:val="-11"/>
          <w:sz w:val="24"/>
        </w:rPr>
        <w:t xml:space="preserve"> </w:t>
      </w:r>
      <w:r>
        <w:rPr>
          <w:sz w:val="24"/>
        </w:rPr>
        <w:t>avviene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conformità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piano</w:t>
      </w:r>
      <w:r>
        <w:rPr>
          <w:spacing w:val="-10"/>
          <w:sz w:val="24"/>
        </w:rPr>
        <w:t xml:space="preserve"> </w:t>
      </w:r>
      <w:r>
        <w:rPr>
          <w:sz w:val="24"/>
        </w:rPr>
        <w:t>finanziario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servizio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gestione dei rifiuti urbani, ai sensi dell’art. 1, comma 683, della Legge 27/12/2013, n. 147. Il piano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 è redatto dal soggetto gestore del servizio, che lo trasmette al Comune o all'Autorità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in materia, a norma delle disposizioni vigenti, entro il termine del 28 febbraio. Il piano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finanziario è approvato dal Consiglio comunale o dall'A</w:t>
      </w:r>
      <w:r>
        <w:rPr>
          <w:w w:val="95"/>
          <w:sz w:val="24"/>
        </w:rPr>
        <w:t>utorità competente in materia. Nell’ipotesi in cui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l’Autorità competente non abbia provveduto all’approvazione del piano finanziario entro il termine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fissato, il Consiglio Comunale dovrà provvedere alla sua approvazione, </w:t>
      </w:r>
      <w:r>
        <w:rPr>
          <w:sz w:val="24"/>
        </w:rPr>
        <w:t>prima di deliberare le tariffe</w:t>
      </w:r>
      <w:r>
        <w:rPr>
          <w:spacing w:val="1"/>
          <w:sz w:val="24"/>
        </w:rPr>
        <w:t xml:space="preserve"> </w:t>
      </w:r>
      <w:r>
        <w:rPr>
          <w:sz w:val="24"/>
        </w:rPr>
        <w:t>Tari</w:t>
      </w:r>
      <w:r>
        <w:rPr>
          <w:sz w:val="24"/>
        </w:rPr>
        <w:t>.</w:t>
      </w:r>
    </w:p>
    <w:p w:rsidR="00077B8B" w:rsidRDefault="00FD05F9">
      <w:pPr>
        <w:pStyle w:val="Paragrafoelenco"/>
        <w:numPr>
          <w:ilvl w:val="0"/>
          <w:numId w:val="21"/>
        </w:numPr>
        <w:tabs>
          <w:tab w:val="left" w:pos="341"/>
        </w:tabs>
        <w:spacing w:line="265" w:lineRule="exact"/>
        <w:ind w:left="340" w:hanging="226"/>
        <w:rPr>
          <w:sz w:val="24"/>
        </w:rPr>
      </w:pPr>
      <w:r>
        <w:rPr>
          <w:w w:val="95"/>
          <w:sz w:val="24"/>
        </w:rPr>
        <w:t>Il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piano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finanziario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comprende: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26"/>
        </w:tabs>
        <w:spacing w:line="270" w:lineRule="exact"/>
        <w:ind w:hanging="211"/>
        <w:rPr>
          <w:sz w:val="24"/>
        </w:rPr>
      </w:pPr>
      <w:r>
        <w:rPr>
          <w:w w:val="95"/>
          <w:sz w:val="24"/>
        </w:rPr>
        <w:t>il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programma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investimenti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necessari;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41"/>
        </w:tabs>
        <w:spacing w:line="270" w:lineRule="exact"/>
        <w:ind w:left="340" w:hanging="226"/>
        <w:rPr>
          <w:sz w:val="24"/>
        </w:rPr>
      </w:pPr>
      <w:r>
        <w:rPr>
          <w:w w:val="95"/>
          <w:sz w:val="24"/>
        </w:rPr>
        <w:t>il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piano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finanziario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investimenti;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34"/>
        </w:tabs>
        <w:spacing w:before="1" w:line="235" w:lineRule="auto"/>
        <w:ind w:left="115" w:right="121" w:firstLine="0"/>
        <w:rPr>
          <w:sz w:val="24"/>
        </w:rPr>
      </w:pPr>
      <w:r>
        <w:rPr>
          <w:w w:val="95"/>
          <w:sz w:val="24"/>
        </w:rPr>
        <w:t>la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specifica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beni,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delle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strutture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servizi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disponibili,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nonché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ricorso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eventuale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all’utilizzo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beni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strutture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terzi,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all’affidamento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servizi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terzi;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49"/>
        </w:tabs>
        <w:spacing w:line="268" w:lineRule="exact"/>
        <w:ind w:left="348" w:hanging="234"/>
        <w:rPr>
          <w:sz w:val="24"/>
        </w:rPr>
      </w:pPr>
      <w:r>
        <w:rPr>
          <w:w w:val="95"/>
          <w:sz w:val="24"/>
        </w:rPr>
        <w:t>le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risorse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finanziarie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necessarie.</w:t>
      </w:r>
    </w:p>
    <w:p w:rsidR="00077B8B" w:rsidRDefault="00FD05F9">
      <w:pPr>
        <w:pStyle w:val="Paragrafoelenco"/>
        <w:numPr>
          <w:ilvl w:val="0"/>
          <w:numId w:val="21"/>
        </w:numPr>
        <w:tabs>
          <w:tab w:val="left" w:pos="341"/>
        </w:tabs>
        <w:spacing w:line="270" w:lineRule="exact"/>
        <w:ind w:left="340" w:hanging="226"/>
        <w:rPr>
          <w:sz w:val="24"/>
        </w:rPr>
      </w:pPr>
      <w:r>
        <w:rPr>
          <w:w w:val="95"/>
          <w:sz w:val="24"/>
        </w:rPr>
        <w:t>Al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piano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finanziario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deve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allegata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una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relazione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nella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quale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sono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indicati: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26"/>
        </w:tabs>
        <w:spacing w:line="270" w:lineRule="exact"/>
        <w:ind w:left="326" w:hanging="211"/>
        <w:rPr>
          <w:sz w:val="24"/>
        </w:rPr>
      </w:pPr>
      <w:r>
        <w:rPr>
          <w:w w:val="95"/>
          <w:sz w:val="24"/>
        </w:rPr>
        <w:t>il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modello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gestionale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ed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organizzativo;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41"/>
        </w:tabs>
        <w:spacing w:line="270" w:lineRule="exact"/>
        <w:ind w:left="340" w:hanging="226"/>
        <w:rPr>
          <w:sz w:val="24"/>
        </w:rPr>
      </w:pPr>
      <w:r>
        <w:rPr>
          <w:w w:val="90"/>
          <w:sz w:val="24"/>
        </w:rPr>
        <w:t>i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livelli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di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qualità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del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servizio;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24"/>
        </w:tabs>
        <w:spacing w:line="270" w:lineRule="exact"/>
        <w:ind w:left="324" w:hanging="209"/>
        <w:rPr>
          <w:sz w:val="24"/>
        </w:rPr>
      </w:pPr>
      <w:r>
        <w:rPr>
          <w:w w:val="95"/>
          <w:sz w:val="24"/>
        </w:rPr>
        <w:t>la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ricognizione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impianti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esistenti;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66"/>
        </w:tabs>
        <w:spacing w:before="2" w:line="235" w:lineRule="auto"/>
        <w:ind w:left="115" w:right="125" w:firstLine="0"/>
        <w:rPr>
          <w:sz w:val="24"/>
        </w:rPr>
      </w:pPr>
      <w:r>
        <w:rPr>
          <w:w w:val="95"/>
          <w:sz w:val="24"/>
        </w:rPr>
        <w:t>l’indicazione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scostamenti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sono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eventualmente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verificati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rispetto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all’anno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precedente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motivazioni;</w:t>
      </w:r>
    </w:p>
    <w:p w:rsidR="00077B8B" w:rsidRDefault="00FD05F9">
      <w:pPr>
        <w:pStyle w:val="Paragrafoelenco"/>
        <w:numPr>
          <w:ilvl w:val="1"/>
          <w:numId w:val="21"/>
        </w:numPr>
        <w:tabs>
          <w:tab w:val="left" w:pos="324"/>
        </w:tabs>
        <w:spacing w:line="268" w:lineRule="exact"/>
        <w:ind w:left="324" w:hanging="209"/>
        <w:rPr>
          <w:sz w:val="24"/>
        </w:rPr>
      </w:pPr>
      <w:r>
        <w:rPr>
          <w:w w:val="95"/>
          <w:sz w:val="24"/>
        </w:rPr>
        <w:t>ulteriori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eventuali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altri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elementi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richiesti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dall’autorità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competente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all’approvazione.</w:t>
      </w:r>
    </w:p>
    <w:p w:rsidR="00077B8B" w:rsidRDefault="00FD05F9">
      <w:pPr>
        <w:pStyle w:val="Paragrafoelenco"/>
        <w:numPr>
          <w:ilvl w:val="0"/>
          <w:numId w:val="21"/>
        </w:numPr>
        <w:tabs>
          <w:tab w:val="left" w:pos="354"/>
        </w:tabs>
        <w:spacing w:before="1" w:line="235" w:lineRule="auto"/>
        <w:ind w:left="115" w:right="121" w:firstLine="0"/>
        <w:jc w:val="both"/>
        <w:rPr>
          <w:sz w:val="24"/>
        </w:rPr>
      </w:pPr>
      <w:r>
        <w:rPr>
          <w:w w:val="95"/>
          <w:sz w:val="24"/>
        </w:rPr>
        <w:t>Tutti gli uffici comunali interessati sono tenuti a fornire tempestivamente le informazioni necessarie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per la predisposizione del piano finanziario e della tariffa del tributo ed in particolare tutti i costi</w:t>
      </w:r>
      <w:r>
        <w:rPr>
          <w:spacing w:val="1"/>
          <w:sz w:val="24"/>
        </w:rPr>
        <w:t xml:space="preserve"> </w:t>
      </w:r>
      <w:r>
        <w:rPr>
          <w:sz w:val="24"/>
        </w:rPr>
        <w:t>sostenuti</w:t>
      </w:r>
      <w:r>
        <w:rPr>
          <w:spacing w:val="-6"/>
          <w:sz w:val="24"/>
        </w:rPr>
        <w:t xml:space="preserve"> </w:t>
      </w:r>
      <w:r>
        <w:rPr>
          <w:sz w:val="24"/>
        </w:rPr>
        <w:t>dall’Ente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natura</w:t>
      </w:r>
      <w:r>
        <w:rPr>
          <w:spacing w:val="-4"/>
          <w:sz w:val="24"/>
        </w:rPr>
        <w:t xml:space="preserve"> </w:t>
      </w:r>
      <w:r>
        <w:rPr>
          <w:sz w:val="24"/>
        </w:rPr>
        <w:t>rientrano</w:t>
      </w:r>
      <w:r>
        <w:rPr>
          <w:spacing w:val="-3"/>
          <w:sz w:val="24"/>
        </w:rPr>
        <w:t xml:space="preserve"> </w:t>
      </w:r>
      <w:r>
        <w:rPr>
          <w:sz w:val="24"/>
        </w:rPr>
        <w:t>tra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costi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considerare.</w:t>
      </w:r>
    </w:p>
    <w:p w:rsidR="00077B8B" w:rsidRDefault="00077B8B">
      <w:pPr>
        <w:pStyle w:val="Corpodeltesto"/>
        <w:ind w:left="0"/>
        <w:jc w:val="left"/>
        <w:rPr>
          <w:sz w:val="23"/>
        </w:rPr>
      </w:pPr>
    </w:p>
    <w:p w:rsidR="00077B8B" w:rsidRDefault="00FD05F9">
      <w:pPr>
        <w:pStyle w:val="Heading1"/>
      </w:pPr>
      <w:r>
        <w:rPr>
          <w:w w:val="95"/>
        </w:rPr>
        <w:t>Art.</w:t>
      </w:r>
      <w:r>
        <w:rPr>
          <w:spacing w:val="-5"/>
          <w:w w:val="95"/>
        </w:rPr>
        <w:t xml:space="preserve"> </w:t>
      </w:r>
      <w:r>
        <w:rPr>
          <w:w w:val="95"/>
        </w:rPr>
        <w:t>39</w:t>
      </w:r>
    </w:p>
    <w:p w:rsidR="00077B8B" w:rsidRDefault="00FD05F9">
      <w:pPr>
        <w:spacing w:line="273" w:lineRule="exact"/>
        <w:ind w:left="957" w:right="1008"/>
        <w:jc w:val="center"/>
        <w:rPr>
          <w:b/>
          <w:sz w:val="24"/>
        </w:rPr>
      </w:pPr>
      <w:r>
        <w:rPr>
          <w:b/>
          <w:sz w:val="24"/>
        </w:rPr>
        <w:t>PERIODI</w:t>
      </w:r>
      <w:r>
        <w:rPr>
          <w:b/>
          <w:spacing w:val="9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APPLICAZIONE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TRIBUTO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20"/>
        </w:numPr>
        <w:tabs>
          <w:tab w:val="left" w:pos="400"/>
        </w:tabs>
        <w:spacing w:line="235" w:lineRule="auto"/>
        <w:ind w:left="115" w:right="113" w:firstLine="0"/>
        <w:rPr>
          <w:sz w:val="24"/>
        </w:rPr>
      </w:pPr>
      <w:r>
        <w:rPr>
          <w:sz w:val="24"/>
        </w:rPr>
        <w:t>Il</w:t>
      </w:r>
      <w:r>
        <w:rPr>
          <w:spacing w:val="32"/>
          <w:sz w:val="24"/>
        </w:rPr>
        <w:t xml:space="preserve"> </w:t>
      </w:r>
      <w:r>
        <w:rPr>
          <w:sz w:val="24"/>
        </w:rPr>
        <w:t>tributo</w:t>
      </w:r>
      <w:r>
        <w:rPr>
          <w:spacing w:val="32"/>
          <w:sz w:val="24"/>
        </w:rPr>
        <w:t xml:space="preserve"> </w:t>
      </w:r>
      <w:r>
        <w:rPr>
          <w:sz w:val="24"/>
        </w:rPr>
        <w:t>è</w:t>
      </w:r>
      <w:r>
        <w:rPr>
          <w:spacing w:val="33"/>
          <w:sz w:val="24"/>
        </w:rPr>
        <w:t xml:space="preserve"> </w:t>
      </w:r>
      <w:r>
        <w:rPr>
          <w:sz w:val="24"/>
        </w:rPr>
        <w:t>dovuto</w:t>
      </w:r>
      <w:r>
        <w:rPr>
          <w:spacing w:val="34"/>
          <w:sz w:val="24"/>
        </w:rPr>
        <w:t xml:space="preserve"> </w:t>
      </w:r>
      <w:r>
        <w:rPr>
          <w:sz w:val="24"/>
        </w:rPr>
        <w:t>limitatamente</w:t>
      </w:r>
      <w:r>
        <w:rPr>
          <w:spacing w:val="33"/>
          <w:sz w:val="24"/>
        </w:rPr>
        <w:t xml:space="preserve"> </w:t>
      </w:r>
      <w:r>
        <w:rPr>
          <w:sz w:val="24"/>
        </w:rPr>
        <w:t>al</w:t>
      </w:r>
      <w:r>
        <w:rPr>
          <w:spacing w:val="33"/>
          <w:sz w:val="24"/>
        </w:rPr>
        <w:t xml:space="preserve"> </w:t>
      </w:r>
      <w:r>
        <w:rPr>
          <w:sz w:val="24"/>
        </w:rPr>
        <w:t>periodo</w:t>
      </w:r>
      <w:r>
        <w:rPr>
          <w:spacing w:val="34"/>
          <w:sz w:val="24"/>
        </w:rPr>
        <w:t xml:space="preserve"> </w:t>
      </w:r>
      <w:r>
        <w:rPr>
          <w:sz w:val="24"/>
        </w:rPr>
        <w:t>dell’anno,</w:t>
      </w:r>
      <w:r>
        <w:rPr>
          <w:spacing w:val="35"/>
          <w:sz w:val="24"/>
        </w:rPr>
        <w:t xml:space="preserve"> </w:t>
      </w:r>
      <w:r>
        <w:rPr>
          <w:sz w:val="24"/>
        </w:rPr>
        <w:t>computato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giorno,</w:t>
      </w:r>
      <w:r>
        <w:rPr>
          <w:spacing w:val="35"/>
          <w:sz w:val="24"/>
        </w:rPr>
        <w:t xml:space="preserve"> </w:t>
      </w:r>
      <w:r>
        <w:rPr>
          <w:sz w:val="24"/>
        </w:rPr>
        <w:t>nel</w:t>
      </w:r>
      <w:r>
        <w:rPr>
          <w:spacing w:val="32"/>
          <w:sz w:val="24"/>
        </w:rPr>
        <w:t xml:space="preserve"> </w:t>
      </w:r>
      <w:r>
        <w:rPr>
          <w:sz w:val="24"/>
        </w:rPr>
        <w:t>quale</w:t>
      </w:r>
      <w:r>
        <w:rPr>
          <w:spacing w:val="33"/>
          <w:sz w:val="24"/>
        </w:rPr>
        <w:t xml:space="preserve"> </w:t>
      </w:r>
      <w:r>
        <w:rPr>
          <w:sz w:val="24"/>
        </w:rPr>
        <w:t>sussiste</w:t>
      </w:r>
      <w:r>
        <w:rPr>
          <w:spacing w:val="-57"/>
          <w:sz w:val="24"/>
        </w:rPr>
        <w:t xml:space="preserve"> </w:t>
      </w:r>
      <w:r>
        <w:rPr>
          <w:sz w:val="24"/>
        </w:rPr>
        <w:t>l’occupazione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detenzione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locali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aree.</w:t>
      </w:r>
    </w:p>
    <w:p w:rsidR="00077B8B" w:rsidRDefault="00FD05F9">
      <w:pPr>
        <w:pStyle w:val="Paragrafoelenco"/>
        <w:numPr>
          <w:ilvl w:val="0"/>
          <w:numId w:val="20"/>
        </w:numPr>
        <w:tabs>
          <w:tab w:val="left" w:pos="416"/>
        </w:tabs>
        <w:spacing w:line="235" w:lineRule="auto"/>
        <w:ind w:left="115" w:right="108" w:firstLine="0"/>
        <w:rPr>
          <w:sz w:val="24"/>
        </w:rPr>
      </w:pPr>
      <w:r>
        <w:rPr>
          <w:sz w:val="24"/>
        </w:rPr>
        <w:t>L’obbligazione</w:t>
      </w:r>
      <w:r>
        <w:rPr>
          <w:spacing w:val="45"/>
          <w:sz w:val="24"/>
        </w:rPr>
        <w:t xml:space="preserve"> </w:t>
      </w:r>
      <w:r>
        <w:rPr>
          <w:sz w:val="24"/>
        </w:rPr>
        <w:t>tariffaria</w:t>
      </w:r>
      <w:r>
        <w:rPr>
          <w:spacing w:val="46"/>
          <w:sz w:val="24"/>
        </w:rPr>
        <w:t xml:space="preserve"> </w:t>
      </w:r>
      <w:r>
        <w:rPr>
          <w:sz w:val="24"/>
        </w:rPr>
        <w:t>decorre</w:t>
      </w:r>
      <w:r>
        <w:rPr>
          <w:spacing w:val="46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primo</w:t>
      </w:r>
      <w:r>
        <w:rPr>
          <w:spacing w:val="44"/>
          <w:sz w:val="24"/>
        </w:rPr>
        <w:t xml:space="preserve"> </w:t>
      </w:r>
      <w:r>
        <w:rPr>
          <w:sz w:val="24"/>
        </w:rPr>
        <w:t>giorno</w:t>
      </w:r>
      <w:r>
        <w:rPr>
          <w:spacing w:val="45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cui</w:t>
      </w:r>
      <w:r>
        <w:rPr>
          <w:spacing w:val="46"/>
          <w:sz w:val="24"/>
        </w:rPr>
        <w:t xml:space="preserve"> </w:t>
      </w:r>
      <w:r>
        <w:rPr>
          <w:sz w:val="24"/>
        </w:rPr>
        <w:t>ha</w:t>
      </w:r>
      <w:r>
        <w:rPr>
          <w:spacing w:val="45"/>
          <w:sz w:val="24"/>
        </w:rPr>
        <w:t xml:space="preserve"> </w:t>
      </w:r>
      <w:r>
        <w:rPr>
          <w:sz w:val="24"/>
        </w:rPr>
        <w:t>avuto</w:t>
      </w:r>
      <w:r>
        <w:rPr>
          <w:spacing w:val="44"/>
          <w:sz w:val="24"/>
        </w:rPr>
        <w:t xml:space="preserve"> </w:t>
      </w:r>
      <w:r>
        <w:rPr>
          <w:sz w:val="24"/>
        </w:rPr>
        <w:t>inizio</w:t>
      </w:r>
      <w:r>
        <w:rPr>
          <w:spacing w:val="45"/>
          <w:sz w:val="24"/>
        </w:rPr>
        <w:t xml:space="preserve"> </w:t>
      </w:r>
      <w:r>
        <w:rPr>
          <w:sz w:val="24"/>
        </w:rPr>
        <w:t>l’occupazione</w:t>
      </w:r>
      <w:r>
        <w:rPr>
          <w:spacing w:val="45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detenzione</w:t>
      </w:r>
      <w:r>
        <w:rPr>
          <w:spacing w:val="33"/>
          <w:sz w:val="24"/>
        </w:rPr>
        <w:t xml:space="preserve"> </w:t>
      </w:r>
      <w:r>
        <w:rPr>
          <w:sz w:val="24"/>
        </w:rPr>
        <w:t>dei</w:t>
      </w:r>
      <w:r>
        <w:rPr>
          <w:spacing w:val="34"/>
          <w:sz w:val="24"/>
        </w:rPr>
        <w:t xml:space="preserve"> </w:t>
      </w:r>
      <w:r>
        <w:rPr>
          <w:sz w:val="24"/>
        </w:rPr>
        <w:t>locali</w:t>
      </w:r>
      <w:r>
        <w:rPr>
          <w:spacing w:val="33"/>
          <w:sz w:val="24"/>
        </w:rPr>
        <w:t xml:space="preserve"> </w:t>
      </w:r>
      <w:r>
        <w:rPr>
          <w:sz w:val="24"/>
        </w:rPr>
        <w:t>ed</w:t>
      </w:r>
      <w:r>
        <w:rPr>
          <w:spacing w:val="34"/>
          <w:sz w:val="24"/>
        </w:rPr>
        <w:t xml:space="preserve"> </w:t>
      </w:r>
      <w:r>
        <w:rPr>
          <w:sz w:val="24"/>
        </w:rPr>
        <w:t>aree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sussiste</w:t>
      </w:r>
      <w:r>
        <w:rPr>
          <w:spacing w:val="33"/>
          <w:sz w:val="24"/>
        </w:rPr>
        <w:t xml:space="preserve"> </w:t>
      </w:r>
      <w:r>
        <w:rPr>
          <w:sz w:val="24"/>
        </w:rPr>
        <w:t>sino</w:t>
      </w:r>
      <w:r>
        <w:rPr>
          <w:spacing w:val="34"/>
          <w:sz w:val="24"/>
        </w:rPr>
        <w:t xml:space="preserve"> </w:t>
      </w:r>
      <w:r>
        <w:rPr>
          <w:sz w:val="24"/>
        </w:rPr>
        <w:t>al</w:t>
      </w:r>
      <w:r>
        <w:rPr>
          <w:spacing w:val="32"/>
          <w:sz w:val="24"/>
        </w:rPr>
        <w:t xml:space="preserve"> </w:t>
      </w:r>
      <w:r>
        <w:rPr>
          <w:sz w:val="24"/>
        </w:rPr>
        <w:t>giorno</w:t>
      </w:r>
      <w:r>
        <w:rPr>
          <w:spacing w:val="36"/>
          <w:sz w:val="24"/>
        </w:rPr>
        <w:t xml:space="preserve"> </w:t>
      </w:r>
      <w:r>
        <w:rPr>
          <w:sz w:val="24"/>
        </w:rPr>
        <w:t>in</w:t>
      </w:r>
      <w:r>
        <w:rPr>
          <w:spacing w:val="33"/>
          <w:sz w:val="24"/>
        </w:rPr>
        <w:t xml:space="preserve"> </w:t>
      </w:r>
      <w:r>
        <w:rPr>
          <w:sz w:val="24"/>
        </w:rPr>
        <w:t>cui</w:t>
      </w:r>
      <w:r>
        <w:rPr>
          <w:spacing w:val="34"/>
          <w:sz w:val="24"/>
        </w:rPr>
        <w:t xml:space="preserve"> </w:t>
      </w:r>
      <w:r>
        <w:rPr>
          <w:sz w:val="24"/>
        </w:rPr>
        <w:t>ne</w:t>
      </w:r>
      <w:r>
        <w:rPr>
          <w:spacing w:val="34"/>
          <w:sz w:val="24"/>
        </w:rPr>
        <w:t xml:space="preserve"> </w:t>
      </w:r>
      <w:r>
        <w:rPr>
          <w:sz w:val="24"/>
        </w:rPr>
        <w:t>è</w:t>
      </w:r>
      <w:r>
        <w:rPr>
          <w:spacing w:val="33"/>
          <w:sz w:val="24"/>
        </w:rPr>
        <w:t xml:space="preserve"> </w:t>
      </w:r>
      <w:r>
        <w:rPr>
          <w:sz w:val="24"/>
        </w:rPr>
        <w:t>cessata</w:t>
      </w:r>
      <w:r>
        <w:rPr>
          <w:spacing w:val="34"/>
          <w:sz w:val="24"/>
        </w:rPr>
        <w:t xml:space="preserve"> </w:t>
      </w:r>
      <w:r>
        <w:rPr>
          <w:sz w:val="24"/>
        </w:rPr>
        <w:t>l’utilizzazione,</w:t>
      </w:r>
      <w:r>
        <w:rPr>
          <w:spacing w:val="33"/>
          <w:sz w:val="24"/>
        </w:rPr>
        <w:t xml:space="preserve"> </w:t>
      </w:r>
      <w:r>
        <w:rPr>
          <w:sz w:val="24"/>
        </w:rPr>
        <w:t>purché</w:t>
      </w:r>
    </w:p>
    <w:p w:rsidR="00077B8B" w:rsidRDefault="00077B8B">
      <w:pPr>
        <w:spacing w:line="235" w:lineRule="auto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58" w:line="273" w:lineRule="exact"/>
      </w:pPr>
      <w:r>
        <w:rPr>
          <w:w w:val="95"/>
        </w:rPr>
        <w:lastRenderedPageBreak/>
        <w:t>debitamente</w:t>
      </w:r>
      <w:r>
        <w:rPr>
          <w:spacing w:val="6"/>
          <w:w w:val="95"/>
        </w:rPr>
        <w:t xml:space="preserve"> </w:t>
      </w:r>
      <w:r>
        <w:rPr>
          <w:w w:val="95"/>
        </w:rPr>
        <w:t>e</w:t>
      </w:r>
      <w:r>
        <w:rPr>
          <w:spacing w:val="6"/>
          <w:w w:val="95"/>
        </w:rPr>
        <w:t xml:space="preserve"> </w:t>
      </w:r>
      <w:r>
        <w:rPr>
          <w:w w:val="95"/>
        </w:rPr>
        <w:t>tempestivamente</w:t>
      </w:r>
      <w:r>
        <w:rPr>
          <w:spacing w:val="6"/>
          <w:w w:val="95"/>
        </w:rPr>
        <w:t xml:space="preserve"> </w:t>
      </w:r>
      <w:r>
        <w:rPr>
          <w:w w:val="95"/>
        </w:rPr>
        <w:t>dichiarata.</w:t>
      </w:r>
    </w:p>
    <w:p w:rsidR="00077B8B" w:rsidRDefault="00FD05F9">
      <w:pPr>
        <w:pStyle w:val="Paragrafoelenco"/>
        <w:numPr>
          <w:ilvl w:val="0"/>
          <w:numId w:val="20"/>
        </w:numPr>
        <w:tabs>
          <w:tab w:val="left" w:pos="344"/>
        </w:tabs>
        <w:spacing w:before="1" w:line="235" w:lineRule="auto"/>
        <w:ind w:left="115" w:right="110" w:firstLine="0"/>
        <w:jc w:val="both"/>
        <w:rPr>
          <w:sz w:val="24"/>
        </w:rPr>
      </w:pPr>
      <w:r>
        <w:rPr>
          <w:w w:val="95"/>
          <w:sz w:val="24"/>
        </w:rPr>
        <w:t>Se la dichiarazione di cessazione è prese</w:t>
      </w:r>
      <w:r>
        <w:rPr>
          <w:w w:val="95"/>
          <w:sz w:val="24"/>
        </w:rPr>
        <w:t>ntata in ritardo si presume che l’utenza sia cessata alla data di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presentazione,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salvo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l’utente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dimostri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idonea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documentazione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data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effettiva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cessazione.</w:t>
      </w:r>
    </w:p>
    <w:p w:rsidR="00077B8B" w:rsidRDefault="00FD05F9">
      <w:pPr>
        <w:pStyle w:val="Paragrafoelenco"/>
        <w:numPr>
          <w:ilvl w:val="0"/>
          <w:numId w:val="20"/>
        </w:numPr>
        <w:tabs>
          <w:tab w:val="left" w:pos="382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sz w:val="24"/>
        </w:rPr>
        <w:t>Le variazioni intervenute nel corso dell’anno, in particolare nelle superfici e/o nelle destinazioni</w:t>
      </w:r>
      <w:r>
        <w:rPr>
          <w:spacing w:val="1"/>
          <w:sz w:val="24"/>
        </w:rPr>
        <w:t xml:space="preserve"> </w:t>
      </w:r>
      <w:r>
        <w:rPr>
          <w:sz w:val="24"/>
        </w:rPr>
        <w:t>d’uso dei locali e delle aree scoperte, che comportano un aumento di tariffa, producono effetti dal</w:t>
      </w:r>
      <w:r>
        <w:rPr>
          <w:spacing w:val="1"/>
          <w:sz w:val="24"/>
        </w:rPr>
        <w:t xml:space="preserve"> </w:t>
      </w:r>
      <w:r>
        <w:rPr>
          <w:sz w:val="24"/>
        </w:rPr>
        <w:t>primo giorno</w:t>
      </w:r>
      <w:r>
        <w:rPr>
          <w:spacing w:val="1"/>
          <w:sz w:val="24"/>
        </w:rPr>
        <w:t xml:space="preserve"> </w:t>
      </w:r>
      <w:r>
        <w:rPr>
          <w:sz w:val="24"/>
        </w:rPr>
        <w:t>di effettiva variazione degli elementi ste</w:t>
      </w:r>
      <w:r>
        <w:rPr>
          <w:sz w:val="24"/>
        </w:rPr>
        <w:t>ssi. Il medesimo principio vale anche per le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variazioni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comportino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una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diminuzione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tariffa,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condizione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dichiarazione,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dovuta,</w:t>
      </w:r>
      <w:r>
        <w:rPr>
          <w:spacing w:val="-12"/>
          <w:sz w:val="24"/>
        </w:rPr>
        <w:t xml:space="preserve"> </w:t>
      </w:r>
      <w:r>
        <w:rPr>
          <w:sz w:val="24"/>
        </w:rPr>
        <w:t>sia</w:t>
      </w:r>
      <w:r>
        <w:rPr>
          <w:spacing w:val="-58"/>
          <w:sz w:val="24"/>
        </w:rPr>
        <w:t xml:space="preserve"> </w:t>
      </w:r>
      <w:r>
        <w:rPr>
          <w:sz w:val="24"/>
        </w:rPr>
        <w:t>prodotta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termini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successivo</w:t>
      </w:r>
      <w:r>
        <w:rPr>
          <w:spacing w:val="1"/>
          <w:sz w:val="24"/>
        </w:rPr>
        <w:t xml:space="preserve"> </w:t>
      </w:r>
      <w:r>
        <w:rPr>
          <w:sz w:val="24"/>
        </w:rPr>
        <w:t>articolo</w:t>
      </w:r>
      <w:r>
        <w:rPr>
          <w:spacing w:val="1"/>
          <w:sz w:val="24"/>
        </w:rPr>
        <w:t xml:space="preserve"> </w:t>
      </w:r>
      <w:r>
        <w:rPr>
          <w:sz w:val="24"/>
        </w:rPr>
        <w:t>51,</w:t>
      </w:r>
      <w:r>
        <w:rPr>
          <w:spacing w:val="1"/>
          <w:sz w:val="24"/>
        </w:rPr>
        <w:t xml:space="preserve"> </w:t>
      </w:r>
      <w:r>
        <w:rPr>
          <w:sz w:val="24"/>
        </w:rPr>
        <w:t>altrimenti</w:t>
      </w:r>
      <w:r>
        <w:rPr>
          <w:spacing w:val="1"/>
          <w:sz w:val="24"/>
        </w:rPr>
        <w:t xml:space="preserve"> </w:t>
      </w:r>
      <w:r>
        <w:rPr>
          <w:sz w:val="24"/>
        </w:rPr>
        <w:t>decorrono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presentazione.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variazioni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tariffa</w:t>
      </w:r>
      <w:r>
        <w:rPr>
          <w:spacing w:val="-8"/>
          <w:sz w:val="24"/>
        </w:rPr>
        <w:t xml:space="preserve"> </w:t>
      </w:r>
      <w:r>
        <w:rPr>
          <w:sz w:val="24"/>
        </w:rPr>
        <w:t>saranno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regola</w:t>
      </w:r>
      <w:r>
        <w:rPr>
          <w:spacing w:val="-8"/>
          <w:sz w:val="24"/>
        </w:rPr>
        <w:t xml:space="preserve"> </w:t>
      </w:r>
      <w:r>
        <w:rPr>
          <w:sz w:val="24"/>
        </w:rPr>
        <w:t>conteggiate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conguaglio.</w:t>
      </w:r>
    </w:p>
    <w:p w:rsidR="00077B8B" w:rsidRDefault="00077B8B">
      <w:pPr>
        <w:pStyle w:val="Corpodeltesto"/>
        <w:spacing w:before="9"/>
        <w:ind w:left="0"/>
        <w:jc w:val="left"/>
        <w:rPr>
          <w:sz w:val="22"/>
        </w:rPr>
      </w:pPr>
    </w:p>
    <w:p w:rsidR="00077B8B" w:rsidRDefault="00FD05F9">
      <w:pPr>
        <w:pStyle w:val="Heading1"/>
      </w:pPr>
      <w:r>
        <w:rPr>
          <w:w w:val="95"/>
        </w:rPr>
        <w:t>Art.</w:t>
      </w:r>
      <w:r>
        <w:rPr>
          <w:spacing w:val="-5"/>
          <w:w w:val="95"/>
        </w:rPr>
        <w:t xml:space="preserve"> </w:t>
      </w:r>
      <w:r>
        <w:rPr>
          <w:w w:val="95"/>
        </w:rPr>
        <w:t>40</w:t>
      </w:r>
    </w:p>
    <w:p w:rsidR="00077B8B" w:rsidRDefault="00FD05F9">
      <w:pPr>
        <w:spacing w:line="273" w:lineRule="exact"/>
        <w:ind w:left="1014" w:right="1008"/>
        <w:jc w:val="center"/>
        <w:rPr>
          <w:b/>
          <w:sz w:val="24"/>
        </w:rPr>
      </w:pPr>
      <w:r>
        <w:rPr>
          <w:b/>
          <w:sz w:val="24"/>
        </w:rPr>
        <w:t>TARIFFA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UTENZE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DOMESTICHE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19"/>
        </w:numPr>
        <w:tabs>
          <w:tab w:val="left" w:pos="406"/>
        </w:tabs>
        <w:spacing w:line="235" w:lineRule="auto"/>
        <w:ind w:left="115" w:right="129" w:firstLine="0"/>
        <w:jc w:val="both"/>
        <w:rPr>
          <w:sz w:val="24"/>
        </w:rPr>
      </w:pPr>
      <w:r>
        <w:rPr>
          <w:sz w:val="24"/>
        </w:rPr>
        <w:t>La quota fissa della tariffa per le utenze domestiche è determinata applicando alla superficie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dell’alloggio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locali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ne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costituiscono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pertinenza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tariffe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unità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superficie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parametrizzate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al numero degli occupanti, secondo le previsioni di cui al punto 4.1, Allegato 1, del decreto del</w:t>
      </w:r>
      <w:r>
        <w:rPr>
          <w:spacing w:val="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Repubblica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aprile</w:t>
      </w:r>
      <w:r>
        <w:rPr>
          <w:spacing w:val="-2"/>
          <w:sz w:val="24"/>
        </w:rPr>
        <w:t xml:space="preserve"> </w:t>
      </w:r>
      <w:r>
        <w:rPr>
          <w:sz w:val="24"/>
        </w:rPr>
        <w:t>1999,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158.</w:t>
      </w:r>
    </w:p>
    <w:p w:rsidR="00077B8B" w:rsidRDefault="00FD05F9">
      <w:pPr>
        <w:pStyle w:val="Paragrafoelenco"/>
        <w:numPr>
          <w:ilvl w:val="0"/>
          <w:numId w:val="19"/>
        </w:numPr>
        <w:tabs>
          <w:tab w:val="left" w:pos="362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quota</w:t>
      </w:r>
      <w:r>
        <w:rPr>
          <w:spacing w:val="-7"/>
          <w:sz w:val="24"/>
        </w:rPr>
        <w:t xml:space="preserve"> </w:t>
      </w:r>
      <w:r>
        <w:rPr>
          <w:sz w:val="24"/>
        </w:rPr>
        <w:t>variabile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tariffa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utenze</w:t>
      </w:r>
      <w:r>
        <w:rPr>
          <w:spacing w:val="-7"/>
          <w:sz w:val="24"/>
        </w:rPr>
        <w:t xml:space="preserve"> </w:t>
      </w:r>
      <w:r>
        <w:rPr>
          <w:sz w:val="24"/>
        </w:rPr>
        <w:t>domestiche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determinata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relazione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numero</w:t>
      </w:r>
      <w:r>
        <w:rPr>
          <w:spacing w:val="-9"/>
          <w:sz w:val="24"/>
        </w:rPr>
        <w:t xml:space="preserve"> </w:t>
      </w:r>
      <w:r>
        <w:rPr>
          <w:sz w:val="24"/>
        </w:rPr>
        <w:t>degli</w:t>
      </w:r>
      <w:r>
        <w:rPr>
          <w:spacing w:val="-58"/>
          <w:sz w:val="24"/>
        </w:rPr>
        <w:t xml:space="preserve"> </w:t>
      </w:r>
      <w:r>
        <w:rPr>
          <w:sz w:val="24"/>
        </w:rPr>
        <w:t>occupanti, secondo le previsioni di cui al punto 4.2, Allegato 1, del decreto del Presidente della</w:t>
      </w:r>
      <w:r>
        <w:rPr>
          <w:spacing w:val="1"/>
          <w:sz w:val="24"/>
        </w:rPr>
        <w:t xml:space="preserve"> </w:t>
      </w:r>
      <w:r>
        <w:rPr>
          <w:sz w:val="24"/>
        </w:rPr>
        <w:t>Repubblica 27</w:t>
      </w:r>
      <w:r>
        <w:rPr>
          <w:spacing w:val="-3"/>
          <w:sz w:val="24"/>
        </w:rPr>
        <w:t xml:space="preserve"> </w:t>
      </w:r>
      <w:r>
        <w:rPr>
          <w:sz w:val="24"/>
        </w:rPr>
        <w:t>aprile</w:t>
      </w:r>
      <w:r>
        <w:rPr>
          <w:spacing w:val="-3"/>
          <w:sz w:val="24"/>
        </w:rPr>
        <w:t xml:space="preserve"> </w:t>
      </w:r>
      <w:r>
        <w:rPr>
          <w:sz w:val="24"/>
        </w:rPr>
        <w:t>1999,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158.</w:t>
      </w:r>
    </w:p>
    <w:p w:rsidR="00077B8B" w:rsidRDefault="00FD05F9">
      <w:pPr>
        <w:pStyle w:val="Paragrafoelenco"/>
        <w:numPr>
          <w:ilvl w:val="0"/>
          <w:numId w:val="19"/>
        </w:numPr>
        <w:tabs>
          <w:tab w:val="left" w:pos="342"/>
        </w:tabs>
        <w:spacing w:line="270" w:lineRule="exact"/>
        <w:ind w:left="342" w:hanging="227"/>
        <w:jc w:val="both"/>
        <w:rPr>
          <w:sz w:val="24"/>
        </w:rPr>
      </w:pPr>
      <w:r>
        <w:rPr>
          <w:w w:val="95"/>
          <w:sz w:val="24"/>
        </w:rPr>
        <w:t>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coefficienti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rilevanti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calcolo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tariffa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sono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determinati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nella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delibera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tariffaria.</w:t>
      </w:r>
    </w:p>
    <w:p w:rsidR="00077B8B" w:rsidRDefault="00077B8B">
      <w:pPr>
        <w:pStyle w:val="Corpodeltesto"/>
        <w:spacing w:before="9"/>
        <w:ind w:left="0"/>
        <w:jc w:val="left"/>
        <w:rPr>
          <w:sz w:val="22"/>
        </w:rPr>
      </w:pPr>
    </w:p>
    <w:p w:rsidR="00077B8B" w:rsidRDefault="00FD05F9">
      <w:pPr>
        <w:pStyle w:val="Heading1"/>
        <w:ind w:right="1003"/>
      </w:pPr>
      <w:r>
        <w:rPr>
          <w:w w:val="90"/>
        </w:rPr>
        <w:t>Art.</w:t>
      </w:r>
      <w:r>
        <w:rPr>
          <w:spacing w:val="3"/>
          <w:w w:val="90"/>
        </w:rPr>
        <w:t xml:space="preserve"> </w:t>
      </w:r>
      <w:r>
        <w:rPr>
          <w:w w:val="90"/>
        </w:rPr>
        <w:t>41</w:t>
      </w:r>
    </w:p>
    <w:p w:rsidR="00077B8B" w:rsidRDefault="00FD05F9">
      <w:pPr>
        <w:spacing w:line="273" w:lineRule="exact"/>
        <w:ind w:left="1014" w:right="1008"/>
        <w:jc w:val="center"/>
        <w:rPr>
          <w:b/>
          <w:sz w:val="24"/>
        </w:rPr>
      </w:pPr>
      <w:r>
        <w:rPr>
          <w:b/>
          <w:sz w:val="24"/>
        </w:rPr>
        <w:t>OCCUPANTI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UTENZE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DOMESTICHE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18"/>
        </w:numPr>
        <w:tabs>
          <w:tab w:val="left" w:pos="378"/>
        </w:tabs>
        <w:spacing w:line="235" w:lineRule="auto"/>
        <w:ind w:left="115" w:right="106" w:firstLine="0"/>
        <w:jc w:val="both"/>
        <w:rPr>
          <w:sz w:val="24"/>
        </w:rPr>
      </w:pPr>
      <w:r>
        <w:rPr>
          <w:sz w:val="24"/>
        </w:rPr>
        <w:t>Per le utenze domestiche condotte da persone fisiche che vi hanno stabilito la propria residenza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anagrafica, il numero degli occupanti è quello del nucleo familiare risultante all’Anagrafe del Comune,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alla data di elaborazione delle liste di carico contenenti i nominativi dei contribuenti soggetti al</w:t>
      </w:r>
      <w:r>
        <w:rPr>
          <w:spacing w:val="1"/>
          <w:sz w:val="24"/>
        </w:rPr>
        <w:t xml:space="preserve"> </w:t>
      </w:r>
      <w:r>
        <w:rPr>
          <w:sz w:val="24"/>
        </w:rPr>
        <w:t>pagamento. Devono comunque essere dichiarate le per</w:t>
      </w:r>
      <w:r>
        <w:rPr>
          <w:sz w:val="24"/>
        </w:rPr>
        <w:t>sone che non fanno parte del nucleo familiare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anagrafico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dimoranti</w:t>
      </w:r>
      <w:r>
        <w:rPr>
          <w:spacing w:val="-4"/>
          <w:sz w:val="24"/>
        </w:rPr>
        <w:t xml:space="preserve"> </w:t>
      </w:r>
      <w:r>
        <w:rPr>
          <w:sz w:val="24"/>
        </w:rPr>
        <w:t>nell’utenza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almeno</w:t>
      </w:r>
      <w:r>
        <w:rPr>
          <w:spacing w:val="-2"/>
          <w:sz w:val="24"/>
        </w:rPr>
        <w:t xml:space="preserve"> </w:t>
      </w:r>
      <w:r>
        <w:rPr>
          <w:sz w:val="24"/>
        </w:rPr>
        <w:t>sei</w:t>
      </w:r>
      <w:r>
        <w:rPr>
          <w:spacing w:val="-4"/>
          <w:sz w:val="24"/>
        </w:rPr>
        <w:t xml:space="preserve"> </w:t>
      </w:r>
      <w:r>
        <w:rPr>
          <w:sz w:val="24"/>
        </w:rPr>
        <w:t>mesi</w:t>
      </w:r>
      <w:r>
        <w:rPr>
          <w:spacing w:val="-2"/>
          <w:sz w:val="24"/>
        </w:rPr>
        <w:t xml:space="preserve"> </w:t>
      </w:r>
      <w:r>
        <w:rPr>
          <w:sz w:val="24"/>
        </w:rPr>
        <w:t>nell’anno</w:t>
      </w:r>
      <w:r>
        <w:rPr>
          <w:spacing w:val="-4"/>
          <w:sz w:val="24"/>
        </w:rPr>
        <w:t xml:space="preserve"> </w:t>
      </w:r>
      <w:r>
        <w:rPr>
          <w:sz w:val="24"/>
        </w:rPr>
        <w:t>solare,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es.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colf,</w:t>
      </w:r>
      <w:r>
        <w:rPr>
          <w:spacing w:val="-2"/>
          <w:sz w:val="24"/>
        </w:rPr>
        <w:t xml:space="preserve"> </w:t>
      </w:r>
      <w:r>
        <w:rPr>
          <w:sz w:val="24"/>
        </w:rPr>
        <w:t>badanti,</w:t>
      </w:r>
      <w:r>
        <w:rPr>
          <w:spacing w:val="-58"/>
          <w:sz w:val="24"/>
        </w:rPr>
        <w:t xml:space="preserve"> </w:t>
      </w:r>
      <w:r>
        <w:rPr>
          <w:sz w:val="24"/>
        </w:rPr>
        <w:t>ragazze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pari,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dimorano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famiglia.</w:t>
      </w:r>
    </w:p>
    <w:p w:rsidR="00077B8B" w:rsidRDefault="00FD05F9">
      <w:pPr>
        <w:pStyle w:val="Paragrafoelenco"/>
        <w:numPr>
          <w:ilvl w:val="0"/>
          <w:numId w:val="18"/>
        </w:numPr>
        <w:tabs>
          <w:tab w:val="left" w:pos="356"/>
        </w:tabs>
        <w:spacing w:line="235" w:lineRule="auto"/>
        <w:ind w:left="115" w:right="104" w:firstLine="0"/>
        <w:jc w:val="both"/>
        <w:rPr>
          <w:sz w:val="24"/>
        </w:rPr>
      </w:pPr>
      <w:r>
        <w:rPr>
          <w:w w:val="95"/>
          <w:sz w:val="24"/>
        </w:rPr>
        <w:t xml:space="preserve">Sono considerati presenti nel nucleo familiare anche i </w:t>
      </w:r>
      <w:r>
        <w:rPr>
          <w:w w:val="95"/>
          <w:sz w:val="24"/>
        </w:rPr>
        <w:t>membri temporaneamente domiciliati altrove.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 xml:space="preserve">Nel caso di servizio di volontariato svolto all'estero, attività lavorativa </w:t>
      </w:r>
      <w:r>
        <w:rPr>
          <w:w w:val="95"/>
          <w:sz w:val="24"/>
        </w:rPr>
        <w:t xml:space="preserve">o di studio prestata </w:t>
      </w:r>
      <w:proofErr w:type="spellStart"/>
      <w:r>
        <w:rPr>
          <w:w w:val="95"/>
          <w:sz w:val="24"/>
        </w:rPr>
        <w:t>all</w:t>
      </w:r>
      <w:proofErr w:type="spellEnd"/>
      <w:r>
        <w:rPr>
          <w:w w:val="95"/>
          <w:sz w:val="24"/>
        </w:rPr>
        <w:t xml:space="preserve"> ’estero e nel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degenze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ricoveri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presso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case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cura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riposo,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comunità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recupero,</w:t>
      </w:r>
      <w:r>
        <w:rPr>
          <w:spacing w:val="-13"/>
          <w:sz w:val="24"/>
        </w:rPr>
        <w:t xml:space="preserve"> </w:t>
      </w:r>
      <w:r>
        <w:rPr>
          <w:sz w:val="24"/>
        </w:rPr>
        <w:t>centri</w:t>
      </w:r>
      <w:r>
        <w:rPr>
          <w:spacing w:val="-13"/>
          <w:sz w:val="24"/>
        </w:rPr>
        <w:t xml:space="preserve"> </w:t>
      </w:r>
      <w:r>
        <w:rPr>
          <w:sz w:val="24"/>
        </w:rPr>
        <w:t>socio-educativi,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istituti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penitenziari,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periodo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inferiore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all’anno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comunque</w:t>
      </w:r>
      <w:r>
        <w:rPr>
          <w:spacing w:val="-13"/>
          <w:sz w:val="24"/>
        </w:rPr>
        <w:t xml:space="preserve"> </w:t>
      </w:r>
      <w:r>
        <w:rPr>
          <w:sz w:val="24"/>
        </w:rPr>
        <w:t>continuativo,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persona</w:t>
      </w:r>
      <w:r>
        <w:rPr>
          <w:spacing w:val="-14"/>
          <w:sz w:val="24"/>
        </w:rPr>
        <w:t xml:space="preserve"> </w:t>
      </w:r>
      <w:r>
        <w:rPr>
          <w:sz w:val="24"/>
        </w:rPr>
        <w:t>assente</w:t>
      </w:r>
      <w:r>
        <w:rPr>
          <w:spacing w:val="-57"/>
          <w:sz w:val="24"/>
        </w:rPr>
        <w:t xml:space="preserve"> </w:t>
      </w:r>
      <w:r>
        <w:rPr>
          <w:sz w:val="24"/>
        </w:rPr>
        <w:t>non viene considerata ai fini della determinazione della tariffa, a condizione che l’assenza sia</w:t>
      </w:r>
      <w:r>
        <w:rPr>
          <w:spacing w:val="1"/>
          <w:sz w:val="24"/>
        </w:rPr>
        <w:t xml:space="preserve"> </w:t>
      </w:r>
      <w:r>
        <w:rPr>
          <w:sz w:val="24"/>
        </w:rPr>
        <w:t>adeguatamente</w:t>
      </w:r>
      <w:r>
        <w:rPr>
          <w:spacing w:val="-3"/>
          <w:sz w:val="24"/>
        </w:rPr>
        <w:t xml:space="preserve"> </w:t>
      </w:r>
      <w:r>
        <w:rPr>
          <w:sz w:val="24"/>
        </w:rPr>
        <w:t>dichiarata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documentata.</w:t>
      </w:r>
    </w:p>
    <w:p w:rsidR="00077B8B" w:rsidRDefault="00FD05F9">
      <w:pPr>
        <w:pStyle w:val="Paragrafoelenco"/>
        <w:numPr>
          <w:ilvl w:val="0"/>
          <w:numId w:val="18"/>
        </w:numPr>
        <w:tabs>
          <w:tab w:val="left" w:pos="362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sz w:val="24"/>
        </w:rPr>
        <w:t>Per le utenze domestiche condotte da soggetti non residenti nel Comune, si assume come numero</w:t>
      </w:r>
      <w:r>
        <w:rPr>
          <w:spacing w:val="-57"/>
          <w:sz w:val="24"/>
        </w:rPr>
        <w:t xml:space="preserve"> </w:t>
      </w:r>
      <w:r>
        <w:rPr>
          <w:sz w:val="24"/>
        </w:rPr>
        <w:t>degli</w:t>
      </w:r>
      <w:r>
        <w:rPr>
          <w:spacing w:val="-7"/>
          <w:sz w:val="24"/>
        </w:rPr>
        <w:t xml:space="preserve"> </w:t>
      </w:r>
      <w:r>
        <w:rPr>
          <w:sz w:val="24"/>
        </w:rPr>
        <w:t>occupanti</w:t>
      </w:r>
      <w:r>
        <w:rPr>
          <w:spacing w:val="-8"/>
          <w:sz w:val="24"/>
        </w:rPr>
        <w:t xml:space="preserve"> </w:t>
      </w:r>
      <w:r>
        <w:rPr>
          <w:sz w:val="24"/>
        </w:rPr>
        <w:t>quello</w:t>
      </w:r>
      <w:r>
        <w:rPr>
          <w:spacing w:val="-8"/>
          <w:sz w:val="24"/>
        </w:rPr>
        <w:t xml:space="preserve"> </w:t>
      </w:r>
      <w:r>
        <w:rPr>
          <w:sz w:val="24"/>
        </w:rPr>
        <w:t>indicato</w:t>
      </w:r>
      <w:r>
        <w:rPr>
          <w:spacing w:val="-7"/>
          <w:sz w:val="24"/>
        </w:rPr>
        <w:t xml:space="preserve"> </w:t>
      </w:r>
      <w:r>
        <w:rPr>
          <w:sz w:val="24"/>
        </w:rPr>
        <w:t>dall’utente</w:t>
      </w:r>
      <w:r>
        <w:rPr>
          <w:spacing w:val="-8"/>
          <w:sz w:val="24"/>
        </w:rPr>
        <w:t xml:space="preserve"> </w:t>
      </w:r>
      <w:r>
        <w:rPr>
          <w:sz w:val="24"/>
        </w:rPr>
        <w:t>o,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mancanza,</w:t>
      </w:r>
      <w:r>
        <w:rPr>
          <w:spacing w:val="-6"/>
          <w:sz w:val="24"/>
        </w:rPr>
        <w:t xml:space="preserve"> </w:t>
      </w:r>
      <w:r>
        <w:rPr>
          <w:sz w:val="24"/>
        </w:rPr>
        <w:t>quello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unità.</w:t>
      </w:r>
    </w:p>
    <w:p w:rsidR="00077B8B" w:rsidRDefault="00FD05F9">
      <w:pPr>
        <w:pStyle w:val="Paragrafoelenco"/>
        <w:numPr>
          <w:ilvl w:val="0"/>
          <w:numId w:val="18"/>
        </w:numPr>
        <w:tabs>
          <w:tab w:val="left" w:pos="386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z w:val="24"/>
        </w:rPr>
        <w:t>Resta ferma la possibilità per il comune di applicare, in sede di accertamento, il dato superiore</w:t>
      </w:r>
      <w:r>
        <w:rPr>
          <w:spacing w:val="1"/>
          <w:sz w:val="24"/>
        </w:rPr>
        <w:t xml:space="preserve"> </w:t>
      </w:r>
      <w:r>
        <w:rPr>
          <w:sz w:val="24"/>
        </w:rPr>
        <w:t>emergente</w:t>
      </w:r>
      <w:r>
        <w:rPr>
          <w:spacing w:val="-6"/>
          <w:sz w:val="24"/>
        </w:rPr>
        <w:t xml:space="preserve"> </w:t>
      </w:r>
      <w:r>
        <w:rPr>
          <w:sz w:val="24"/>
        </w:rPr>
        <w:t>dalle</w:t>
      </w:r>
      <w:r>
        <w:rPr>
          <w:spacing w:val="-3"/>
          <w:sz w:val="24"/>
        </w:rPr>
        <w:t xml:space="preserve"> </w:t>
      </w:r>
      <w:r>
        <w:rPr>
          <w:sz w:val="24"/>
        </w:rPr>
        <w:t>risultanze</w:t>
      </w:r>
      <w:r>
        <w:rPr>
          <w:spacing w:val="-3"/>
          <w:sz w:val="24"/>
        </w:rPr>
        <w:t xml:space="preserve"> </w:t>
      </w:r>
      <w:r>
        <w:rPr>
          <w:sz w:val="24"/>
        </w:rPr>
        <w:t>anagrafiche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residenza.</w:t>
      </w:r>
    </w:p>
    <w:p w:rsidR="00077B8B" w:rsidRDefault="00FD05F9">
      <w:pPr>
        <w:pStyle w:val="Paragrafoelenco"/>
        <w:numPr>
          <w:ilvl w:val="0"/>
          <w:numId w:val="18"/>
        </w:numPr>
        <w:tabs>
          <w:tab w:val="left" w:pos="384"/>
        </w:tabs>
        <w:spacing w:line="235" w:lineRule="auto"/>
        <w:ind w:left="115" w:right="128" w:firstLine="0"/>
        <w:jc w:val="both"/>
        <w:rPr>
          <w:sz w:val="24"/>
        </w:rPr>
      </w:pPr>
      <w:r>
        <w:rPr>
          <w:sz w:val="24"/>
        </w:rPr>
        <w:t>Le cantine, le autorimesse o gli altri simili luoghi di deposito si considerano utenze domesti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condotte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un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solo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occupante,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condotte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persona</w:t>
      </w:r>
      <w:r>
        <w:rPr>
          <w:spacing w:val="-13"/>
          <w:sz w:val="24"/>
        </w:rPr>
        <w:t xml:space="preserve"> </w:t>
      </w:r>
      <w:r>
        <w:rPr>
          <w:sz w:val="24"/>
        </w:rPr>
        <w:t>fisica</w:t>
      </w:r>
      <w:r>
        <w:rPr>
          <w:spacing w:val="-11"/>
          <w:sz w:val="24"/>
        </w:rPr>
        <w:t xml:space="preserve"> </w:t>
      </w:r>
      <w:r>
        <w:rPr>
          <w:sz w:val="24"/>
        </w:rPr>
        <w:t>priva</w:t>
      </w:r>
      <w:r>
        <w:rPr>
          <w:spacing w:val="-11"/>
          <w:sz w:val="24"/>
        </w:rPr>
        <w:t xml:space="preserve"> </w:t>
      </w:r>
      <w:r>
        <w:rPr>
          <w:sz w:val="24"/>
        </w:rPr>
        <w:t>nel</w:t>
      </w:r>
      <w:r>
        <w:rPr>
          <w:spacing w:val="-15"/>
          <w:sz w:val="24"/>
        </w:rPr>
        <w:t xml:space="preserve"> </w:t>
      </w:r>
      <w:r>
        <w:rPr>
          <w:sz w:val="24"/>
        </w:rPr>
        <w:t>comune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utenze</w:t>
      </w:r>
      <w:r>
        <w:rPr>
          <w:spacing w:val="-14"/>
          <w:sz w:val="24"/>
        </w:rPr>
        <w:t xml:space="preserve"> </w:t>
      </w:r>
      <w:r>
        <w:rPr>
          <w:sz w:val="24"/>
        </w:rPr>
        <w:t>abitative.</w:t>
      </w:r>
    </w:p>
    <w:p w:rsidR="00077B8B" w:rsidRDefault="00FD05F9">
      <w:pPr>
        <w:pStyle w:val="Paragrafoelenco"/>
        <w:numPr>
          <w:ilvl w:val="0"/>
          <w:numId w:val="18"/>
        </w:numPr>
        <w:tabs>
          <w:tab w:val="left" w:pos="360"/>
        </w:tabs>
        <w:spacing w:line="235" w:lineRule="auto"/>
        <w:ind w:left="115" w:right="131" w:firstLine="0"/>
        <w:jc w:val="both"/>
        <w:rPr>
          <w:sz w:val="24"/>
        </w:rPr>
      </w:pPr>
      <w:r>
        <w:rPr>
          <w:spacing w:val="-1"/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unità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immobiliari</w:t>
      </w:r>
      <w:r>
        <w:rPr>
          <w:spacing w:val="-9"/>
          <w:sz w:val="24"/>
        </w:rPr>
        <w:t xml:space="preserve"> </w:t>
      </w:r>
      <w:r>
        <w:rPr>
          <w:sz w:val="24"/>
        </w:rPr>
        <w:t>ad</w:t>
      </w:r>
      <w:r>
        <w:rPr>
          <w:spacing w:val="-9"/>
          <w:sz w:val="24"/>
        </w:rPr>
        <w:t xml:space="preserve"> </w:t>
      </w:r>
      <w:r>
        <w:rPr>
          <w:sz w:val="24"/>
        </w:rPr>
        <w:t>uso</w:t>
      </w:r>
      <w:r>
        <w:rPr>
          <w:spacing w:val="-8"/>
          <w:sz w:val="24"/>
        </w:rPr>
        <w:t xml:space="preserve"> </w:t>
      </w:r>
      <w:r>
        <w:rPr>
          <w:sz w:val="24"/>
        </w:rPr>
        <w:t>abitativo</w:t>
      </w:r>
      <w:r>
        <w:rPr>
          <w:spacing w:val="-8"/>
          <w:sz w:val="24"/>
        </w:rPr>
        <w:t xml:space="preserve"> </w:t>
      </w:r>
      <w:r>
        <w:rPr>
          <w:sz w:val="24"/>
        </w:rPr>
        <w:t>occupate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due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più</w:t>
      </w:r>
      <w:r>
        <w:rPr>
          <w:spacing w:val="-9"/>
          <w:sz w:val="24"/>
        </w:rPr>
        <w:t xml:space="preserve"> </w:t>
      </w:r>
      <w:r>
        <w:rPr>
          <w:sz w:val="24"/>
        </w:rPr>
        <w:t>nuclei</w:t>
      </w:r>
      <w:r>
        <w:rPr>
          <w:spacing w:val="-8"/>
          <w:sz w:val="24"/>
        </w:rPr>
        <w:t xml:space="preserve"> </w:t>
      </w:r>
      <w:r>
        <w:rPr>
          <w:sz w:val="24"/>
        </w:rPr>
        <w:t>familiari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tariffa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calcolata</w:t>
      </w:r>
      <w:r>
        <w:rPr>
          <w:spacing w:val="-58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numero</w:t>
      </w:r>
      <w:r>
        <w:rPr>
          <w:spacing w:val="-6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occupanti</w:t>
      </w:r>
      <w:r>
        <w:rPr>
          <w:spacing w:val="-6"/>
          <w:sz w:val="24"/>
        </w:rPr>
        <w:t xml:space="preserve"> </w:t>
      </w:r>
      <w:r>
        <w:rPr>
          <w:sz w:val="24"/>
        </w:rPr>
        <w:t>l’alloggio.</w:t>
      </w:r>
    </w:p>
    <w:p w:rsidR="00077B8B" w:rsidRDefault="00077B8B">
      <w:pPr>
        <w:pStyle w:val="Corpodeltesto"/>
        <w:spacing w:before="3"/>
        <w:ind w:left="0"/>
        <w:jc w:val="left"/>
        <w:rPr>
          <w:sz w:val="22"/>
        </w:rPr>
      </w:pPr>
    </w:p>
    <w:p w:rsidR="00077B8B" w:rsidRDefault="00FD05F9">
      <w:pPr>
        <w:pStyle w:val="Heading1"/>
        <w:spacing w:before="1"/>
      </w:pPr>
      <w:r>
        <w:rPr>
          <w:w w:val="95"/>
        </w:rPr>
        <w:t>Art.</w:t>
      </w:r>
      <w:r>
        <w:rPr>
          <w:spacing w:val="-5"/>
          <w:w w:val="95"/>
        </w:rPr>
        <w:t xml:space="preserve"> </w:t>
      </w:r>
      <w:r>
        <w:rPr>
          <w:w w:val="95"/>
        </w:rPr>
        <w:t>42</w:t>
      </w:r>
    </w:p>
    <w:p w:rsidR="00077B8B" w:rsidRDefault="00FD05F9">
      <w:pPr>
        <w:spacing w:line="273" w:lineRule="exact"/>
        <w:ind w:left="1015" w:right="1005"/>
        <w:jc w:val="center"/>
        <w:rPr>
          <w:b/>
          <w:sz w:val="24"/>
        </w:rPr>
      </w:pPr>
      <w:r>
        <w:rPr>
          <w:b/>
          <w:sz w:val="24"/>
        </w:rPr>
        <w:t>TARIFFA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UTENZE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DOMESTICHE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17"/>
        </w:numPr>
        <w:tabs>
          <w:tab w:val="left" w:pos="374"/>
        </w:tabs>
        <w:spacing w:line="235" w:lineRule="auto"/>
        <w:ind w:left="115" w:right="129" w:firstLine="0"/>
        <w:jc w:val="both"/>
        <w:rPr>
          <w:sz w:val="24"/>
        </w:rPr>
      </w:pPr>
      <w:r>
        <w:rPr>
          <w:sz w:val="24"/>
        </w:rPr>
        <w:t>La quota fissa della tariffa per le utenze non domestiche è determinata applicando alla superficie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imponibile le tariffe per unità di superficie riferite alla tipologia di attività svolta, calcolate sulla base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coefficienti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potenziale</w:t>
      </w:r>
      <w:r>
        <w:rPr>
          <w:spacing w:val="-8"/>
          <w:sz w:val="24"/>
        </w:rPr>
        <w:t xml:space="preserve"> </w:t>
      </w:r>
      <w:r>
        <w:rPr>
          <w:sz w:val="24"/>
        </w:rPr>
        <w:t>produzione</w:t>
      </w:r>
      <w:r>
        <w:rPr>
          <w:spacing w:val="-10"/>
          <w:sz w:val="24"/>
        </w:rPr>
        <w:t xml:space="preserve"> </w:t>
      </w:r>
      <w:r>
        <w:rPr>
          <w:sz w:val="24"/>
        </w:rPr>
        <w:t>secondo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previsioni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punto</w:t>
      </w:r>
      <w:r>
        <w:rPr>
          <w:spacing w:val="-8"/>
          <w:sz w:val="24"/>
        </w:rPr>
        <w:t xml:space="preserve"> </w:t>
      </w:r>
      <w:r>
        <w:rPr>
          <w:sz w:val="24"/>
        </w:rPr>
        <w:t>4.3,</w:t>
      </w:r>
      <w:r>
        <w:rPr>
          <w:spacing w:val="-8"/>
          <w:sz w:val="24"/>
        </w:rPr>
        <w:t xml:space="preserve"> </w:t>
      </w:r>
      <w:r>
        <w:rPr>
          <w:sz w:val="24"/>
        </w:rPr>
        <w:t>Allegato</w:t>
      </w:r>
      <w:r>
        <w:rPr>
          <w:spacing w:val="-11"/>
          <w:sz w:val="24"/>
        </w:rPr>
        <w:t xml:space="preserve"> </w:t>
      </w:r>
      <w:r>
        <w:rPr>
          <w:sz w:val="24"/>
        </w:rPr>
        <w:t>1,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decreto</w:t>
      </w:r>
      <w:r>
        <w:rPr>
          <w:spacing w:val="-58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Presidente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Repubblica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aprile</w:t>
      </w:r>
      <w:r>
        <w:rPr>
          <w:spacing w:val="-4"/>
          <w:sz w:val="24"/>
        </w:rPr>
        <w:t xml:space="preserve"> </w:t>
      </w:r>
      <w:r>
        <w:rPr>
          <w:sz w:val="24"/>
        </w:rPr>
        <w:t>1999,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158.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Paragrafoelenco"/>
        <w:numPr>
          <w:ilvl w:val="0"/>
          <w:numId w:val="17"/>
        </w:numPr>
        <w:tabs>
          <w:tab w:val="left" w:pos="350"/>
        </w:tabs>
        <w:spacing w:before="62" w:line="235" w:lineRule="auto"/>
        <w:ind w:left="115" w:right="127" w:firstLine="0"/>
        <w:jc w:val="both"/>
        <w:rPr>
          <w:sz w:val="24"/>
        </w:rPr>
      </w:pPr>
      <w:r>
        <w:rPr>
          <w:w w:val="95"/>
          <w:sz w:val="24"/>
        </w:rPr>
        <w:lastRenderedPageBreak/>
        <w:t>La quota variabile della tariffa per le utenze non domestiche è determinata applicando alla superficie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imponibile le tariffe per unità di superficie riferite alla tipologia di attività svolta, calcolate sulla base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coefficienti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potenziale</w:t>
      </w:r>
      <w:r>
        <w:rPr>
          <w:spacing w:val="-8"/>
          <w:sz w:val="24"/>
        </w:rPr>
        <w:t xml:space="preserve"> </w:t>
      </w:r>
      <w:r>
        <w:rPr>
          <w:sz w:val="24"/>
        </w:rPr>
        <w:t>produzione</w:t>
      </w:r>
      <w:r>
        <w:rPr>
          <w:spacing w:val="-10"/>
          <w:sz w:val="24"/>
        </w:rPr>
        <w:t xml:space="preserve"> </w:t>
      </w:r>
      <w:r>
        <w:rPr>
          <w:sz w:val="24"/>
        </w:rPr>
        <w:t>secondo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previsioni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punto</w:t>
      </w:r>
      <w:r>
        <w:rPr>
          <w:spacing w:val="-8"/>
          <w:sz w:val="24"/>
        </w:rPr>
        <w:t xml:space="preserve"> </w:t>
      </w:r>
      <w:r>
        <w:rPr>
          <w:sz w:val="24"/>
        </w:rPr>
        <w:t>4.4,</w:t>
      </w:r>
      <w:r>
        <w:rPr>
          <w:spacing w:val="-9"/>
          <w:sz w:val="24"/>
        </w:rPr>
        <w:t xml:space="preserve"> </w:t>
      </w:r>
      <w:r>
        <w:rPr>
          <w:sz w:val="24"/>
        </w:rPr>
        <w:t>Allegato</w:t>
      </w:r>
      <w:r>
        <w:rPr>
          <w:spacing w:val="-10"/>
          <w:sz w:val="24"/>
        </w:rPr>
        <w:t xml:space="preserve"> </w:t>
      </w:r>
      <w:r>
        <w:rPr>
          <w:sz w:val="24"/>
        </w:rPr>
        <w:t>1,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decreto</w:t>
      </w:r>
      <w:r>
        <w:rPr>
          <w:spacing w:val="-58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Presidente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Repubblica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aprile</w:t>
      </w:r>
      <w:r>
        <w:rPr>
          <w:spacing w:val="-4"/>
          <w:sz w:val="24"/>
        </w:rPr>
        <w:t xml:space="preserve"> </w:t>
      </w:r>
      <w:r>
        <w:rPr>
          <w:sz w:val="24"/>
        </w:rPr>
        <w:t>1999,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158.</w:t>
      </w:r>
    </w:p>
    <w:p w:rsidR="00077B8B" w:rsidRDefault="00FD05F9">
      <w:pPr>
        <w:pStyle w:val="Paragrafoelenco"/>
        <w:numPr>
          <w:ilvl w:val="0"/>
          <w:numId w:val="17"/>
        </w:numPr>
        <w:tabs>
          <w:tab w:val="left" w:pos="434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coefficienti</w:t>
      </w:r>
      <w:r>
        <w:rPr>
          <w:spacing w:val="1"/>
          <w:sz w:val="24"/>
        </w:rPr>
        <w:t xml:space="preserve"> </w:t>
      </w:r>
      <w:r>
        <w:rPr>
          <w:sz w:val="24"/>
        </w:rPr>
        <w:t>rilevanti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calcolo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tariffa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-57"/>
          <w:sz w:val="24"/>
        </w:rPr>
        <w:t xml:space="preserve"> </w:t>
      </w:r>
      <w:r>
        <w:rPr>
          <w:sz w:val="24"/>
        </w:rPr>
        <w:t>contestualmente</w:t>
      </w:r>
      <w:r>
        <w:rPr>
          <w:spacing w:val="-5"/>
          <w:sz w:val="24"/>
        </w:rPr>
        <w:t xml:space="preserve"> </w:t>
      </w:r>
      <w:r>
        <w:rPr>
          <w:sz w:val="24"/>
        </w:rPr>
        <w:t>all’adozione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delibera</w:t>
      </w:r>
      <w:r>
        <w:rPr>
          <w:spacing w:val="-3"/>
          <w:sz w:val="24"/>
        </w:rPr>
        <w:t xml:space="preserve"> </w:t>
      </w:r>
      <w:r>
        <w:rPr>
          <w:sz w:val="24"/>
        </w:rPr>
        <w:t>tariffaria.</w:t>
      </w:r>
    </w:p>
    <w:p w:rsidR="00077B8B" w:rsidRDefault="00077B8B">
      <w:pPr>
        <w:pStyle w:val="Corpodeltesto"/>
        <w:spacing w:before="10"/>
        <w:ind w:left="0"/>
        <w:jc w:val="left"/>
        <w:rPr>
          <w:sz w:val="22"/>
        </w:rPr>
      </w:pPr>
    </w:p>
    <w:p w:rsidR="00077B8B" w:rsidRDefault="00FD05F9">
      <w:pPr>
        <w:pStyle w:val="Heading1"/>
      </w:pPr>
      <w:r>
        <w:rPr>
          <w:w w:val="95"/>
        </w:rPr>
        <w:t>Art.</w:t>
      </w:r>
      <w:r>
        <w:rPr>
          <w:spacing w:val="-5"/>
          <w:w w:val="95"/>
        </w:rPr>
        <w:t xml:space="preserve"> </w:t>
      </w:r>
      <w:r>
        <w:rPr>
          <w:w w:val="95"/>
        </w:rPr>
        <w:t>43</w:t>
      </w:r>
    </w:p>
    <w:p w:rsidR="00077B8B" w:rsidRDefault="00FD05F9">
      <w:pPr>
        <w:spacing w:line="273" w:lineRule="exact"/>
        <w:ind w:left="1015" w:right="1008"/>
        <w:jc w:val="center"/>
        <w:rPr>
          <w:b/>
          <w:sz w:val="24"/>
        </w:rPr>
      </w:pPr>
      <w:r>
        <w:rPr>
          <w:b/>
          <w:sz w:val="24"/>
        </w:rPr>
        <w:t>CLASSIFICAZIONE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UTENZE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DOMESTICHE</w:t>
      </w:r>
    </w:p>
    <w:p w:rsidR="00077B8B" w:rsidRDefault="00077B8B">
      <w:pPr>
        <w:pStyle w:val="Corpodeltesto"/>
        <w:spacing w:before="11"/>
        <w:ind w:left="0"/>
        <w:jc w:val="left"/>
        <w:rPr>
          <w:b/>
          <w:sz w:val="22"/>
        </w:rPr>
      </w:pPr>
    </w:p>
    <w:p w:rsidR="00077B8B" w:rsidRDefault="00FD05F9">
      <w:pPr>
        <w:pStyle w:val="Paragrafoelenco"/>
        <w:numPr>
          <w:ilvl w:val="0"/>
          <w:numId w:val="16"/>
        </w:numPr>
        <w:tabs>
          <w:tab w:val="left" w:pos="341"/>
        </w:tabs>
        <w:spacing w:line="273" w:lineRule="exact"/>
        <w:ind w:hanging="226"/>
        <w:jc w:val="both"/>
        <w:rPr>
          <w:sz w:val="24"/>
        </w:rPr>
      </w:pPr>
      <w:r>
        <w:rPr>
          <w:w w:val="95"/>
          <w:sz w:val="24"/>
        </w:rPr>
        <w:t>Le utenze non domestiche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sono suddivise nelle categorie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 attività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indicate nell’allegato A.</w:t>
      </w:r>
    </w:p>
    <w:p w:rsidR="00077B8B" w:rsidRDefault="00FD05F9">
      <w:pPr>
        <w:pStyle w:val="Paragrafoelenco"/>
        <w:numPr>
          <w:ilvl w:val="0"/>
          <w:numId w:val="16"/>
        </w:numPr>
        <w:tabs>
          <w:tab w:val="left" w:pos="368"/>
        </w:tabs>
        <w:spacing w:before="1" w:line="235" w:lineRule="auto"/>
        <w:ind w:left="115" w:right="105" w:firstLine="0"/>
        <w:jc w:val="both"/>
        <w:rPr>
          <w:sz w:val="24"/>
        </w:rPr>
      </w:pPr>
      <w:r>
        <w:rPr>
          <w:w w:val="95"/>
          <w:sz w:val="24"/>
        </w:rPr>
        <w:t>L’inserimento di un’utenza in una delle categorie di attività previste dall’allegato A viene di regola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effettuata sulla base della classificazione delle attività economiche ATECO adottata dall’ISTAT relative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all’attività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principale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secondarie,</w:t>
      </w:r>
      <w:r>
        <w:rPr>
          <w:spacing w:val="1"/>
          <w:sz w:val="24"/>
        </w:rPr>
        <w:t xml:space="preserve"> </w:t>
      </w:r>
      <w:r>
        <w:rPr>
          <w:sz w:val="24"/>
        </w:rPr>
        <w:t>fatta</w:t>
      </w:r>
      <w:r>
        <w:rPr>
          <w:spacing w:val="1"/>
          <w:sz w:val="24"/>
        </w:rPr>
        <w:t xml:space="preserve"> </w:t>
      </w:r>
      <w:r>
        <w:rPr>
          <w:sz w:val="24"/>
        </w:rPr>
        <w:t>salva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prevalenza</w:t>
      </w:r>
      <w:r>
        <w:rPr>
          <w:spacing w:val="1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effettivamente</w:t>
      </w:r>
      <w:r>
        <w:rPr>
          <w:spacing w:val="-4"/>
          <w:sz w:val="24"/>
        </w:rPr>
        <w:t xml:space="preserve"> </w:t>
      </w:r>
      <w:r>
        <w:rPr>
          <w:sz w:val="24"/>
        </w:rPr>
        <w:t>svolta,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deve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-5"/>
          <w:sz w:val="24"/>
        </w:rPr>
        <w:t xml:space="preserve"> </w:t>
      </w:r>
      <w:r>
        <w:rPr>
          <w:sz w:val="24"/>
        </w:rPr>
        <w:t>dichiarata.</w:t>
      </w:r>
    </w:p>
    <w:p w:rsidR="00077B8B" w:rsidRDefault="00FD05F9">
      <w:pPr>
        <w:pStyle w:val="Paragrafoelenco"/>
        <w:numPr>
          <w:ilvl w:val="0"/>
          <w:numId w:val="16"/>
        </w:numPr>
        <w:tabs>
          <w:tab w:val="left" w:pos="392"/>
        </w:tabs>
        <w:spacing w:line="235" w:lineRule="auto"/>
        <w:ind w:left="115" w:right="107" w:firstLine="0"/>
        <w:jc w:val="both"/>
        <w:rPr>
          <w:sz w:val="24"/>
        </w:rPr>
      </w:pPr>
      <w:r>
        <w:rPr>
          <w:sz w:val="24"/>
        </w:rPr>
        <w:t>Le attività non comprese in una specifica categoria sono associate alla categoria di attività che</w:t>
      </w:r>
      <w:r>
        <w:rPr>
          <w:spacing w:val="1"/>
          <w:sz w:val="24"/>
        </w:rPr>
        <w:t xml:space="preserve"> </w:t>
      </w:r>
      <w:r>
        <w:rPr>
          <w:sz w:val="24"/>
        </w:rPr>
        <w:t>presenta maggiore analogia sotto il profi</w:t>
      </w:r>
      <w:r>
        <w:rPr>
          <w:sz w:val="24"/>
        </w:rPr>
        <w:t>lo della destinazione d’uso e della connessa potenzialità</w:t>
      </w:r>
      <w:r>
        <w:rPr>
          <w:spacing w:val="1"/>
          <w:sz w:val="24"/>
        </w:rPr>
        <w:t xml:space="preserve"> </w:t>
      </w:r>
      <w:r>
        <w:rPr>
          <w:sz w:val="24"/>
        </w:rPr>
        <w:t>quantitativa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qualitativa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produrre</w:t>
      </w:r>
      <w:r>
        <w:rPr>
          <w:spacing w:val="-3"/>
          <w:sz w:val="24"/>
        </w:rPr>
        <w:t xml:space="preserve"> </w:t>
      </w:r>
      <w:r>
        <w:rPr>
          <w:sz w:val="24"/>
        </w:rPr>
        <w:t>rifiuti.</w:t>
      </w:r>
    </w:p>
    <w:p w:rsidR="00077B8B" w:rsidRDefault="00FD05F9">
      <w:pPr>
        <w:pStyle w:val="Paragrafoelenco"/>
        <w:numPr>
          <w:ilvl w:val="0"/>
          <w:numId w:val="16"/>
        </w:numPr>
        <w:tabs>
          <w:tab w:val="left" w:pos="344"/>
        </w:tabs>
        <w:spacing w:line="235" w:lineRule="auto"/>
        <w:ind w:left="115" w:right="104" w:firstLine="0"/>
        <w:jc w:val="both"/>
        <w:rPr>
          <w:sz w:val="24"/>
        </w:rPr>
      </w:pPr>
      <w:r>
        <w:rPr>
          <w:w w:val="95"/>
          <w:sz w:val="24"/>
        </w:rPr>
        <w:t>La tariffa applicabile è unica per tutte le superfici facenti parte del medesimo compendio. Nel caso di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attività distintamente classificate svolte nell’ambito degli stessi locali o aree scoperte, per le quali non sia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possibile distinguere quale parte sia occupata dall’una o dall’altra, si applicheranno i parametri relativi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all’attività</w:t>
      </w:r>
      <w:r>
        <w:rPr>
          <w:spacing w:val="-2"/>
          <w:sz w:val="24"/>
        </w:rPr>
        <w:t xml:space="preserve"> </w:t>
      </w:r>
      <w:r>
        <w:rPr>
          <w:sz w:val="24"/>
        </w:rPr>
        <w:t>prevalente.</w:t>
      </w:r>
    </w:p>
    <w:p w:rsidR="00077B8B" w:rsidRDefault="00FD05F9">
      <w:pPr>
        <w:pStyle w:val="Paragrafoelenco"/>
        <w:numPr>
          <w:ilvl w:val="0"/>
          <w:numId w:val="16"/>
        </w:numPr>
        <w:tabs>
          <w:tab w:val="left" w:pos="380"/>
        </w:tabs>
        <w:spacing w:line="235" w:lineRule="auto"/>
        <w:ind w:left="115" w:right="108" w:firstLine="0"/>
        <w:jc w:val="both"/>
        <w:rPr>
          <w:sz w:val="24"/>
        </w:rPr>
      </w:pPr>
      <w:r>
        <w:rPr>
          <w:sz w:val="24"/>
        </w:rPr>
        <w:t>Nelle unit</w:t>
      </w:r>
      <w:r>
        <w:rPr>
          <w:sz w:val="24"/>
        </w:rPr>
        <w:t>à immobiliari adibite a civile abitazione in cui sia svolta anche un’attività economica 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professionale, alla superficie a tal fine utilizzata è applicata la </w:t>
      </w:r>
      <w:r>
        <w:rPr>
          <w:sz w:val="24"/>
        </w:rPr>
        <w:t>tariffa prevista per la specifica attività</w:t>
      </w:r>
      <w:r>
        <w:rPr>
          <w:spacing w:val="1"/>
          <w:sz w:val="24"/>
        </w:rPr>
        <w:t xml:space="preserve"> </w:t>
      </w:r>
      <w:r>
        <w:rPr>
          <w:sz w:val="24"/>
        </w:rPr>
        <w:t>esercitata.</w:t>
      </w:r>
    </w:p>
    <w:p w:rsidR="00077B8B" w:rsidRDefault="00077B8B">
      <w:pPr>
        <w:pStyle w:val="Corpodeltesto"/>
        <w:spacing w:before="4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8" w:line="235" w:lineRule="auto"/>
        <w:ind w:left="3542" w:right="3528" w:firstLine="844"/>
        <w:jc w:val="left"/>
      </w:pPr>
      <w:r>
        <w:t>Articolo 44</w:t>
      </w:r>
      <w:r>
        <w:rPr>
          <w:spacing w:val="1"/>
        </w:rPr>
        <w:t xml:space="preserve"> </w:t>
      </w:r>
      <w:r>
        <w:rPr>
          <w:w w:val="95"/>
        </w:rPr>
        <w:t>TARIFFA</w:t>
      </w:r>
      <w:r>
        <w:rPr>
          <w:spacing w:val="40"/>
          <w:w w:val="95"/>
        </w:rPr>
        <w:t xml:space="preserve"> </w:t>
      </w:r>
      <w:r>
        <w:rPr>
          <w:w w:val="95"/>
        </w:rPr>
        <w:t>GIORNALIERA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15"/>
        </w:numPr>
        <w:tabs>
          <w:tab w:val="left" w:pos="342"/>
        </w:tabs>
        <w:spacing w:line="235" w:lineRule="auto"/>
        <w:ind w:left="115" w:right="134" w:firstLine="0"/>
        <w:jc w:val="both"/>
        <w:rPr>
          <w:sz w:val="24"/>
        </w:rPr>
      </w:pPr>
      <w:r>
        <w:rPr>
          <w:w w:val="95"/>
          <w:sz w:val="24"/>
        </w:rPr>
        <w:t>La TARI è applicata in base a tariffa giornaliera nei confronti dei soggetti che occupano o detengono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temporaneamente,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senza</w:t>
      </w:r>
      <w:r>
        <w:rPr>
          <w:spacing w:val="-8"/>
          <w:sz w:val="24"/>
        </w:rPr>
        <w:t xml:space="preserve"> </w:t>
      </w:r>
      <w:r>
        <w:rPr>
          <w:sz w:val="24"/>
        </w:rPr>
        <w:t>autorizzazione,</w:t>
      </w:r>
      <w:r>
        <w:rPr>
          <w:spacing w:val="-11"/>
          <w:sz w:val="24"/>
        </w:rPr>
        <w:t xml:space="preserve"> </w:t>
      </w:r>
      <w:r>
        <w:rPr>
          <w:sz w:val="24"/>
        </w:rPr>
        <w:t>locali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aree</w:t>
      </w:r>
      <w:r>
        <w:rPr>
          <w:spacing w:val="-10"/>
          <w:sz w:val="24"/>
        </w:rPr>
        <w:t xml:space="preserve"> </w:t>
      </w:r>
      <w:r>
        <w:rPr>
          <w:sz w:val="24"/>
        </w:rPr>
        <w:t>pubbliche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uso</w:t>
      </w:r>
      <w:r>
        <w:rPr>
          <w:spacing w:val="-11"/>
          <w:sz w:val="24"/>
        </w:rPr>
        <w:t xml:space="preserve"> </w:t>
      </w:r>
      <w:r>
        <w:rPr>
          <w:sz w:val="24"/>
        </w:rPr>
        <w:t>pubblico.</w:t>
      </w:r>
    </w:p>
    <w:p w:rsidR="00077B8B" w:rsidRDefault="00FD05F9">
      <w:pPr>
        <w:pStyle w:val="Paragrafoelenco"/>
        <w:numPr>
          <w:ilvl w:val="0"/>
          <w:numId w:val="15"/>
        </w:numPr>
        <w:tabs>
          <w:tab w:val="left" w:pos="352"/>
        </w:tabs>
        <w:spacing w:line="235" w:lineRule="auto"/>
        <w:ind w:left="115" w:right="135" w:firstLine="0"/>
        <w:jc w:val="both"/>
        <w:rPr>
          <w:sz w:val="24"/>
        </w:rPr>
      </w:pPr>
      <w:r>
        <w:rPr>
          <w:sz w:val="24"/>
        </w:rPr>
        <w:t>L'occupazione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detenzione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z w:val="24"/>
        </w:rPr>
        <w:t>temporanea</w:t>
      </w:r>
      <w:r>
        <w:rPr>
          <w:spacing w:val="-10"/>
          <w:sz w:val="24"/>
        </w:rPr>
        <w:t xml:space="preserve"> </w:t>
      </w:r>
      <w:r>
        <w:rPr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z w:val="24"/>
        </w:rPr>
        <w:t>si</w:t>
      </w:r>
      <w:r>
        <w:rPr>
          <w:spacing w:val="-11"/>
          <w:sz w:val="24"/>
        </w:rPr>
        <w:t xml:space="preserve"> </w:t>
      </w:r>
      <w:r>
        <w:rPr>
          <w:sz w:val="24"/>
        </w:rPr>
        <w:t>protrae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periodi</w:t>
      </w:r>
      <w:r>
        <w:rPr>
          <w:spacing w:val="-11"/>
          <w:sz w:val="24"/>
        </w:rPr>
        <w:t xml:space="preserve"> </w:t>
      </w:r>
      <w:r>
        <w:rPr>
          <w:sz w:val="24"/>
        </w:rPr>
        <w:t>inferiori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183</w:t>
      </w:r>
      <w:r>
        <w:rPr>
          <w:spacing w:val="-10"/>
          <w:sz w:val="24"/>
        </w:rPr>
        <w:t xml:space="preserve"> </w:t>
      </w:r>
      <w:r>
        <w:rPr>
          <w:sz w:val="24"/>
        </w:rPr>
        <w:t>giorni</w:t>
      </w:r>
      <w:r>
        <w:rPr>
          <w:spacing w:val="-11"/>
          <w:sz w:val="24"/>
        </w:rPr>
        <w:t xml:space="preserve"> </w:t>
      </w:r>
      <w:r>
        <w:rPr>
          <w:sz w:val="24"/>
        </w:rPr>
        <w:t>nel</w:t>
      </w:r>
      <w:r>
        <w:rPr>
          <w:spacing w:val="-58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stesso</w:t>
      </w:r>
      <w:r>
        <w:rPr>
          <w:spacing w:val="-2"/>
          <w:sz w:val="24"/>
        </w:rPr>
        <w:t xml:space="preserve"> </w:t>
      </w:r>
      <w:r>
        <w:rPr>
          <w:sz w:val="24"/>
        </w:rPr>
        <w:t>anno</w:t>
      </w:r>
      <w:r>
        <w:rPr>
          <w:spacing w:val="-2"/>
          <w:sz w:val="24"/>
        </w:rPr>
        <w:t xml:space="preserve"> </w:t>
      </w:r>
      <w:r>
        <w:rPr>
          <w:sz w:val="24"/>
        </w:rPr>
        <w:t>solare.</w:t>
      </w:r>
    </w:p>
    <w:p w:rsidR="00077B8B" w:rsidRDefault="00FD05F9">
      <w:pPr>
        <w:pStyle w:val="Paragrafoelenco"/>
        <w:numPr>
          <w:ilvl w:val="0"/>
          <w:numId w:val="15"/>
        </w:numPr>
        <w:tabs>
          <w:tab w:val="left" w:pos="358"/>
        </w:tabs>
        <w:spacing w:line="235" w:lineRule="auto"/>
        <w:ind w:left="115" w:right="126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misura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tariffaria</w:t>
      </w:r>
      <w:r>
        <w:rPr>
          <w:spacing w:val="-10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determinata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base</w:t>
      </w:r>
      <w:r>
        <w:rPr>
          <w:spacing w:val="-10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tariffa</w:t>
      </w:r>
      <w:r>
        <w:rPr>
          <w:spacing w:val="-10"/>
          <w:sz w:val="24"/>
        </w:rPr>
        <w:t xml:space="preserve"> </w:t>
      </w:r>
      <w:r>
        <w:rPr>
          <w:sz w:val="24"/>
        </w:rPr>
        <w:t>annuale,</w:t>
      </w:r>
      <w:r>
        <w:rPr>
          <w:spacing w:val="-8"/>
          <w:sz w:val="24"/>
        </w:rPr>
        <w:t xml:space="preserve"> </w:t>
      </w:r>
      <w:r>
        <w:rPr>
          <w:sz w:val="24"/>
        </w:rPr>
        <w:t>rapportata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giorno,</w:t>
      </w:r>
      <w:r>
        <w:rPr>
          <w:spacing w:val="-11"/>
          <w:sz w:val="24"/>
        </w:rPr>
        <w:t xml:space="preserve"> </w:t>
      </w:r>
      <w:r>
        <w:rPr>
          <w:sz w:val="24"/>
        </w:rPr>
        <w:t>maggiorata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un</w:t>
      </w:r>
      <w:r>
        <w:rPr>
          <w:spacing w:val="-57"/>
          <w:sz w:val="24"/>
        </w:rPr>
        <w:t xml:space="preserve"> </w:t>
      </w:r>
      <w:r>
        <w:rPr>
          <w:sz w:val="24"/>
        </w:rPr>
        <w:t>importo</w:t>
      </w:r>
      <w:r>
        <w:rPr>
          <w:spacing w:val="-3"/>
          <w:sz w:val="24"/>
        </w:rPr>
        <w:t xml:space="preserve"> </w:t>
      </w:r>
      <w:r>
        <w:rPr>
          <w:sz w:val="24"/>
        </w:rPr>
        <w:t>pari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100%.</w:t>
      </w:r>
      <w:r>
        <w:rPr>
          <w:spacing w:val="3"/>
          <w:sz w:val="24"/>
        </w:rPr>
        <w:t xml:space="preserve"> </w:t>
      </w:r>
      <w:r>
        <w:rPr>
          <w:sz w:val="24"/>
        </w:rPr>
        <w:t>E’</w:t>
      </w:r>
      <w:r>
        <w:rPr>
          <w:spacing w:val="-4"/>
          <w:sz w:val="24"/>
        </w:rPr>
        <w:t xml:space="preserve"> </w:t>
      </w:r>
      <w:r>
        <w:rPr>
          <w:sz w:val="24"/>
        </w:rPr>
        <w:t>facoltà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soggetto</w:t>
      </w:r>
      <w:r>
        <w:rPr>
          <w:spacing w:val="-2"/>
          <w:sz w:val="24"/>
        </w:rPr>
        <w:t xml:space="preserve"> </w:t>
      </w:r>
      <w:r>
        <w:rPr>
          <w:sz w:val="24"/>
        </w:rPr>
        <w:t>passivo</w:t>
      </w:r>
      <w:r>
        <w:rPr>
          <w:spacing w:val="-2"/>
          <w:sz w:val="24"/>
        </w:rPr>
        <w:t xml:space="preserve"> </w:t>
      </w:r>
      <w:r>
        <w:rPr>
          <w:sz w:val="24"/>
        </w:rPr>
        <w:t>chiedere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pagamento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tariffa</w:t>
      </w:r>
      <w:r>
        <w:rPr>
          <w:spacing w:val="-1"/>
          <w:sz w:val="24"/>
        </w:rPr>
        <w:t xml:space="preserve"> </w:t>
      </w:r>
      <w:r>
        <w:rPr>
          <w:sz w:val="24"/>
        </w:rPr>
        <w:t>annuale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tributo.</w:t>
      </w:r>
    </w:p>
    <w:p w:rsidR="00077B8B" w:rsidRDefault="00FD05F9">
      <w:pPr>
        <w:pStyle w:val="Paragrafoelenco"/>
        <w:numPr>
          <w:ilvl w:val="0"/>
          <w:numId w:val="15"/>
        </w:numPr>
        <w:tabs>
          <w:tab w:val="left" w:pos="364"/>
        </w:tabs>
        <w:spacing w:line="235" w:lineRule="auto"/>
        <w:ind w:left="115" w:right="129" w:firstLine="0"/>
        <w:jc w:val="both"/>
        <w:rPr>
          <w:sz w:val="24"/>
        </w:rPr>
      </w:pPr>
      <w:r>
        <w:rPr>
          <w:spacing w:val="-1"/>
          <w:sz w:val="24"/>
        </w:rPr>
        <w:t>L'obbligo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presentazione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dichiarazione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assolto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pagamento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tassa,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effettuarsi</w:t>
      </w:r>
      <w:r>
        <w:rPr>
          <w:spacing w:val="-57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oltre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termine</w:t>
      </w:r>
      <w:r>
        <w:rPr>
          <w:spacing w:val="-1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occupazioni</w:t>
      </w:r>
      <w:r>
        <w:rPr>
          <w:spacing w:val="-4"/>
          <w:sz w:val="24"/>
        </w:rPr>
        <w:t xml:space="preserve"> </w:t>
      </w:r>
      <w:r>
        <w:rPr>
          <w:sz w:val="24"/>
        </w:rPr>
        <w:t>medesime.</w:t>
      </w:r>
    </w:p>
    <w:p w:rsidR="00077B8B" w:rsidRDefault="00FD05F9">
      <w:pPr>
        <w:pStyle w:val="Paragrafoelenco"/>
        <w:numPr>
          <w:ilvl w:val="0"/>
          <w:numId w:val="15"/>
        </w:numPr>
        <w:tabs>
          <w:tab w:val="left" w:pos="416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z w:val="24"/>
        </w:rPr>
        <w:t>Per tutto quanto non previsto nei precedenti commi si applicano, in quanto compatibili, 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TARI</w:t>
      </w:r>
      <w:r>
        <w:rPr>
          <w:spacing w:val="-3"/>
          <w:sz w:val="24"/>
        </w:rPr>
        <w:t xml:space="preserve"> </w:t>
      </w:r>
      <w:r>
        <w:rPr>
          <w:sz w:val="24"/>
        </w:rPr>
        <w:t>annuale.</w:t>
      </w:r>
    </w:p>
    <w:p w:rsidR="00077B8B" w:rsidRDefault="00077B8B">
      <w:pPr>
        <w:pStyle w:val="Corpodeltesto"/>
        <w:spacing w:before="5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3"/>
      </w:pPr>
      <w:r>
        <w:rPr>
          <w:w w:val="95"/>
        </w:rPr>
        <w:t>Art.</w:t>
      </w:r>
      <w:r>
        <w:rPr>
          <w:spacing w:val="-5"/>
          <w:w w:val="95"/>
        </w:rPr>
        <w:t xml:space="preserve"> </w:t>
      </w:r>
      <w:r>
        <w:rPr>
          <w:w w:val="95"/>
        </w:rPr>
        <w:t>45</w:t>
      </w:r>
    </w:p>
    <w:p w:rsidR="00077B8B" w:rsidRDefault="00FD05F9">
      <w:pPr>
        <w:spacing w:line="273" w:lineRule="exact"/>
        <w:ind w:left="1015" w:right="1008"/>
        <w:jc w:val="center"/>
        <w:rPr>
          <w:b/>
          <w:sz w:val="24"/>
        </w:rPr>
      </w:pPr>
      <w:r>
        <w:rPr>
          <w:b/>
          <w:sz w:val="24"/>
        </w:rPr>
        <w:t>ESCLUSIONE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INIDONEITA'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PRODURRE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RIFIUTI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14"/>
        </w:numPr>
        <w:tabs>
          <w:tab w:val="left" w:pos="408"/>
        </w:tabs>
        <w:spacing w:line="235" w:lineRule="auto"/>
        <w:ind w:left="115" w:right="126" w:firstLine="0"/>
        <w:jc w:val="both"/>
        <w:rPr>
          <w:sz w:val="24"/>
        </w:rPr>
      </w:pPr>
      <w:r>
        <w:rPr>
          <w:sz w:val="24"/>
        </w:rPr>
        <w:t>Non sono soggetti alla tassa i locali e le aree che non possono produrre rifiuti o che non</w:t>
      </w:r>
      <w:r>
        <w:rPr>
          <w:spacing w:val="1"/>
          <w:sz w:val="24"/>
        </w:rPr>
        <w:t xml:space="preserve"> </w:t>
      </w:r>
      <w:r>
        <w:rPr>
          <w:sz w:val="24"/>
        </w:rPr>
        <w:t>comportano, secondo la comune esperienza, la produzione di rifiuti per la loro natura o per il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</w:t>
      </w:r>
      <w:r>
        <w:rPr>
          <w:spacing w:val="-8"/>
          <w:sz w:val="24"/>
        </w:rPr>
        <w:t xml:space="preserve"> </w:t>
      </w:r>
      <w:r>
        <w:rPr>
          <w:sz w:val="24"/>
        </w:rPr>
        <w:t>uso</w:t>
      </w:r>
      <w:r>
        <w:rPr>
          <w:spacing w:val="-7"/>
          <w:sz w:val="24"/>
        </w:rPr>
        <w:t xml:space="preserve"> </w:t>
      </w:r>
      <w:r>
        <w:rPr>
          <w:sz w:val="24"/>
        </w:rPr>
        <w:t>cui</w:t>
      </w:r>
      <w:r>
        <w:rPr>
          <w:spacing w:val="-7"/>
          <w:sz w:val="24"/>
        </w:rPr>
        <w:t xml:space="preserve"> </w:t>
      </w:r>
      <w:r>
        <w:rPr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z w:val="24"/>
        </w:rPr>
        <w:t>stabilmente</w:t>
      </w:r>
      <w:r>
        <w:rPr>
          <w:spacing w:val="-7"/>
          <w:sz w:val="24"/>
        </w:rPr>
        <w:t xml:space="preserve"> </w:t>
      </w:r>
      <w:r>
        <w:rPr>
          <w:sz w:val="24"/>
        </w:rPr>
        <w:t>destinati,</w:t>
      </w:r>
      <w:r>
        <w:rPr>
          <w:spacing w:val="-7"/>
          <w:sz w:val="24"/>
        </w:rPr>
        <w:t xml:space="preserve"> </w:t>
      </w:r>
      <w:r>
        <w:rPr>
          <w:sz w:val="24"/>
        </w:rPr>
        <w:t>come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titolo</w:t>
      </w:r>
      <w:r>
        <w:rPr>
          <w:spacing w:val="-7"/>
          <w:sz w:val="24"/>
        </w:rPr>
        <w:t xml:space="preserve"> </w:t>
      </w:r>
      <w:r>
        <w:rPr>
          <w:sz w:val="24"/>
        </w:rPr>
        <w:t>esemplif</w:t>
      </w:r>
      <w:r>
        <w:rPr>
          <w:sz w:val="24"/>
        </w:rPr>
        <w:t>icativo:</w:t>
      </w:r>
    </w:p>
    <w:p w:rsidR="00077B8B" w:rsidRDefault="00FD05F9">
      <w:pPr>
        <w:pStyle w:val="Paragrafoelenco"/>
        <w:numPr>
          <w:ilvl w:val="0"/>
          <w:numId w:val="13"/>
        </w:numPr>
        <w:tabs>
          <w:tab w:val="left" w:pos="360"/>
        </w:tabs>
        <w:spacing w:line="235" w:lineRule="auto"/>
        <w:ind w:left="115" w:right="132" w:firstLine="0"/>
        <w:jc w:val="both"/>
        <w:rPr>
          <w:sz w:val="24"/>
        </w:rPr>
      </w:pPr>
      <w:r>
        <w:rPr>
          <w:spacing w:val="-2"/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unità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immobiliari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adibite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civile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abitazione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prive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mobili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suppellettili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sprovviste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contratti</w:t>
      </w:r>
      <w:r>
        <w:rPr>
          <w:spacing w:val="-58"/>
          <w:sz w:val="24"/>
        </w:rPr>
        <w:t xml:space="preserve"> </w:t>
      </w:r>
      <w:r>
        <w:rPr>
          <w:sz w:val="24"/>
        </w:rPr>
        <w:t>attivi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fornitura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servizi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rete;</w:t>
      </w:r>
    </w:p>
    <w:p w:rsidR="00077B8B" w:rsidRDefault="00FD05F9">
      <w:pPr>
        <w:pStyle w:val="Paragrafoelenco"/>
        <w:numPr>
          <w:ilvl w:val="0"/>
          <w:numId w:val="13"/>
        </w:numPr>
        <w:tabs>
          <w:tab w:val="left" w:pos="374"/>
        </w:tabs>
        <w:spacing w:line="235" w:lineRule="auto"/>
        <w:ind w:left="115" w:right="108" w:firstLine="0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le superfici destinate al solo esercizio di attività sportiva, ferma restando l ’imponibilità </w:t>
      </w:r>
      <w:r>
        <w:rPr>
          <w:w w:val="95"/>
          <w:sz w:val="24"/>
        </w:rPr>
        <w:t>delle superfici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destinate ad usi diversi, quali spogliatoi, servizi igienici, uffici, biglietterie, punti di ristoro, gradinate 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simili;</w:t>
      </w:r>
    </w:p>
    <w:p w:rsidR="00077B8B" w:rsidRDefault="00FD05F9">
      <w:pPr>
        <w:pStyle w:val="Paragrafoelenco"/>
        <w:numPr>
          <w:ilvl w:val="0"/>
          <w:numId w:val="13"/>
        </w:numPr>
        <w:tabs>
          <w:tab w:val="left" w:pos="384"/>
        </w:tabs>
        <w:spacing w:line="270" w:lineRule="exact"/>
        <w:ind w:left="383" w:hanging="269"/>
        <w:jc w:val="both"/>
        <w:rPr>
          <w:sz w:val="24"/>
        </w:rPr>
      </w:pPr>
      <w:r>
        <w:rPr>
          <w:spacing w:val="-1"/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locali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stabilmente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ris</w:t>
      </w:r>
      <w:r>
        <w:rPr>
          <w:spacing w:val="-1"/>
          <w:sz w:val="24"/>
        </w:rPr>
        <w:t>ervati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impianti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tecnologici,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quali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vani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ascensore,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centrali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termiche,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cabine</w:t>
      </w:r>
    </w:p>
    <w:p w:rsidR="00077B8B" w:rsidRDefault="00077B8B">
      <w:pPr>
        <w:spacing w:line="270" w:lineRule="exact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58" w:line="273" w:lineRule="exact"/>
      </w:pPr>
      <w:r>
        <w:rPr>
          <w:w w:val="95"/>
        </w:rPr>
        <w:lastRenderedPageBreak/>
        <w:t>elettriche,</w:t>
      </w:r>
      <w:r>
        <w:rPr>
          <w:spacing w:val="-10"/>
          <w:w w:val="95"/>
        </w:rPr>
        <w:t xml:space="preserve"> </w:t>
      </w:r>
      <w:r>
        <w:rPr>
          <w:w w:val="95"/>
        </w:rPr>
        <w:t>celle</w:t>
      </w:r>
      <w:r>
        <w:rPr>
          <w:spacing w:val="-11"/>
          <w:w w:val="95"/>
        </w:rPr>
        <w:t xml:space="preserve"> </w:t>
      </w:r>
      <w:r>
        <w:rPr>
          <w:w w:val="95"/>
        </w:rPr>
        <w:t>frigorifere,</w:t>
      </w:r>
      <w:r>
        <w:rPr>
          <w:spacing w:val="-10"/>
          <w:w w:val="95"/>
        </w:rPr>
        <w:t xml:space="preserve"> </w:t>
      </w:r>
      <w:r>
        <w:rPr>
          <w:w w:val="95"/>
        </w:rPr>
        <w:t>locali</w:t>
      </w:r>
      <w:r>
        <w:rPr>
          <w:spacing w:val="-9"/>
          <w:w w:val="95"/>
        </w:rPr>
        <w:t xml:space="preserve"> </w:t>
      </w:r>
      <w:r>
        <w:rPr>
          <w:w w:val="95"/>
        </w:rPr>
        <w:t>di</w:t>
      </w:r>
      <w:r>
        <w:rPr>
          <w:spacing w:val="-10"/>
          <w:w w:val="95"/>
        </w:rPr>
        <w:t xml:space="preserve"> </w:t>
      </w:r>
      <w:r>
        <w:rPr>
          <w:w w:val="95"/>
        </w:rPr>
        <w:t>essiccazione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stagionatura</w:t>
      </w:r>
      <w:r>
        <w:rPr>
          <w:spacing w:val="-9"/>
          <w:w w:val="95"/>
        </w:rPr>
        <w:t xml:space="preserve"> </w:t>
      </w:r>
      <w:r>
        <w:rPr>
          <w:w w:val="95"/>
        </w:rPr>
        <w:t>senza</w:t>
      </w:r>
      <w:r>
        <w:rPr>
          <w:spacing w:val="-9"/>
          <w:w w:val="95"/>
        </w:rPr>
        <w:t xml:space="preserve"> </w:t>
      </w:r>
      <w:r>
        <w:rPr>
          <w:w w:val="95"/>
        </w:rPr>
        <w:t>lavorazione,</w:t>
      </w:r>
      <w:r>
        <w:rPr>
          <w:spacing w:val="-10"/>
          <w:w w:val="95"/>
        </w:rPr>
        <w:t xml:space="preserve"> </w:t>
      </w:r>
      <w:r>
        <w:rPr>
          <w:w w:val="95"/>
        </w:rPr>
        <w:t>silos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simili;</w:t>
      </w:r>
    </w:p>
    <w:p w:rsidR="00077B8B" w:rsidRDefault="00FD05F9">
      <w:pPr>
        <w:pStyle w:val="Paragrafoelenco"/>
        <w:numPr>
          <w:ilvl w:val="0"/>
          <w:numId w:val="13"/>
        </w:numPr>
        <w:tabs>
          <w:tab w:val="left" w:pos="440"/>
        </w:tabs>
        <w:spacing w:before="1" w:line="235" w:lineRule="auto"/>
        <w:ind w:left="115" w:right="122" w:firstLine="0"/>
        <w:jc w:val="both"/>
        <w:rPr>
          <w:sz w:val="24"/>
        </w:rPr>
      </w:pPr>
      <w:r>
        <w:rPr>
          <w:sz w:val="24"/>
        </w:rPr>
        <w:t>le unità immobiliari per le quali sono stati rilasciati atti abilitativi per restauro, risanamento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conservativo o ristrutturazione edilizia, limitatamente al periodo dalla data di inizio dei lavori fino alla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data di inizio dell’occupazione, e che abbiano c</w:t>
      </w:r>
      <w:r>
        <w:rPr>
          <w:w w:val="95"/>
          <w:sz w:val="24"/>
        </w:rPr>
        <w:t>omportato il non utilizzo e la non occupazione dell'unità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immobiliare</w:t>
      </w:r>
      <w:r>
        <w:rPr>
          <w:spacing w:val="-2"/>
          <w:sz w:val="24"/>
        </w:rPr>
        <w:t xml:space="preserve"> </w:t>
      </w:r>
      <w:r>
        <w:rPr>
          <w:sz w:val="24"/>
        </w:rPr>
        <w:t>medesima;</w:t>
      </w:r>
    </w:p>
    <w:p w:rsidR="00077B8B" w:rsidRDefault="00FD05F9">
      <w:pPr>
        <w:pStyle w:val="Paragrafoelenco"/>
        <w:numPr>
          <w:ilvl w:val="0"/>
          <w:numId w:val="13"/>
        </w:numPr>
        <w:tabs>
          <w:tab w:val="left" w:pos="346"/>
        </w:tabs>
        <w:spacing w:line="267" w:lineRule="exact"/>
        <w:ind w:left="346" w:hanging="231"/>
        <w:rPr>
          <w:sz w:val="24"/>
        </w:rPr>
      </w:pPr>
      <w:r>
        <w:rPr>
          <w:w w:val="95"/>
          <w:sz w:val="24"/>
        </w:rPr>
        <w:t>le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aree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impraticabili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intercluse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stabile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recinzione;</w:t>
      </w:r>
    </w:p>
    <w:p w:rsidR="00077B8B" w:rsidRDefault="00FD05F9">
      <w:pPr>
        <w:pStyle w:val="Paragrafoelenco"/>
        <w:numPr>
          <w:ilvl w:val="0"/>
          <w:numId w:val="13"/>
        </w:numPr>
        <w:tabs>
          <w:tab w:val="left" w:pos="324"/>
        </w:tabs>
        <w:spacing w:line="270" w:lineRule="exact"/>
        <w:ind w:left="323" w:hanging="209"/>
        <w:rPr>
          <w:sz w:val="24"/>
        </w:rPr>
      </w:pPr>
      <w:r>
        <w:rPr>
          <w:w w:val="95"/>
          <w:sz w:val="24"/>
        </w:rPr>
        <w:t>le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aree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adibite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via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esclusiva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transito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alla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sosta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gratuita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veicoli;</w:t>
      </w:r>
    </w:p>
    <w:p w:rsidR="00077B8B" w:rsidRDefault="00FD05F9">
      <w:pPr>
        <w:pStyle w:val="Paragrafoelenco"/>
        <w:numPr>
          <w:ilvl w:val="0"/>
          <w:numId w:val="13"/>
        </w:numPr>
        <w:tabs>
          <w:tab w:val="left" w:pos="354"/>
        </w:tabs>
        <w:spacing w:line="270" w:lineRule="exact"/>
        <w:ind w:left="354" w:hanging="239"/>
        <w:rPr>
          <w:sz w:val="24"/>
        </w:rPr>
      </w:pPr>
      <w:r>
        <w:rPr>
          <w:w w:val="95"/>
          <w:sz w:val="24"/>
        </w:rPr>
        <w:t>aree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scoperte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destinate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all’esercizio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dell’agricoltura,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silvicoltura,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allevamento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serre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terra.</w:t>
      </w:r>
    </w:p>
    <w:p w:rsidR="00077B8B" w:rsidRDefault="00FD05F9">
      <w:pPr>
        <w:pStyle w:val="Paragrafoelenco"/>
        <w:numPr>
          <w:ilvl w:val="0"/>
          <w:numId w:val="14"/>
        </w:numPr>
        <w:tabs>
          <w:tab w:val="left" w:pos="354"/>
        </w:tabs>
        <w:spacing w:before="2" w:line="235" w:lineRule="auto"/>
        <w:ind w:left="115" w:right="121" w:firstLine="0"/>
        <w:jc w:val="both"/>
        <w:rPr>
          <w:sz w:val="24"/>
        </w:rPr>
      </w:pPr>
      <w:r>
        <w:rPr>
          <w:w w:val="95"/>
          <w:sz w:val="24"/>
        </w:rPr>
        <w:t>Le circostanze di cui al comma precedente devono essere indicate nella dichiarazione originaria o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variazione ed essere riscontrabili in base ad elementi obiettivi direttamente rilevabili o da idonea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documentazione quale, ad esempio, la dichiarazione di inagibilità o di inabitabilità emessa dagli organi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competenti, la revoca, la sospensione, la rinuncia</w:t>
      </w:r>
      <w:r>
        <w:rPr>
          <w:sz w:val="24"/>
        </w:rPr>
        <w:t xml:space="preserve"> degli atti abilitativi tali da impedire l'esercizio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dell'attività</w:t>
      </w:r>
      <w:r>
        <w:rPr>
          <w:spacing w:val="-9"/>
          <w:sz w:val="24"/>
        </w:rPr>
        <w:t xml:space="preserve"> </w:t>
      </w:r>
      <w:r>
        <w:rPr>
          <w:sz w:val="24"/>
        </w:rPr>
        <w:t>nei</w:t>
      </w:r>
      <w:r>
        <w:rPr>
          <w:spacing w:val="-9"/>
          <w:sz w:val="24"/>
        </w:rPr>
        <w:t xml:space="preserve"> </w:t>
      </w:r>
      <w:r>
        <w:rPr>
          <w:sz w:val="24"/>
        </w:rPr>
        <w:t>locali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nelle</w:t>
      </w:r>
      <w:r>
        <w:rPr>
          <w:spacing w:val="-8"/>
          <w:sz w:val="24"/>
        </w:rPr>
        <w:t xml:space="preserve"> </w:t>
      </w:r>
      <w:r>
        <w:rPr>
          <w:sz w:val="24"/>
        </w:rPr>
        <w:t>aree</w:t>
      </w:r>
      <w:r>
        <w:rPr>
          <w:spacing w:val="-9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quali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riferiscono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predetti</w:t>
      </w:r>
      <w:r>
        <w:rPr>
          <w:spacing w:val="-9"/>
          <w:sz w:val="24"/>
        </w:rPr>
        <w:t xml:space="preserve"> </w:t>
      </w:r>
      <w:r>
        <w:rPr>
          <w:sz w:val="24"/>
        </w:rPr>
        <w:t>provvedimenti.</w:t>
      </w:r>
    </w:p>
    <w:p w:rsidR="00077B8B" w:rsidRDefault="00FD05F9">
      <w:pPr>
        <w:pStyle w:val="Paragrafoelenco"/>
        <w:numPr>
          <w:ilvl w:val="0"/>
          <w:numId w:val="14"/>
        </w:numPr>
        <w:tabs>
          <w:tab w:val="left" w:pos="378"/>
        </w:tabs>
        <w:spacing w:line="235" w:lineRule="auto"/>
        <w:ind w:left="115" w:right="105" w:firstLine="0"/>
        <w:jc w:val="both"/>
        <w:rPr>
          <w:sz w:val="24"/>
        </w:rPr>
      </w:pPr>
      <w:r>
        <w:rPr>
          <w:sz w:val="24"/>
        </w:rPr>
        <w:t>Nel caso in cui sia comprovato il conferimento di rifiuti al pubblico servizio da parte di utenze</w:t>
      </w:r>
      <w:r>
        <w:rPr>
          <w:spacing w:val="1"/>
          <w:sz w:val="24"/>
        </w:rPr>
        <w:t xml:space="preserve"> </w:t>
      </w:r>
      <w:r>
        <w:rPr>
          <w:sz w:val="24"/>
        </w:rPr>
        <w:t>totalmente</w:t>
      </w:r>
      <w:r>
        <w:rPr>
          <w:spacing w:val="-6"/>
          <w:sz w:val="24"/>
        </w:rPr>
        <w:t xml:space="preserve"> </w:t>
      </w:r>
      <w:r>
        <w:rPr>
          <w:sz w:val="24"/>
        </w:rPr>
        <w:t>esclus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7"/>
          <w:sz w:val="24"/>
        </w:rPr>
        <w:t xml:space="preserve"> </w:t>
      </w:r>
      <w:r>
        <w:rPr>
          <w:sz w:val="24"/>
        </w:rPr>
        <w:t>tributo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sensi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z w:val="24"/>
        </w:rPr>
        <w:t>articolo,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stesso</w:t>
      </w:r>
      <w:r>
        <w:rPr>
          <w:spacing w:val="-6"/>
          <w:sz w:val="24"/>
        </w:rPr>
        <w:t xml:space="preserve"> </w:t>
      </w:r>
      <w:r>
        <w:rPr>
          <w:sz w:val="24"/>
        </w:rPr>
        <w:t>verrà</w:t>
      </w:r>
      <w:r>
        <w:rPr>
          <w:spacing w:val="-5"/>
          <w:sz w:val="24"/>
        </w:rPr>
        <w:t xml:space="preserve"> </w:t>
      </w:r>
      <w:r>
        <w:rPr>
          <w:sz w:val="24"/>
        </w:rPr>
        <w:t>applicato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l’intero</w:t>
      </w:r>
      <w:r>
        <w:rPr>
          <w:spacing w:val="-6"/>
          <w:sz w:val="24"/>
        </w:rPr>
        <w:t xml:space="preserve"> </w:t>
      </w:r>
      <w:r>
        <w:rPr>
          <w:sz w:val="24"/>
        </w:rPr>
        <w:t>anno</w:t>
      </w:r>
      <w:r>
        <w:rPr>
          <w:spacing w:val="-58"/>
          <w:sz w:val="24"/>
        </w:rPr>
        <w:t xml:space="preserve"> </w:t>
      </w:r>
      <w:r>
        <w:rPr>
          <w:sz w:val="24"/>
        </w:rPr>
        <w:t>solare in cui si è verificato il conferimento, oltre agli interessi di mora e alle sanzioni per infedele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dichiarazione.</w:t>
      </w:r>
    </w:p>
    <w:p w:rsidR="00077B8B" w:rsidRDefault="00077B8B">
      <w:pPr>
        <w:pStyle w:val="Corpodeltesto"/>
        <w:spacing w:before="6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7" w:line="235" w:lineRule="auto"/>
        <w:ind w:left="4202" w:right="4249" w:firstLine="60"/>
      </w:pPr>
      <w:r>
        <w:t>Articolo 46</w:t>
      </w:r>
      <w:r>
        <w:rPr>
          <w:spacing w:val="1"/>
        </w:rPr>
        <w:t xml:space="preserve"> </w:t>
      </w:r>
      <w:r>
        <w:t>ESENZIONI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12"/>
        </w:numPr>
        <w:tabs>
          <w:tab w:val="left" w:pos="352"/>
        </w:tabs>
        <w:spacing w:before="1" w:line="235" w:lineRule="auto"/>
        <w:ind w:left="115" w:right="118" w:firstLine="0"/>
        <w:jc w:val="both"/>
        <w:rPr>
          <w:sz w:val="24"/>
        </w:rPr>
      </w:pPr>
      <w:r>
        <w:rPr>
          <w:w w:val="95"/>
          <w:sz w:val="24"/>
        </w:rPr>
        <w:t>Sono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esenti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dall’imposta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aree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scoperte</w:t>
      </w:r>
      <w:r>
        <w:rPr>
          <w:spacing w:val="12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pertinenziali</w:t>
      </w:r>
      <w:proofErr w:type="spellEnd"/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accessorie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locali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tassabili,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operative,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aree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comuni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condominiali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all'articolo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1117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codice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civile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siano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detenute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occupate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in via</w:t>
      </w:r>
      <w:r>
        <w:rPr>
          <w:spacing w:val="-1"/>
          <w:sz w:val="24"/>
        </w:rPr>
        <w:t xml:space="preserve"> </w:t>
      </w:r>
      <w:r>
        <w:rPr>
          <w:sz w:val="24"/>
        </w:rPr>
        <w:t>esclusiva.</w:t>
      </w:r>
    </w:p>
    <w:p w:rsidR="00077B8B" w:rsidRDefault="00FD05F9">
      <w:pPr>
        <w:pStyle w:val="Paragrafoelenco"/>
        <w:numPr>
          <w:ilvl w:val="0"/>
          <w:numId w:val="12"/>
        </w:numPr>
        <w:tabs>
          <w:tab w:val="left" w:pos="414"/>
        </w:tabs>
        <w:spacing w:line="235" w:lineRule="auto"/>
        <w:ind w:left="115" w:right="104" w:firstLine="0"/>
        <w:jc w:val="both"/>
        <w:rPr>
          <w:sz w:val="24"/>
        </w:rPr>
      </w:pPr>
      <w:r>
        <w:rPr>
          <w:sz w:val="24"/>
        </w:rPr>
        <w:t>Sono esclusi da tassazione i locali e le aree per i quali non sussiste l’obbligo dell’ordinario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conferimento dei rifiuti urbani e assimilati per effetto di norme legislative o regolamentari, di ordinanze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 materia sanitaria, ambientale o di protezione civ</w:t>
      </w:r>
      <w:r>
        <w:rPr>
          <w:w w:val="95"/>
          <w:sz w:val="24"/>
        </w:rPr>
        <w:t>ile ovvero di accordi internazionali riguardanti organi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Stati</w:t>
      </w:r>
      <w:r>
        <w:rPr>
          <w:spacing w:val="-2"/>
          <w:sz w:val="24"/>
        </w:rPr>
        <w:t xml:space="preserve"> </w:t>
      </w:r>
      <w:r>
        <w:rPr>
          <w:sz w:val="24"/>
        </w:rPr>
        <w:t>esteri.</w:t>
      </w:r>
    </w:p>
    <w:p w:rsidR="00077B8B" w:rsidRDefault="00077B8B">
      <w:pPr>
        <w:pStyle w:val="Corpodeltesto"/>
        <w:spacing w:before="7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7" w:line="235" w:lineRule="auto"/>
        <w:ind w:left="4217" w:right="4267" w:firstLine="62"/>
      </w:pPr>
      <w:r>
        <w:t>Articolo 47</w:t>
      </w:r>
      <w:r>
        <w:rPr>
          <w:spacing w:val="1"/>
        </w:rPr>
        <w:t xml:space="preserve"> </w:t>
      </w:r>
      <w:r>
        <w:t>RIDUZIONI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11"/>
        </w:numPr>
        <w:tabs>
          <w:tab w:val="left" w:pos="370"/>
        </w:tabs>
        <w:spacing w:before="1" w:line="235" w:lineRule="auto"/>
        <w:ind w:left="115" w:right="111" w:firstLine="0"/>
        <w:jc w:val="both"/>
        <w:rPr>
          <w:sz w:val="24"/>
        </w:rPr>
      </w:pPr>
      <w:r>
        <w:rPr>
          <w:sz w:val="24"/>
        </w:rPr>
        <w:t>La tassa è dovuta nella misura massima del 20% della tariffa, in caso di mancato svolgimento del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servizio di gestione dei rifiuti, ovvero di effettuazione dello stesso in grave violazione della disciplina di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riferimento,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nonché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interruzione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motivi</w:t>
      </w:r>
      <w:r>
        <w:rPr>
          <w:spacing w:val="-3"/>
          <w:sz w:val="24"/>
        </w:rPr>
        <w:t xml:space="preserve"> </w:t>
      </w:r>
      <w:r>
        <w:rPr>
          <w:sz w:val="24"/>
        </w:rPr>
        <w:t>sindacali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imprevedibili</w:t>
      </w:r>
      <w:r>
        <w:rPr>
          <w:spacing w:val="-4"/>
          <w:sz w:val="24"/>
        </w:rPr>
        <w:t xml:space="preserve"> </w:t>
      </w:r>
      <w:r>
        <w:rPr>
          <w:sz w:val="24"/>
        </w:rPr>
        <w:t>impedimenti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organizzativi che abbiano determinato una situazione riconosciuta dalle autorità competenti di danno 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pericolo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danno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persone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all'ambiente.</w:t>
      </w:r>
    </w:p>
    <w:p w:rsidR="00077B8B" w:rsidRDefault="00FD05F9">
      <w:pPr>
        <w:pStyle w:val="Paragrafoelenco"/>
        <w:numPr>
          <w:ilvl w:val="0"/>
          <w:numId w:val="11"/>
        </w:numPr>
        <w:tabs>
          <w:tab w:val="left" w:pos="360"/>
        </w:tabs>
        <w:spacing w:line="235" w:lineRule="auto"/>
        <w:ind w:left="115" w:right="118" w:firstLine="0"/>
        <w:jc w:val="both"/>
        <w:rPr>
          <w:i/>
          <w:sz w:val="24"/>
        </w:rPr>
      </w:pPr>
      <w:r>
        <w:rPr>
          <w:sz w:val="24"/>
        </w:rPr>
        <w:t>Nelle zone in cui non è effettuata la raccolta, la TARI è dovuta nella misura non superiore al 40%</w:t>
      </w:r>
      <w:r>
        <w:rPr>
          <w:spacing w:val="-57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ariffa</w:t>
      </w:r>
      <w:r>
        <w:rPr>
          <w:i/>
          <w:sz w:val="24"/>
        </w:rPr>
        <w:t>.</w:t>
      </w:r>
    </w:p>
    <w:p w:rsidR="00077B8B" w:rsidRDefault="00FD05F9">
      <w:pPr>
        <w:pStyle w:val="Paragrafoelenco"/>
        <w:numPr>
          <w:ilvl w:val="0"/>
          <w:numId w:val="11"/>
        </w:numPr>
        <w:tabs>
          <w:tab w:val="left" w:pos="342"/>
        </w:tabs>
        <w:spacing w:line="268" w:lineRule="exact"/>
        <w:ind w:left="342" w:hanging="227"/>
        <w:jc w:val="both"/>
        <w:rPr>
          <w:sz w:val="24"/>
        </w:rPr>
      </w:pPr>
      <w:r>
        <w:rPr>
          <w:w w:val="95"/>
          <w:sz w:val="24"/>
        </w:rPr>
        <w:t>Sono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inoltre previste le seguenti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riduzioni tariffarie,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con riduzione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30%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tassa:</w:t>
      </w:r>
    </w:p>
    <w:p w:rsidR="00077B8B" w:rsidRDefault="00FD05F9">
      <w:pPr>
        <w:pStyle w:val="Paragrafoelenco"/>
        <w:numPr>
          <w:ilvl w:val="1"/>
          <w:numId w:val="11"/>
        </w:numPr>
        <w:tabs>
          <w:tab w:val="left" w:pos="344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sz w:val="24"/>
        </w:rPr>
        <w:t>abitazioni</w:t>
      </w:r>
      <w:r>
        <w:rPr>
          <w:spacing w:val="-10"/>
          <w:sz w:val="24"/>
        </w:rPr>
        <w:t xml:space="preserve"> </w:t>
      </w:r>
      <w:r>
        <w:rPr>
          <w:sz w:val="24"/>
        </w:rPr>
        <w:t>tenute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uso</w:t>
      </w:r>
      <w:r>
        <w:rPr>
          <w:spacing w:val="-10"/>
          <w:sz w:val="24"/>
        </w:rPr>
        <w:t xml:space="preserve"> </w:t>
      </w:r>
      <w:r>
        <w:rPr>
          <w:sz w:val="24"/>
        </w:rPr>
        <w:t>stagionale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-9"/>
          <w:sz w:val="24"/>
        </w:rPr>
        <w:t xml:space="preserve"> </w:t>
      </w:r>
      <w:r>
        <w:rPr>
          <w:sz w:val="24"/>
        </w:rPr>
        <w:t>uso</w:t>
      </w:r>
      <w:r>
        <w:rPr>
          <w:spacing w:val="-10"/>
          <w:sz w:val="24"/>
        </w:rPr>
        <w:t xml:space="preserve"> </w:t>
      </w:r>
      <w:r>
        <w:rPr>
          <w:sz w:val="24"/>
        </w:rPr>
        <w:t>limitato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discontinuo,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condizione</w:t>
      </w:r>
      <w:r>
        <w:rPr>
          <w:spacing w:val="-58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siano</w:t>
      </w:r>
      <w:r>
        <w:rPr>
          <w:spacing w:val="1"/>
          <w:sz w:val="24"/>
        </w:rPr>
        <w:t xml:space="preserve"> </w:t>
      </w:r>
      <w:r>
        <w:rPr>
          <w:sz w:val="24"/>
        </w:rPr>
        <w:t>locate;</w:t>
      </w:r>
    </w:p>
    <w:p w:rsidR="00077B8B" w:rsidRDefault="00FD05F9">
      <w:pPr>
        <w:pStyle w:val="Paragrafoelenco"/>
        <w:numPr>
          <w:ilvl w:val="1"/>
          <w:numId w:val="11"/>
        </w:numPr>
        <w:tabs>
          <w:tab w:val="left" w:pos="394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sz w:val="24"/>
        </w:rPr>
        <w:t>abitazioni occupate da soggetti che risiedano o abbiano la dimora per più di sei mesi all’anno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-5"/>
          <w:sz w:val="24"/>
        </w:rPr>
        <w:t xml:space="preserve"> </w:t>
      </w:r>
      <w:r>
        <w:rPr>
          <w:sz w:val="24"/>
        </w:rPr>
        <w:t>iscritti</w:t>
      </w:r>
      <w:r>
        <w:rPr>
          <w:spacing w:val="-6"/>
          <w:sz w:val="24"/>
        </w:rPr>
        <w:t xml:space="preserve"> </w:t>
      </w:r>
      <w:r>
        <w:rPr>
          <w:sz w:val="24"/>
        </w:rPr>
        <w:t>all'</w:t>
      </w:r>
      <w:proofErr w:type="spellStart"/>
      <w:r>
        <w:rPr>
          <w:sz w:val="24"/>
        </w:rPr>
        <w:t>A.i.r.e</w:t>
      </w:r>
      <w:proofErr w:type="spellEnd"/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condizione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siano</w:t>
      </w:r>
      <w:r>
        <w:rPr>
          <w:spacing w:val="-6"/>
          <w:sz w:val="24"/>
        </w:rPr>
        <w:t xml:space="preserve"> </w:t>
      </w:r>
      <w:r>
        <w:rPr>
          <w:sz w:val="24"/>
        </w:rPr>
        <w:t>locate;</w:t>
      </w:r>
    </w:p>
    <w:p w:rsidR="00077B8B" w:rsidRDefault="00FD05F9">
      <w:pPr>
        <w:pStyle w:val="Paragrafoelenco"/>
        <w:numPr>
          <w:ilvl w:val="1"/>
          <w:numId w:val="11"/>
        </w:numPr>
        <w:tabs>
          <w:tab w:val="left" w:pos="323"/>
        </w:tabs>
        <w:spacing w:line="268" w:lineRule="exact"/>
        <w:ind w:left="322" w:hanging="208"/>
        <w:jc w:val="both"/>
        <w:rPr>
          <w:sz w:val="24"/>
        </w:rPr>
      </w:pPr>
      <w:r>
        <w:rPr>
          <w:w w:val="95"/>
          <w:sz w:val="24"/>
        </w:rPr>
        <w:t>fabbricati rurali ad uso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abitativo;</w:t>
      </w:r>
    </w:p>
    <w:p w:rsidR="00077B8B" w:rsidRDefault="00FD05F9">
      <w:pPr>
        <w:pStyle w:val="Paragrafoelenco"/>
        <w:numPr>
          <w:ilvl w:val="1"/>
          <w:numId w:val="11"/>
        </w:numPr>
        <w:tabs>
          <w:tab w:val="left" w:pos="350"/>
        </w:tabs>
        <w:spacing w:line="235" w:lineRule="auto"/>
        <w:ind w:left="115" w:right="132" w:firstLine="0"/>
        <w:jc w:val="both"/>
        <w:rPr>
          <w:sz w:val="24"/>
        </w:rPr>
      </w:pPr>
      <w:r>
        <w:rPr>
          <w:w w:val="95"/>
          <w:sz w:val="24"/>
        </w:rPr>
        <w:t>locali, diversi dalle abitazioni, ed aree scoperte adibiti ad uso stagionale o ad uso non continuativo ma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ricorrente, a condizione che ciò risulti da licenza o da atto rilasciato dai competenti organi per</w:t>
      </w:r>
      <w:r>
        <w:rPr>
          <w:spacing w:val="1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11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0"/>
          <w:sz w:val="24"/>
        </w:rPr>
        <w:t xml:space="preserve"> </w:t>
      </w:r>
      <w:r>
        <w:rPr>
          <w:sz w:val="24"/>
        </w:rPr>
        <w:t>rilasciata</w:t>
      </w:r>
      <w:r>
        <w:rPr>
          <w:spacing w:val="-12"/>
          <w:sz w:val="24"/>
        </w:rPr>
        <w:t xml:space="preserve"> </w:t>
      </w:r>
      <w:r>
        <w:rPr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sz w:val="24"/>
        </w:rPr>
        <w:t>titolare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pubbliche</w:t>
      </w:r>
      <w:r>
        <w:rPr>
          <w:spacing w:val="-12"/>
          <w:sz w:val="24"/>
        </w:rPr>
        <w:t xml:space="preserve"> </w:t>
      </w:r>
      <w:r>
        <w:rPr>
          <w:sz w:val="24"/>
        </w:rPr>
        <w:t>autorità;</w:t>
      </w:r>
    </w:p>
    <w:p w:rsidR="00077B8B" w:rsidRDefault="00FD05F9">
      <w:pPr>
        <w:pStyle w:val="Paragrafoelenco"/>
        <w:numPr>
          <w:ilvl w:val="0"/>
          <w:numId w:val="10"/>
        </w:numPr>
        <w:tabs>
          <w:tab w:val="left" w:pos="296"/>
        </w:tabs>
        <w:spacing w:line="235" w:lineRule="auto"/>
        <w:ind w:right="120" w:firstLine="0"/>
        <w:jc w:val="both"/>
        <w:rPr>
          <w:sz w:val="24"/>
        </w:rPr>
      </w:pPr>
      <w:r>
        <w:rPr>
          <w:sz w:val="24"/>
        </w:rPr>
        <w:t>bis Con decorrenza dall'anno 2015 è altresì prevista la riduzione pari a 2/3 della tassa nel caso di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cittadini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italiani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residenti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territorio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dello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iscritti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all'</w:t>
      </w:r>
      <w:proofErr w:type="spellStart"/>
      <w:r>
        <w:rPr>
          <w:spacing w:val="-1"/>
          <w:sz w:val="24"/>
        </w:rPr>
        <w:t>A.i.r.e</w:t>
      </w:r>
      <w:proofErr w:type="spellEnd"/>
      <w:r>
        <w:rPr>
          <w:spacing w:val="-1"/>
          <w:sz w:val="24"/>
        </w:rPr>
        <w:t>.,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già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pensionati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nei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rispe</w:t>
      </w:r>
      <w:r>
        <w:rPr>
          <w:spacing w:val="-1"/>
          <w:sz w:val="24"/>
        </w:rPr>
        <w:t>ttivi</w:t>
      </w:r>
      <w:r>
        <w:rPr>
          <w:spacing w:val="-58"/>
          <w:sz w:val="24"/>
        </w:rPr>
        <w:t xml:space="preserve"> </w:t>
      </w:r>
      <w:r>
        <w:rPr>
          <w:sz w:val="24"/>
        </w:rPr>
        <w:t>Paesi di residenza, a condizione che l'abitazione non risulti locata o data in comodato d'uso. La</w:t>
      </w:r>
      <w:r>
        <w:rPr>
          <w:spacing w:val="1"/>
          <w:sz w:val="24"/>
        </w:rPr>
        <w:t xml:space="preserve"> </w:t>
      </w:r>
      <w:r>
        <w:rPr>
          <w:sz w:val="24"/>
        </w:rPr>
        <w:t>condizione di pensionato dovrà essere opportunamente dichiarata per poter aver diritto alla predetta</w:t>
      </w:r>
      <w:r>
        <w:rPr>
          <w:spacing w:val="-57"/>
          <w:sz w:val="24"/>
        </w:rPr>
        <w:t xml:space="preserve"> </w:t>
      </w:r>
      <w:r>
        <w:rPr>
          <w:sz w:val="24"/>
        </w:rPr>
        <w:t>riduzione,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comunque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potrà</w:t>
      </w:r>
      <w:r>
        <w:rPr>
          <w:spacing w:val="-11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sommata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quella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precedente</w:t>
      </w:r>
      <w:r>
        <w:rPr>
          <w:spacing w:val="-11"/>
          <w:sz w:val="24"/>
        </w:rPr>
        <w:t xml:space="preserve"> </w:t>
      </w:r>
      <w:r>
        <w:rPr>
          <w:sz w:val="24"/>
        </w:rPr>
        <w:t>comma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lettera</w:t>
      </w:r>
      <w:r>
        <w:rPr>
          <w:spacing w:val="-11"/>
          <w:sz w:val="24"/>
        </w:rPr>
        <w:t xml:space="preserve"> </w:t>
      </w:r>
      <w:r>
        <w:rPr>
          <w:sz w:val="24"/>
        </w:rPr>
        <w:t>b.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Paragrafoelenco"/>
        <w:numPr>
          <w:ilvl w:val="0"/>
          <w:numId w:val="10"/>
        </w:numPr>
        <w:tabs>
          <w:tab w:val="left" w:pos="366"/>
        </w:tabs>
        <w:spacing w:before="62" w:line="235" w:lineRule="auto"/>
        <w:ind w:left="102" w:right="116" w:firstLine="0"/>
        <w:jc w:val="both"/>
        <w:rPr>
          <w:sz w:val="24"/>
        </w:rPr>
      </w:pPr>
      <w:r>
        <w:rPr>
          <w:spacing w:val="-1"/>
          <w:sz w:val="24"/>
        </w:rPr>
        <w:lastRenderedPageBreak/>
        <w:t xml:space="preserve">Le riduzioni tariffarie sopra indicate </w:t>
      </w:r>
      <w:r>
        <w:rPr>
          <w:sz w:val="24"/>
        </w:rPr>
        <w:t>competono a richiesta dell’interessato e decorrono dall’anno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successivo a quello della richiesta, salvo che non siano domandate contestualmente alla dichiarazione di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inizio occupazione/detenzione o possesso o di variazione, nel cui caso hanno la stessa decorrenza della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dichiarazione.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contribuente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è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tenuto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dichi</w:t>
      </w:r>
      <w:r>
        <w:rPr>
          <w:spacing w:val="-1"/>
          <w:sz w:val="24"/>
        </w:rPr>
        <w:t>arare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tempestivamente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venir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meno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danno diritto alla loro applicazione, entro il termine previsto per la presentazione della dichiarazione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variazione,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tal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riduzione</w:t>
      </w:r>
      <w:r>
        <w:rPr>
          <w:spacing w:val="-4"/>
          <w:sz w:val="24"/>
        </w:rPr>
        <w:t xml:space="preserve"> </w:t>
      </w:r>
      <w:r>
        <w:rPr>
          <w:sz w:val="24"/>
        </w:rPr>
        <w:t>verrà</w:t>
      </w:r>
      <w:r>
        <w:rPr>
          <w:spacing w:val="-6"/>
          <w:sz w:val="24"/>
        </w:rPr>
        <w:t xml:space="preserve"> </w:t>
      </w:r>
      <w:r>
        <w:rPr>
          <w:sz w:val="24"/>
        </w:rPr>
        <w:t>tolta</w:t>
      </w:r>
      <w:r>
        <w:rPr>
          <w:spacing w:val="-5"/>
          <w:sz w:val="24"/>
        </w:rPr>
        <w:t xml:space="preserve"> </w:t>
      </w:r>
      <w:r>
        <w:rPr>
          <w:sz w:val="24"/>
        </w:rPr>
        <w:t>dall’anno</w:t>
      </w:r>
      <w:r>
        <w:rPr>
          <w:spacing w:val="-7"/>
          <w:sz w:val="24"/>
        </w:rPr>
        <w:t xml:space="preserve"> </w:t>
      </w:r>
      <w:r>
        <w:rPr>
          <w:sz w:val="24"/>
        </w:rPr>
        <w:t>successivo.</w:t>
      </w:r>
    </w:p>
    <w:p w:rsidR="00077B8B" w:rsidRDefault="00FD05F9">
      <w:pPr>
        <w:pStyle w:val="Paragrafoelenco"/>
        <w:numPr>
          <w:ilvl w:val="0"/>
          <w:numId w:val="10"/>
        </w:numPr>
        <w:tabs>
          <w:tab w:val="left" w:pos="368"/>
        </w:tabs>
        <w:spacing w:line="235" w:lineRule="auto"/>
        <w:ind w:left="102" w:right="118" w:firstLine="0"/>
        <w:jc w:val="both"/>
        <w:rPr>
          <w:sz w:val="24"/>
        </w:rPr>
      </w:pPr>
      <w:r>
        <w:rPr>
          <w:sz w:val="24"/>
        </w:rPr>
        <w:t>Per le utenze domest</w:t>
      </w:r>
      <w:r>
        <w:rPr>
          <w:sz w:val="24"/>
        </w:rPr>
        <w:t>iche che provvedono a smaltire in proprio gli scarti compostabili mediante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compostaggio domestico è prevista una riduzione del 10% della quota variabile della tariffa, con effetto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1°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gennaio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dell’anno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successivo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quello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apposita</w:t>
      </w:r>
      <w:r>
        <w:rPr>
          <w:spacing w:val="-4"/>
          <w:sz w:val="24"/>
        </w:rPr>
        <w:t xml:space="preserve"> </w:t>
      </w:r>
      <w:r>
        <w:rPr>
          <w:sz w:val="24"/>
        </w:rPr>
        <w:t>istanza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quale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attesta</w:t>
      </w:r>
      <w:r>
        <w:rPr>
          <w:spacing w:val="-57"/>
          <w:sz w:val="24"/>
        </w:rPr>
        <w:t xml:space="preserve"> </w:t>
      </w:r>
      <w:r>
        <w:rPr>
          <w:sz w:val="24"/>
        </w:rPr>
        <w:t>che verrà praticato il compostaggio domestico. Suddetta istanza dovrà essere presentata al Servizio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Ambiente del Comune che costituirà un Albo dei soggetti </w:t>
      </w:r>
      <w:proofErr w:type="spellStart"/>
      <w:r>
        <w:rPr>
          <w:sz w:val="24"/>
        </w:rPr>
        <w:t>compostatori</w:t>
      </w:r>
      <w:proofErr w:type="spellEnd"/>
      <w:r>
        <w:rPr>
          <w:sz w:val="24"/>
        </w:rPr>
        <w:t>, trasmettendo al Servizio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Tributi le relative risultanze</w:t>
      </w:r>
      <w:r>
        <w:rPr>
          <w:spacing w:val="-1"/>
          <w:sz w:val="24"/>
        </w:rPr>
        <w:t xml:space="preserve">, per il calcolo della </w:t>
      </w:r>
      <w:r>
        <w:rPr>
          <w:sz w:val="24"/>
        </w:rPr>
        <w:t>riduzione tariffaria. Il soggetto passivo dovrà altresì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comunicare al Servizio Ambiente l’eventuale cessazione dello svolgimento dell’attività di compostaggio.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personale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Servizio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Ambiente</w:t>
      </w:r>
      <w:r>
        <w:rPr>
          <w:spacing w:val="-8"/>
          <w:sz w:val="24"/>
        </w:rPr>
        <w:t xml:space="preserve"> </w:t>
      </w:r>
      <w:r>
        <w:rPr>
          <w:sz w:val="24"/>
        </w:rPr>
        <w:t>ha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facoltà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provvedere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verifich</w:t>
      </w:r>
      <w:r>
        <w:rPr>
          <w:sz w:val="24"/>
        </w:rPr>
        <w:t>e,</w:t>
      </w:r>
      <w:r>
        <w:rPr>
          <w:spacing w:val="-7"/>
          <w:sz w:val="24"/>
        </w:rPr>
        <w:t xml:space="preserve"> </w:t>
      </w:r>
      <w:r>
        <w:rPr>
          <w:sz w:val="24"/>
        </w:rPr>
        <w:t>anche</w:t>
      </w:r>
      <w:r>
        <w:rPr>
          <w:spacing w:val="-7"/>
          <w:sz w:val="24"/>
        </w:rPr>
        <w:t xml:space="preserve"> </w:t>
      </w:r>
      <w:r>
        <w:rPr>
          <w:sz w:val="24"/>
        </w:rPr>
        <w:t>periodiche,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fine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accertare la reale pratica di compostaggio. Tale riduzione prevede l’esplicita rinuncia, da parte dei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soggetti interessati, al servizio di raccolta della frazione organica e l’obbligatoria restituzione, al soggetto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gestore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servizio,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contenitori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precedentemente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utilizzati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conferimento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tale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frazione.</w:t>
      </w:r>
    </w:p>
    <w:p w:rsidR="00077B8B" w:rsidRDefault="00FD05F9">
      <w:pPr>
        <w:pStyle w:val="Paragrafoelenco"/>
        <w:numPr>
          <w:ilvl w:val="0"/>
          <w:numId w:val="9"/>
        </w:numPr>
        <w:tabs>
          <w:tab w:val="left" w:pos="334"/>
        </w:tabs>
        <w:spacing w:line="235" w:lineRule="auto"/>
        <w:ind w:right="123" w:firstLine="0"/>
        <w:jc w:val="both"/>
        <w:rPr>
          <w:sz w:val="24"/>
        </w:rPr>
      </w:pPr>
      <w:r>
        <w:rPr>
          <w:w w:val="95"/>
          <w:sz w:val="24"/>
        </w:rPr>
        <w:t>bis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riduzione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sopra,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nella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misura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10%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quota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variabile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massimo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50,00</w:t>
      </w:r>
      <w:r>
        <w:rPr>
          <w:spacing w:val="-55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riconosciuta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anche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alle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attività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economiche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appartenenti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alle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categorie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tariffarie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D.P.R.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n.158/99,</w:t>
      </w:r>
    </w:p>
    <w:p w:rsidR="00077B8B" w:rsidRDefault="00FD05F9">
      <w:pPr>
        <w:pStyle w:val="Corpodeltesto"/>
        <w:spacing w:line="235" w:lineRule="auto"/>
        <w:ind w:left="102" w:right="120"/>
      </w:pPr>
      <w:r>
        <w:t xml:space="preserve">n.22 ristoranti, trattorie, osterie, pizzerie, pub; n.23 mense, birrerie, </w:t>
      </w:r>
      <w:proofErr w:type="spellStart"/>
      <w:r>
        <w:t>amburgherie</w:t>
      </w:r>
      <w:proofErr w:type="spellEnd"/>
      <w:r>
        <w:t>; n.24 bar, caffè,</w:t>
      </w:r>
      <w:r>
        <w:rPr>
          <w:spacing w:val="1"/>
        </w:rPr>
        <w:t xml:space="preserve"> </w:t>
      </w:r>
      <w:r>
        <w:rPr>
          <w:spacing w:val="-1"/>
        </w:rPr>
        <w:t>pasticcerie;</w:t>
      </w:r>
      <w:r>
        <w:rPr>
          <w:spacing w:val="-7"/>
        </w:rPr>
        <w:t xml:space="preserve"> </w:t>
      </w:r>
      <w:r>
        <w:rPr>
          <w:spacing w:val="-1"/>
        </w:rPr>
        <w:t>che</w:t>
      </w:r>
      <w:r>
        <w:rPr>
          <w:spacing w:val="-6"/>
        </w:rPr>
        <w:t xml:space="preserve"> </w:t>
      </w:r>
      <w:r>
        <w:t>effettuano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compostaggio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rifiuti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matrice</w:t>
      </w:r>
      <w:r>
        <w:rPr>
          <w:spacing w:val="-6"/>
        </w:rPr>
        <w:t xml:space="preserve"> </w:t>
      </w:r>
      <w:r>
        <w:t>organica</w:t>
      </w:r>
      <w:r>
        <w:rPr>
          <w:spacing w:val="-6"/>
        </w:rPr>
        <w:t xml:space="preserve"> </w:t>
      </w:r>
      <w:r>
        <w:t>costituti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scarti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cucina</w:t>
      </w:r>
      <w:r>
        <w:rPr>
          <w:spacing w:val="-6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rPr>
          <w:w w:val="95"/>
        </w:rPr>
        <w:t>che contribuiscono a ridurre la quantità dei rifiuti prodotti e conferiti al servizio pubblico. La riduzione</w:t>
      </w:r>
      <w:r>
        <w:rPr>
          <w:spacing w:val="1"/>
          <w:w w:val="95"/>
        </w:rPr>
        <w:t xml:space="preserve"> </w:t>
      </w:r>
      <w:r>
        <w:t xml:space="preserve">verrà concessa sulla base dell'iscrizione all'apposito Albo </w:t>
      </w:r>
      <w:proofErr w:type="spellStart"/>
      <w:r>
        <w:t>Compostatori</w:t>
      </w:r>
      <w:proofErr w:type="spellEnd"/>
      <w:r>
        <w:t>, tenuto presso il servizio</w:t>
      </w:r>
      <w:r>
        <w:rPr>
          <w:spacing w:val="1"/>
        </w:rPr>
        <w:t xml:space="preserve"> </w:t>
      </w:r>
      <w:r>
        <w:t>Ambiente, e nel rispetto di tutte le disposiz</w:t>
      </w:r>
      <w:r>
        <w:t>ioni contenute nel regolamento che fissa le modalità di</w:t>
      </w:r>
      <w:r>
        <w:rPr>
          <w:spacing w:val="1"/>
        </w:rPr>
        <w:t xml:space="preserve"> </w:t>
      </w:r>
      <w:r>
        <w:t>effettuazione</w:t>
      </w:r>
      <w:r>
        <w:rPr>
          <w:spacing w:val="-1"/>
        </w:rPr>
        <w:t xml:space="preserve"> </w:t>
      </w:r>
      <w:r>
        <w:t>dell'auto compostaggio.</w:t>
      </w:r>
    </w:p>
    <w:p w:rsidR="00077B8B" w:rsidRDefault="00FD05F9">
      <w:pPr>
        <w:pStyle w:val="Paragrafoelenco"/>
        <w:numPr>
          <w:ilvl w:val="0"/>
          <w:numId w:val="9"/>
        </w:numPr>
        <w:tabs>
          <w:tab w:val="left" w:pos="374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sz w:val="24"/>
        </w:rPr>
        <w:t>Viene riconosciuta a n. 12 contribuenti sorteggiati fra i cittadini che hanno consegnato l’apposita</w:t>
      </w:r>
      <w:r>
        <w:rPr>
          <w:spacing w:val="1"/>
          <w:sz w:val="24"/>
        </w:rPr>
        <w:t xml:space="preserve"> </w:t>
      </w:r>
      <w:r>
        <w:rPr>
          <w:sz w:val="24"/>
        </w:rPr>
        <w:t>tessera predisposta dal Servizio Ambiente, attestante i conferimenti di rifiuti presso gli eco-centri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comunali, una riduzione pari al 100% della sola quota variabile della tariffa. I soggetti verranno indicati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mediante un’estrazione, effettuata annualmente da una commissione costituita dal Segretario Generale,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Direzione</w:t>
      </w:r>
      <w:r>
        <w:rPr>
          <w:spacing w:val="-3"/>
          <w:sz w:val="24"/>
        </w:rPr>
        <w:t xml:space="preserve"> </w:t>
      </w:r>
      <w:r>
        <w:rPr>
          <w:sz w:val="24"/>
        </w:rPr>
        <w:t>Servizi</w:t>
      </w:r>
      <w:r>
        <w:rPr>
          <w:spacing w:val="-4"/>
          <w:sz w:val="24"/>
        </w:rPr>
        <w:t xml:space="preserve"> </w:t>
      </w:r>
      <w:r>
        <w:rPr>
          <w:sz w:val="24"/>
        </w:rPr>
        <w:t>Economico</w:t>
      </w:r>
      <w:r>
        <w:rPr>
          <w:spacing w:val="-3"/>
          <w:sz w:val="24"/>
        </w:rPr>
        <w:t xml:space="preserve"> </w:t>
      </w:r>
      <w:r>
        <w:rPr>
          <w:sz w:val="24"/>
        </w:rPr>
        <w:t>Finanziari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Direzione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-58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Territorio,</w:t>
      </w:r>
      <w:r>
        <w:rPr>
          <w:spacing w:val="1"/>
          <w:sz w:val="24"/>
        </w:rPr>
        <w:t xml:space="preserve"> </w:t>
      </w:r>
      <w:r>
        <w:rPr>
          <w:sz w:val="24"/>
        </w:rPr>
        <w:t>individuata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apposito</w:t>
      </w:r>
      <w:r>
        <w:rPr>
          <w:spacing w:val="1"/>
          <w:sz w:val="24"/>
        </w:rPr>
        <w:t xml:space="preserve"> </w:t>
      </w:r>
      <w:r>
        <w:rPr>
          <w:sz w:val="24"/>
        </w:rPr>
        <w:t>atto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verranno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definite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dell’estrazione. Per partecipare all’estrazione i contribuenti devono trasmettere le tessere al Servizio</w:t>
      </w:r>
      <w:r>
        <w:rPr>
          <w:sz w:val="24"/>
        </w:rPr>
        <w:t xml:space="preserve"> Ambiente</w:t>
      </w:r>
      <w:r>
        <w:rPr>
          <w:spacing w:val="-11"/>
          <w:sz w:val="24"/>
        </w:rPr>
        <w:t xml:space="preserve"> </w:t>
      </w:r>
      <w:r>
        <w:rPr>
          <w:sz w:val="24"/>
        </w:rPr>
        <w:t>secondo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modalità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tempistiche</w:t>
      </w:r>
      <w:r>
        <w:rPr>
          <w:spacing w:val="-11"/>
          <w:sz w:val="24"/>
        </w:rPr>
        <w:t xml:space="preserve"> </w:t>
      </w:r>
      <w:r>
        <w:rPr>
          <w:sz w:val="24"/>
        </w:rPr>
        <w:t>predisposte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questo</w:t>
      </w:r>
      <w:r>
        <w:rPr>
          <w:spacing w:val="-14"/>
          <w:sz w:val="24"/>
        </w:rPr>
        <w:t xml:space="preserve"> </w:t>
      </w:r>
      <w:r>
        <w:rPr>
          <w:sz w:val="24"/>
        </w:rPr>
        <w:t>ultimo.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estrazione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più</w:t>
      </w:r>
      <w:r>
        <w:rPr>
          <w:spacing w:val="-58"/>
          <w:sz w:val="24"/>
        </w:rPr>
        <w:t xml:space="preserve"> </w:t>
      </w:r>
      <w:r>
        <w:rPr>
          <w:sz w:val="24"/>
        </w:rPr>
        <w:t>tessere</w:t>
      </w:r>
      <w:r>
        <w:rPr>
          <w:spacing w:val="-14"/>
          <w:sz w:val="24"/>
        </w:rPr>
        <w:t xml:space="preserve"> </w:t>
      </w:r>
      <w:r>
        <w:rPr>
          <w:sz w:val="24"/>
        </w:rPr>
        <w:t>intestate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medesimo</w:t>
      </w:r>
      <w:r>
        <w:rPr>
          <w:spacing w:val="-14"/>
          <w:sz w:val="24"/>
        </w:rPr>
        <w:t xml:space="preserve"> </w:t>
      </w:r>
      <w:r>
        <w:rPr>
          <w:sz w:val="24"/>
        </w:rPr>
        <w:t>contribuente,</w:t>
      </w:r>
      <w:r>
        <w:rPr>
          <w:spacing w:val="-13"/>
          <w:sz w:val="24"/>
        </w:rPr>
        <w:t xml:space="preserve"> </w:t>
      </w:r>
      <w:r>
        <w:rPr>
          <w:sz w:val="24"/>
        </w:rPr>
        <w:t>lo</w:t>
      </w:r>
      <w:r>
        <w:rPr>
          <w:spacing w:val="-12"/>
          <w:sz w:val="24"/>
        </w:rPr>
        <w:t xml:space="preserve"> </w:t>
      </w:r>
      <w:r>
        <w:rPr>
          <w:sz w:val="24"/>
        </w:rPr>
        <w:t>stesso</w:t>
      </w:r>
      <w:r>
        <w:rPr>
          <w:spacing w:val="-13"/>
          <w:sz w:val="24"/>
        </w:rPr>
        <w:t xml:space="preserve"> </w:t>
      </w:r>
      <w:r>
        <w:rPr>
          <w:sz w:val="24"/>
        </w:rPr>
        <w:t>ha</w:t>
      </w:r>
      <w:r>
        <w:rPr>
          <w:spacing w:val="-14"/>
          <w:sz w:val="24"/>
        </w:rPr>
        <w:t xml:space="preserve"> </w:t>
      </w:r>
      <w:r>
        <w:rPr>
          <w:sz w:val="24"/>
        </w:rPr>
        <w:t>diritto</w:t>
      </w:r>
      <w:r>
        <w:rPr>
          <w:spacing w:val="-11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riduzione</w:t>
      </w:r>
      <w:r>
        <w:rPr>
          <w:spacing w:val="-12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sola</w:t>
      </w:r>
      <w:r>
        <w:rPr>
          <w:spacing w:val="-11"/>
          <w:sz w:val="24"/>
        </w:rPr>
        <w:t xml:space="preserve"> </w:t>
      </w:r>
      <w:r>
        <w:rPr>
          <w:sz w:val="24"/>
        </w:rPr>
        <w:t>volta.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tal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commissione</w:t>
      </w:r>
      <w:r>
        <w:rPr>
          <w:spacing w:val="-4"/>
          <w:sz w:val="24"/>
        </w:rPr>
        <w:t xml:space="preserve"> </w:t>
      </w:r>
      <w:r>
        <w:rPr>
          <w:sz w:val="24"/>
        </w:rPr>
        <w:t>provvede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ulteriore</w:t>
      </w:r>
      <w:r>
        <w:rPr>
          <w:spacing w:val="-2"/>
          <w:sz w:val="24"/>
        </w:rPr>
        <w:t xml:space="preserve"> </w:t>
      </w:r>
      <w:r>
        <w:rPr>
          <w:sz w:val="24"/>
        </w:rPr>
        <w:t>estrazione.</w:t>
      </w:r>
    </w:p>
    <w:p w:rsidR="00077B8B" w:rsidRDefault="00FD05F9">
      <w:pPr>
        <w:pStyle w:val="Paragrafoelenco"/>
        <w:numPr>
          <w:ilvl w:val="0"/>
          <w:numId w:val="8"/>
        </w:numPr>
        <w:tabs>
          <w:tab w:val="left" w:pos="348"/>
        </w:tabs>
        <w:spacing w:line="235" w:lineRule="auto"/>
        <w:ind w:left="115" w:right="107" w:firstLine="0"/>
        <w:jc w:val="both"/>
        <w:rPr>
          <w:sz w:val="24"/>
        </w:rPr>
      </w:pPr>
      <w:r>
        <w:rPr>
          <w:spacing w:val="-1"/>
          <w:sz w:val="24"/>
        </w:rPr>
        <w:t>bis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fine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incentivare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conferimento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presso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centri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raccolta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rifiuti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urbani</w:t>
      </w:r>
      <w:r>
        <w:rPr>
          <w:spacing w:val="-13"/>
          <w:sz w:val="24"/>
        </w:rPr>
        <w:t xml:space="preserve"> </w:t>
      </w:r>
      <w:r>
        <w:rPr>
          <w:sz w:val="24"/>
        </w:rPr>
        <w:t>siti</w:t>
      </w:r>
      <w:r>
        <w:rPr>
          <w:spacing w:val="-12"/>
          <w:sz w:val="24"/>
        </w:rPr>
        <w:t xml:space="preserve"> </w:t>
      </w:r>
      <w:r>
        <w:rPr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z w:val="24"/>
        </w:rPr>
        <w:t>territorio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comunale,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cittadini,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riferimento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unicamente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alle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utenze</w:t>
      </w:r>
      <w:r>
        <w:rPr>
          <w:spacing w:val="-12"/>
          <w:sz w:val="24"/>
        </w:rPr>
        <w:t xml:space="preserve"> </w:t>
      </w:r>
      <w:r>
        <w:rPr>
          <w:sz w:val="24"/>
        </w:rPr>
        <w:t>domestiche,</w:t>
      </w:r>
      <w:r>
        <w:rPr>
          <w:spacing w:val="-13"/>
          <w:sz w:val="24"/>
        </w:rPr>
        <w:t xml:space="preserve"> </w:t>
      </w:r>
      <w:r>
        <w:rPr>
          <w:sz w:val="24"/>
        </w:rPr>
        <w:t>potranno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concesse riduzioni tariffarie, con abbattimento della sola quota variabile della tariffa. La riduzione viene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determinata a consuntivo e conteg</w:t>
      </w:r>
      <w:r>
        <w:rPr>
          <w:w w:val="95"/>
          <w:sz w:val="24"/>
        </w:rPr>
        <w:t>giata sulla prima comunicazione di pagamento tari utile, successiva al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periodo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riferimento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conferimento,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8"/>
          <w:sz w:val="24"/>
        </w:rPr>
        <w:t xml:space="preserve"> </w:t>
      </w:r>
      <w:r>
        <w:rPr>
          <w:sz w:val="24"/>
        </w:rPr>
        <w:t>base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quantitativi</w:t>
      </w:r>
      <w:r>
        <w:rPr>
          <w:spacing w:val="-9"/>
          <w:sz w:val="24"/>
        </w:rPr>
        <w:t xml:space="preserve"> </w:t>
      </w:r>
      <w:r>
        <w:rPr>
          <w:sz w:val="24"/>
        </w:rPr>
        <w:t>conferiti</w:t>
      </w:r>
      <w:r>
        <w:rPr>
          <w:spacing w:val="-8"/>
          <w:sz w:val="24"/>
        </w:rPr>
        <w:t xml:space="preserve"> </w:t>
      </w:r>
      <w:r>
        <w:rPr>
          <w:sz w:val="24"/>
        </w:rPr>
        <w:t>presso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centri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raccolta</w:t>
      </w:r>
      <w:r>
        <w:rPr>
          <w:spacing w:val="-57"/>
          <w:sz w:val="24"/>
        </w:rPr>
        <w:t xml:space="preserve"> </w:t>
      </w:r>
      <w:r>
        <w:rPr>
          <w:sz w:val="24"/>
        </w:rPr>
        <w:t>nel corso di ciascuna annualità, dal 1 gennaio al 31 dicembre, per le tipologie di rifiuto, individuati</w:t>
      </w:r>
      <w:r>
        <w:rPr>
          <w:spacing w:val="1"/>
          <w:sz w:val="24"/>
        </w:rPr>
        <w:t xml:space="preserve"> </w:t>
      </w:r>
      <w:r>
        <w:rPr>
          <w:sz w:val="24"/>
        </w:rPr>
        <w:t>tramite</w:t>
      </w:r>
      <w:r>
        <w:rPr>
          <w:spacing w:val="1"/>
          <w:sz w:val="24"/>
        </w:rPr>
        <w:t xml:space="preserve"> </w:t>
      </w:r>
      <w:r>
        <w:rPr>
          <w:sz w:val="24"/>
        </w:rPr>
        <w:t>codici CER,</w:t>
      </w:r>
      <w:r>
        <w:rPr>
          <w:spacing w:val="1"/>
          <w:sz w:val="24"/>
        </w:rPr>
        <w:t xml:space="preserve"> </w:t>
      </w:r>
      <w:r>
        <w:rPr>
          <w:sz w:val="24"/>
        </w:rPr>
        <w:t>e nei limiti quantitativi espressamente</w:t>
      </w:r>
      <w:r>
        <w:rPr>
          <w:spacing w:val="1"/>
          <w:sz w:val="24"/>
        </w:rPr>
        <w:t xml:space="preserve"> </w:t>
      </w:r>
      <w:r>
        <w:rPr>
          <w:sz w:val="24"/>
        </w:rPr>
        <w:t>previsti ed</w:t>
      </w:r>
      <w:r>
        <w:rPr>
          <w:spacing w:val="1"/>
          <w:sz w:val="24"/>
        </w:rPr>
        <w:t xml:space="preserve"> </w:t>
      </w:r>
      <w:r>
        <w:rPr>
          <w:sz w:val="24"/>
        </w:rPr>
        <w:t>approvati con</w:t>
      </w:r>
      <w:r>
        <w:rPr>
          <w:spacing w:val="1"/>
          <w:sz w:val="24"/>
        </w:rPr>
        <w:t xml:space="preserve"> </w:t>
      </w:r>
      <w:r>
        <w:rPr>
          <w:sz w:val="24"/>
        </w:rPr>
        <w:t>apposito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regolamento adottato dal Servizio Ambiente. La riduzione </w:t>
      </w:r>
      <w:r>
        <w:rPr>
          <w:sz w:val="24"/>
        </w:rPr>
        <w:t>della quota variabile della tariffa viene</w:t>
      </w:r>
      <w:r>
        <w:rPr>
          <w:spacing w:val="1"/>
          <w:sz w:val="24"/>
        </w:rPr>
        <w:t xml:space="preserve"> </w:t>
      </w:r>
      <w:r>
        <w:rPr>
          <w:sz w:val="24"/>
        </w:rPr>
        <w:t>comunque applicata nella misura massima del 10%. Dall'entrata in vigore della predetta forma di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incentivazione non verrà più riconosciuta la riduzione di cui al precedente comma 6, cambiando di fatto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modalità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z w:val="24"/>
        </w:rPr>
        <w:t>ganizzative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3"/>
          <w:sz w:val="24"/>
        </w:rPr>
        <w:t xml:space="preserve"> </w:t>
      </w:r>
      <w:r>
        <w:rPr>
          <w:sz w:val="24"/>
        </w:rPr>
        <w:t>nei</w:t>
      </w:r>
      <w:r>
        <w:rPr>
          <w:spacing w:val="-4"/>
          <w:sz w:val="24"/>
        </w:rPr>
        <w:t xml:space="preserve"> </w:t>
      </w:r>
      <w:r>
        <w:rPr>
          <w:sz w:val="24"/>
        </w:rPr>
        <w:t>centri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raccolta.</w:t>
      </w:r>
    </w:p>
    <w:p w:rsidR="00077B8B" w:rsidRDefault="00FD05F9">
      <w:pPr>
        <w:pStyle w:val="Paragrafoelenco"/>
        <w:numPr>
          <w:ilvl w:val="0"/>
          <w:numId w:val="8"/>
        </w:numPr>
        <w:tabs>
          <w:tab w:val="left" w:pos="348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w w:val="95"/>
          <w:sz w:val="24"/>
        </w:rPr>
        <w:t>Per le utenze non domestiche che dimostrino di aver avviato al recupero rifiuti speciali assimilati agli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urbani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prevista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una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riduzione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tassa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consuntivo.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riduzione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può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applicata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solo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caso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in cui i rifiuti assimilati non conferiti al servizio pubblico rientrino nei parametri qualitativi e quantitativi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 xml:space="preserve">dell’assimilazione </w:t>
      </w:r>
      <w:r>
        <w:rPr>
          <w:sz w:val="24"/>
        </w:rPr>
        <w:t>(previsti per legge e dal regolamento comunale di assimilazione rifiuti) e siano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destinati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modo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effettivo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ogg</w:t>
      </w:r>
      <w:r>
        <w:rPr>
          <w:spacing w:val="-1"/>
          <w:sz w:val="24"/>
        </w:rPr>
        <w:t>ettivo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recupero.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riduzione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applicabile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viene</w:t>
      </w:r>
      <w:r>
        <w:rPr>
          <w:spacing w:val="-6"/>
          <w:sz w:val="24"/>
        </w:rPr>
        <w:t xml:space="preserve"> </w:t>
      </w:r>
      <w:r>
        <w:rPr>
          <w:sz w:val="24"/>
        </w:rPr>
        <w:t>calcolata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6"/>
          <w:sz w:val="24"/>
        </w:rPr>
        <w:t xml:space="preserve"> </w:t>
      </w:r>
      <w:r>
        <w:rPr>
          <w:sz w:val="24"/>
        </w:rPr>
        <w:t>base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del quantitativo effettivo di scarti di lavorazione avviati ad attività di recupero, per ciascuna categoria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utenza,</w:t>
      </w:r>
      <w:r>
        <w:rPr>
          <w:spacing w:val="3"/>
          <w:sz w:val="24"/>
        </w:rPr>
        <w:t xml:space="preserve"> </w:t>
      </w: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un</w:t>
      </w:r>
      <w:r>
        <w:rPr>
          <w:spacing w:val="4"/>
          <w:sz w:val="24"/>
        </w:rPr>
        <w:t xml:space="preserve"> </w:t>
      </w:r>
      <w:r>
        <w:rPr>
          <w:sz w:val="24"/>
        </w:rPr>
        <w:t>importo</w:t>
      </w:r>
      <w:r>
        <w:rPr>
          <w:spacing w:val="4"/>
          <w:sz w:val="24"/>
        </w:rPr>
        <w:t xml:space="preserve"> </w:t>
      </w:r>
      <w:r>
        <w:rPr>
          <w:sz w:val="24"/>
        </w:rPr>
        <w:t>€/al</w:t>
      </w:r>
      <w:r>
        <w:rPr>
          <w:spacing w:val="3"/>
          <w:sz w:val="24"/>
        </w:rPr>
        <w:t xml:space="preserve"> </w:t>
      </w:r>
      <w:r>
        <w:rPr>
          <w:sz w:val="24"/>
        </w:rPr>
        <w:t>mq</w:t>
      </w:r>
      <w:r>
        <w:rPr>
          <w:spacing w:val="2"/>
          <w:sz w:val="24"/>
        </w:rPr>
        <w:t xml:space="preserve"> </w:t>
      </w:r>
      <w:r>
        <w:rPr>
          <w:sz w:val="24"/>
        </w:rPr>
        <w:t>stabilito</w:t>
      </w:r>
      <w:r>
        <w:rPr>
          <w:spacing w:val="4"/>
          <w:sz w:val="24"/>
        </w:rPr>
        <w:t xml:space="preserve"> </w:t>
      </w:r>
      <w:r>
        <w:rPr>
          <w:sz w:val="24"/>
        </w:rPr>
        <w:t>annualmente</w:t>
      </w:r>
      <w:r>
        <w:rPr>
          <w:spacing w:val="4"/>
          <w:sz w:val="24"/>
        </w:rPr>
        <w:t xml:space="preserve"> </w:t>
      </w:r>
      <w:r>
        <w:rPr>
          <w:sz w:val="24"/>
        </w:rPr>
        <w:t>dal</w:t>
      </w:r>
      <w:r>
        <w:rPr>
          <w:spacing w:val="3"/>
          <w:sz w:val="24"/>
        </w:rPr>
        <w:t xml:space="preserve"> </w:t>
      </w:r>
      <w:r>
        <w:rPr>
          <w:sz w:val="24"/>
        </w:rPr>
        <w:t>Servizio</w:t>
      </w:r>
      <w:r>
        <w:rPr>
          <w:spacing w:val="3"/>
          <w:sz w:val="24"/>
        </w:rPr>
        <w:t xml:space="preserve"> </w:t>
      </w:r>
      <w:r>
        <w:rPr>
          <w:sz w:val="24"/>
        </w:rPr>
        <w:t>Ambiente.</w:t>
      </w:r>
      <w:r>
        <w:rPr>
          <w:spacing w:val="4"/>
          <w:sz w:val="24"/>
        </w:rPr>
        <w:t xml:space="preserve"> </w:t>
      </w:r>
      <w:r>
        <w:rPr>
          <w:sz w:val="24"/>
        </w:rPr>
        <w:t>Tale</w:t>
      </w:r>
      <w:r>
        <w:rPr>
          <w:spacing w:val="3"/>
          <w:sz w:val="24"/>
        </w:rPr>
        <w:t xml:space="preserve"> </w:t>
      </w:r>
      <w:r>
        <w:rPr>
          <w:sz w:val="24"/>
        </w:rPr>
        <w:t>riduzione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ogni</w:t>
      </w:r>
    </w:p>
    <w:p w:rsidR="00077B8B" w:rsidRDefault="00077B8B">
      <w:pPr>
        <w:spacing w:line="235" w:lineRule="auto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62" w:line="235" w:lineRule="auto"/>
        <w:ind w:right="121"/>
      </w:pPr>
      <w:r>
        <w:rPr>
          <w:spacing w:val="-1"/>
        </w:rPr>
        <w:lastRenderedPageBreak/>
        <w:t>caso</w:t>
      </w:r>
      <w:r>
        <w:rPr>
          <w:spacing w:val="-12"/>
        </w:rPr>
        <w:t xml:space="preserve"> </w:t>
      </w:r>
      <w:r>
        <w:rPr>
          <w:spacing w:val="-1"/>
        </w:rPr>
        <w:t>non</w:t>
      </w:r>
      <w:r>
        <w:rPr>
          <w:spacing w:val="-12"/>
        </w:rPr>
        <w:t xml:space="preserve"> </w:t>
      </w:r>
      <w:r>
        <w:rPr>
          <w:spacing w:val="-1"/>
        </w:rPr>
        <w:t>può</w:t>
      </w:r>
      <w:r>
        <w:rPr>
          <w:spacing w:val="-11"/>
        </w:rPr>
        <w:t xml:space="preserve"> </w:t>
      </w:r>
      <w:r>
        <w:rPr>
          <w:spacing w:val="-1"/>
        </w:rPr>
        <w:t>superare</w:t>
      </w:r>
      <w:r>
        <w:rPr>
          <w:spacing w:val="-13"/>
        </w:rPr>
        <w:t xml:space="preserve"> </w:t>
      </w:r>
      <w:r>
        <w:rPr>
          <w:spacing w:val="-1"/>
        </w:rPr>
        <w:t>il</w:t>
      </w:r>
      <w:r>
        <w:rPr>
          <w:spacing w:val="-13"/>
        </w:rPr>
        <w:t xml:space="preserve"> </w:t>
      </w:r>
      <w:r>
        <w:rPr>
          <w:spacing w:val="-1"/>
        </w:rPr>
        <w:t>40%</w:t>
      </w:r>
      <w:r>
        <w:rPr>
          <w:spacing w:val="-12"/>
        </w:rPr>
        <w:t xml:space="preserve"> </w:t>
      </w:r>
      <w:r>
        <w:rPr>
          <w:spacing w:val="-1"/>
        </w:rPr>
        <w:t>della</w:t>
      </w:r>
      <w:r>
        <w:rPr>
          <w:spacing w:val="-12"/>
        </w:rPr>
        <w:t xml:space="preserve"> </w:t>
      </w:r>
      <w:r>
        <w:rPr>
          <w:spacing w:val="-1"/>
        </w:rPr>
        <w:t>quota</w:t>
      </w:r>
      <w:r>
        <w:rPr>
          <w:spacing w:val="-13"/>
        </w:rPr>
        <w:t xml:space="preserve"> </w:t>
      </w:r>
      <w:r>
        <w:rPr>
          <w:spacing w:val="-1"/>
        </w:rPr>
        <w:t>variabile.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riduzione</w:t>
      </w:r>
      <w:r>
        <w:rPr>
          <w:spacing w:val="-11"/>
        </w:rPr>
        <w:t xml:space="preserve"> </w:t>
      </w:r>
      <w:r>
        <w:rPr>
          <w:spacing w:val="-1"/>
        </w:rPr>
        <w:t>è</w:t>
      </w:r>
      <w:r>
        <w:rPr>
          <w:spacing w:val="-13"/>
        </w:rPr>
        <w:t xml:space="preserve"> </w:t>
      </w:r>
      <w:r>
        <w:rPr>
          <w:spacing w:val="-1"/>
        </w:rPr>
        <w:t>applicata</w:t>
      </w:r>
      <w:r>
        <w:rPr>
          <w:spacing w:val="-12"/>
        </w:rPr>
        <w:t xml:space="preserve"> </w:t>
      </w:r>
      <w:r>
        <w:rPr>
          <w:spacing w:val="-1"/>
        </w:rPr>
        <w:t>su</w:t>
      </w:r>
      <w:r>
        <w:rPr>
          <w:spacing w:val="-13"/>
        </w:rPr>
        <w:t xml:space="preserve"> </w:t>
      </w:r>
      <w:r>
        <w:rPr>
          <w:spacing w:val="-1"/>
        </w:rPr>
        <w:t>richiesta</w:t>
      </w:r>
      <w:r>
        <w:rPr>
          <w:spacing w:val="-12"/>
        </w:rPr>
        <w:t xml:space="preserve"> </w:t>
      </w:r>
      <w:r>
        <w:t>dell’utente,</w:t>
      </w:r>
      <w:r>
        <w:rPr>
          <w:spacing w:val="-12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rPr>
          <w:w w:val="95"/>
        </w:rPr>
        <w:t>presentarsi entro il 28 febbraio di ciascun anno. La richiesta deve essere corredata dalla document</w:t>
      </w:r>
      <w:r>
        <w:rPr>
          <w:w w:val="95"/>
        </w:rPr>
        <w:t>azione</w:t>
      </w:r>
      <w:r>
        <w:rPr>
          <w:spacing w:val="1"/>
          <w:w w:val="95"/>
        </w:rPr>
        <w:t xml:space="preserve"> </w:t>
      </w:r>
      <w:r>
        <w:t>probante la quantità, la qualità e la destinazione dei rifiuti assimilati avviati al recupero nell’arco</w:t>
      </w:r>
      <w:r>
        <w:rPr>
          <w:spacing w:val="1"/>
        </w:rPr>
        <w:t xml:space="preserve"> </w:t>
      </w:r>
      <w:r>
        <w:rPr>
          <w:spacing w:val="-1"/>
        </w:rPr>
        <w:t>dell’anno</w:t>
      </w:r>
      <w:r>
        <w:rPr>
          <w:spacing w:val="-12"/>
        </w:rPr>
        <w:t xml:space="preserve"> </w:t>
      </w:r>
      <w:r>
        <w:rPr>
          <w:spacing w:val="-1"/>
        </w:rPr>
        <w:t>solare.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tale</w:t>
      </w:r>
      <w:r>
        <w:rPr>
          <w:spacing w:val="-13"/>
        </w:rPr>
        <w:t xml:space="preserve"> </w:t>
      </w:r>
      <w:r>
        <w:rPr>
          <w:spacing w:val="-1"/>
        </w:rPr>
        <w:t>dichiarazione</w:t>
      </w:r>
      <w:r>
        <w:rPr>
          <w:spacing w:val="-11"/>
        </w:rPr>
        <w:t xml:space="preserve"> </w:t>
      </w:r>
      <w:r>
        <w:rPr>
          <w:spacing w:val="-1"/>
        </w:rPr>
        <w:t>dovranno</w:t>
      </w:r>
      <w:r>
        <w:rPr>
          <w:spacing w:val="-12"/>
        </w:rPr>
        <w:t xml:space="preserve"> </w:t>
      </w:r>
      <w:r>
        <w:rPr>
          <w:spacing w:val="-1"/>
        </w:rPr>
        <w:t>altresì</w:t>
      </w:r>
      <w:r>
        <w:rPr>
          <w:spacing w:val="-12"/>
        </w:rPr>
        <w:t xml:space="preserve"> </w:t>
      </w:r>
      <w:r>
        <w:rPr>
          <w:spacing w:val="-1"/>
        </w:rPr>
        <w:t>allegare</w:t>
      </w:r>
      <w:r>
        <w:rPr>
          <w:spacing w:val="-13"/>
        </w:rPr>
        <w:t xml:space="preserve"> </w:t>
      </w:r>
      <w:r>
        <w:rPr>
          <w:spacing w:val="-1"/>
        </w:rPr>
        <w:t>copia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tutti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13"/>
        </w:rPr>
        <w:t xml:space="preserve"> </w:t>
      </w:r>
      <w:r>
        <w:rPr>
          <w:spacing w:val="-1"/>
        </w:rPr>
        <w:t>formulari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trasporto,</w:t>
      </w:r>
      <w:r>
        <w:rPr>
          <w:spacing w:val="-13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 xml:space="preserve">cui all’art. 193 del </w:t>
      </w:r>
      <w:proofErr w:type="spellStart"/>
      <w:r>
        <w:t>D.Lgs</w:t>
      </w:r>
      <w:proofErr w:type="spellEnd"/>
      <w:r>
        <w:t xml:space="preserve"> 152/2006, relativi ai rifiuti recuperati, debitamente controfirmati dal</w:t>
      </w:r>
      <w:r>
        <w:rPr>
          <w:spacing w:val="1"/>
        </w:rPr>
        <w:t xml:space="preserve"> </w:t>
      </w:r>
      <w:r>
        <w:t>destinatario, o adeguata documentazione comprovante la quantità dei rifiuti assimilati avviati al</w:t>
      </w:r>
      <w:r>
        <w:rPr>
          <w:spacing w:val="1"/>
        </w:rPr>
        <w:t xml:space="preserve"> </w:t>
      </w:r>
      <w:r>
        <w:t>recupero, in conformità delle normative vigenti. E’ facoltà</w:t>
      </w:r>
      <w:r>
        <w:t xml:space="preserve"> del Comune, comunque, richiedere ai</w:t>
      </w:r>
      <w:r>
        <w:rPr>
          <w:spacing w:val="1"/>
        </w:rPr>
        <w:t xml:space="preserve"> </w:t>
      </w:r>
      <w:r>
        <w:t>predetti soggetti copia del modello unico di denuncia (MUD) per l’anno di riferimento o altra</w:t>
      </w:r>
      <w:r>
        <w:rPr>
          <w:spacing w:val="1"/>
        </w:rPr>
        <w:t xml:space="preserve"> </w:t>
      </w:r>
      <w:r>
        <w:t>documentazione equivalente. Qualora si dovessero rilevare delle difformità tra quanto dichiarato e</w:t>
      </w:r>
      <w:r>
        <w:rPr>
          <w:spacing w:val="1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risultante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MUD/</w:t>
      </w:r>
      <w:r>
        <w:t>altra</w:t>
      </w:r>
      <w:r>
        <w:rPr>
          <w:spacing w:val="-8"/>
        </w:rPr>
        <w:t xml:space="preserve"> </w:t>
      </w:r>
      <w:r>
        <w:t>documentazione,</w:t>
      </w:r>
      <w:r>
        <w:rPr>
          <w:spacing w:val="-6"/>
        </w:rPr>
        <w:t xml:space="preserve"> </w:t>
      </w:r>
      <w:r>
        <w:t>tali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comportare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minore</w:t>
      </w:r>
      <w:r>
        <w:rPr>
          <w:spacing w:val="-6"/>
        </w:rPr>
        <w:t xml:space="preserve"> </w:t>
      </w:r>
      <w:r>
        <w:t>riduzione</w:t>
      </w:r>
      <w:r>
        <w:rPr>
          <w:spacing w:val="-6"/>
        </w:rPr>
        <w:t xml:space="preserve"> </w:t>
      </w:r>
      <w:r>
        <w:t>spettante,</w:t>
      </w:r>
      <w:r>
        <w:rPr>
          <w:spacing w:val="-57"/>
        </w:rPr>
        <w:t xml:space="preserve"> </w:t>
      </w:r>
      <w:r>
        <w:rPr>
          <w:w w:val="95"/>
        </w:rPr>
        <w:t>si provvederà a recuperare la quota di riduzione indebitamente applicata. L’omessa presentazione della</w:t>
      </w:r>
      <w:r>
        <w:rPr>
          <w:spacing w:val="1"/>
          <w:w w:val="95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entro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ultimo</w:t>
      </w:r>
      <w:r>
        <w:rPr>
          <w:spacing w:val="-8"/>
        </w:rPr>
        <w:t xml:space="preserve"> </w:t>
      </w:r>
      <w:r>
        <w:t>comporta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perdita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diritto</w:t>
      </w:r>
      <w:r>
        <w:rPr>
          <w:spacing w:val="-9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ridu</w:t>
      </w:r>
      <w:r>
        <w:t>zione.</w:t>
      </w:r>
    </w:p>
    <w:p w:rsidR="00077B8B" w:rsidRDefault="00FD05F9">
      <w:pPr>
        <w:pStyle w:val="Paragrafoelenco"/>
        <w:numPr>
          <w:ilvl w:val="0"/>
          <w:numId w:val="8"/>
        </w:numPr>
        <w:tabs>
          <w:tab w:val="left" w:pos="356"/>
        </w:tabs>
        <w:spacing w:line="235" w:lineRule="auto"/>
        <w:ind w:left="115" w:right="120" w:firstLine="0"/>
        <w:jc w:val="both"/>
        <w:rPr>
          <w:sz w:val="24"/>
        </w:rPr>
      </w:pP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riduzioni</w:t>
      </w:r>
      <w:r>
        <w:rPr>
          <w:spacing w:val="-12"/>
          <w:sz w:val="24"/>
        </w:rPr>
        <w:t xml:space="preserve"> </w:t>
      </w:r>
      <w:r>
        <w:rPr>
          <w:sz w:val="24"/>
        </w:rPr>
        <w:t>indicate</w:t>
      </w:r>
      <w:r>
        <w:rPr>
          <w:spacing w:val="-11"/>
          <w:sz w:val="24"/>
        </w:rPr>
        <w:t xml:space="preserve"> </w:t>
      </w:r>
      <w:r>
        <w:rPr>
          <w:sz w:val="24"/>
        </w:rPr>
        <w:t>nei</w:t>
      </w:r>
      <w:r>
        <w:rPr>
          <w:spacing w:val="-11"/>
          <w:sz w:val="24"/>
        </w:rPr>
        <w:t xml:space="preserve"> </w:t>
      </w:r>
      <w:r>
        <w:rPr>
          <w:sz w:val="24"/>
        </w:rPr>
        <w:t>commi</w:t>
      </w:r>
      <w:r>
        <w:rPr>
          <w:spacing w:val="40"/>
          <w:sz w:val="24"/>
        </w:rPr>
        <w:t xml:space="preserve"> </w:t>
      </w:r>
      <w:r>
        <w:rPr>
          <w:sz w:val="24"/>
        </w:rPr>
        <w:t>5,</w:t>
      </w:r>
      <w:r>
        <w:rPr>
          <w:spacing w:val="-11"/>
          <w:sz w:val="24"/>
        </w:rPr>
        <w:t xml:space="preserve"> </w:t>
      </w:r>
      <w:r>
        <w:rPr>
          <w:sz w:val="24"/>
        </w:rPr>
        <w:t>6,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bis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verranno</w:t>
      </w:r>
      <w:r>
        <w:rPr>
          <w:spacing w:val="-12"/>
          <w:sz w:val="24"/>
        </w:rPr>
        <w:t xml:space="preserve"> </w:t>
      </w:r>
      <w:r>
        <w:rPr>
          <w:sz w:val="24"/>
        </w:rPr>
        <w:t>calcolate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consuntivo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compensazione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tributo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dovuto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l’anno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successivo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rimborso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dell’eventuale</w:t>
      </w:r>
      <w:r>
        <w:rPr>
          <w:spacing w:val="-12"/>
          <w:sz w:val="24"/>
        </w:rPr>
        <w:t xml:space="preserve"> </w:t>
      </w:r>
      <w:r>
        <w:rPr>
          <w:sz w:val="24"/>
        </w:rPr>
        <w:t>eccedenza</w:t>
      </w:r>
      <w:r>
        <w:rPr>
          <w:spacing w:val="-13"/>
          <w:sz w:val="24"/>
        </w:rPr>
        <w:t xml:space="preserve"> </w:t>
      </w:r>
      <w:r>
        <w:rPr>
          <w:sz w:val="24"/>
        </w:rPr>
        <w:t>pagata</w:t>
      </w:r>
      <w:r>
        <w:rPr>
          <w:spacing w:val="-12"/>
          <w:sz w:val="24"/>
        </w:rPr>
        <w:t xml:space="preserve"> </w:t>
      </w:r>
      <w:r>
        <w:rPr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incapienza</w:t>
      </w:r>
      <w:proofErr w:type="spellEnd"/>
      <w:r>
        <w:rPr>
          <w:sz w:val="24"/>
        </w:rPr>
        <w:t>.</w:t>
      </w:r>
    </w:p>
    <w:p w:rsidR="00077B8B" w:rsidRDefault="00077B8B">
      <w:pPr>
        <w:pStyle w:val="Corpodeltesto"/>
        <w:spacing w:before="3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8" w:line="235" w:lineRule="auto"/>
        <w:ind w:left="4315" w:right="3646" w:firstLine="63"/>
      </w:pPr>
      <w:r>
        <w:t>Articolo 48</w:t>
      </w:r>
      <w:r>
        <w:rPr>
          <w:spacing w:val="1"/>
        </w:rPr>
        <w:t xml:space="preserve"> </w:t>
      </w:r>
      <w:r>
        <w:rPr>
          <w:w w:val="95"/>
        </w:rPr>
        <w:t>AGEVOLAZIONI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7"/>
        </w:numPr>
        <w:tabs>
          <w:tab w:val="left" w:pos="392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sz w:val="24"/>
        </w:rPr>
        <w:t>Sono altresì previste le seguenti agevolazioni, anche sotto forma di esenzione, la cui copertura</w:t>
      </w:r>
      <w:r>
        <w:rPr>
          <w:spacing w:val="1"/>
          <w:sz w:val="24"/>
        </w:rPr>
        <w:t xml:space="preserve"> </w:t>
      </w:r>
      <w:r>
        <w:rPr>
          <w:sz w:val="24"/>
        </w:rPr>
        <w:t>avviene, a differenza delle precedenti, attraverso apposite autorizzazioni di spesa, assicurando la</w:t>
      </w:r>
      <w:r>
        <w:rPr>
          <w:spacing w:val="1"/>
          <w:sz w:val="24"/>
        </w:rPr>
        <w:t xml:space="preserve"> </w:t>
      </w:r>
      <w:r>
        <w:rPr>
          <w:sz w:val="24"/>
        </w:rPr>
        <w:t>copertura</w:t>
      </w:r>
      <w:r>
        <w:rPr>
          <w:spacing w:val="-10"/>
          <w:sz w:val="24"/>
        </w:rPr>
        <w:t xml:space="preserve"> </w:t>
      </w:r>
      <w:r>
        <w:rPr>
          <w:sz w:val="24"/>
        </w:rPr>
        <w:t>attraverso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ricorso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risorse</w:t>
      </w:r>
      <w:r>
        <w:rPr>
          <w:spacing w:val="-6"/>
          <w:sz w:val="24"/>
        </w:rPr>
        <w:t xml:space="preserve"> </w:t>
      </w:r>
      <w:r>
        <w:rPr>
          <w:sz w:val="24"/>
        </w:rPr>
        <w:t>derivanti</w:t>
      </w:r>
      <w:r>
        <w:rPr>
          <w:spacing w:val="-10"/>
          <w:sz w:val="24"/>
        </w:rPr>
        <w:t xml:space="preserve"> </w:t>
      </w:r>
      <w:r>
        <w:rPr>
          <w:sz w:val="24"/>
        </w:rPr>
        <w:t>dalla</w:t>
      </w:r>
      <w:r>
        <w:rPr>
          <w:spacing w:val="-8"/>
          <w:sz w:val="24"/>
        </w:rPr>
        <w:t xml:space="preserve"> </w:t>
      </w:r>
      <w:r>
        <w:rPr>
          <w:sz w:val="24"/>
        </w:rPr>
        <w:t>fiscalità</w:t>
      </w:r>
      <w:r>
        <w:rPr>
          <w:spacing w:val="-10"/>
          <w:sz w:val="24"/>
        </w:rPr>
        <w:t xml:space="preserve"> </w:t>
      </w:r>
      <w:r>
        <w:rPr>
          <w:sz w:val="24"/>
        </w:rPr>
        <w:t>generale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comune.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410"/>
        </w:tabs>
        <w:spacing w:line="235" w:lineRule="auto"/>
        <w:ind w:left="115" w:right="124" w:firstLine="16"/>
        <w:jc w:val="both"/>
        <w:rPr>
          <w:sz w:val="24"/>
        </w:rPr>
      </w:pPr>
      <w:r>
        <w:rPr>
          <w:spacing w:val="-1"/>
          <w:sz w:val="24"/>
        </w:rPr>
        <w:t xml:space="preserve">Per i nuclei famigliari residenti che dichiarano un </w:t>
      </w:r>
      <w:proofErr w:type="spellStart"/>
      <w:r>
        <w:rPr>
          <w:sz w:val="24"/>
        </w:rPr>
        <w:t>i.s.e.e.</w:t>
      </w:r>
      <w:proofErr w:type="spellEnd"/>
      <w:r>
        <w:rPr>
          <w:sz w:val="24"/>
        </w:rPr>
        <w:t xml:space="preserve"> (indicatore della situazione economica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equivalente), è prevista una riduzione </w:t>
      </w:r>
      <w:r>
        <w:rPr>
          <w:sz w:val="24"/>
        </w:rPr>
        <w:t>della tassa complessivamente dovuta, sia nella parte fissa che</w:t>
      </w:r>
      <w:r>
        <w:rPr>
          <w:spacing w:val="1"/>
          <w:sz w:val="24"/>
        </w:rPr>
        <w:t xml:space="preserve"> </w:t>
      </w:r>
      <w:r>
        <w:rPr>
          <w:sz w:val="24"/>
        </w:rPr>
        <w:t>variabile:</w:t>
      </w:r>
    </w:p>
    <w:p w:rsidR="00077B8B" w:rsidRDefault="00FD05F9">
      <w:pPr>
        <w:pStyle w:val="Corpodeltesto"/>
        <w:spacing w:before="113" w:line="273" w:lineRule="exact"/>
        <w:jc w:val="left"/>
      </w:pPr>
      <w:r>
        <w:rPr>
          <w:w w:val="95"/>
        </w:rPr>
        <w:t>a.</w:t>
      </w:r>
      <w:r>
        <w:rPr>
          <w:spacing w:val="51"/>
          <w:w w:val="95"/>
        </w:rPr>
        <w:t xml:space="preserve"> </w:t>
      </w:r>
      <w:r>
        <w:rPr>
          <w:w w:val="95"/>
        </w:rPr>
        <w:t>uguale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1"/>
          <w:w w:val="95"/>
        </w:rPr>
        <w:t xml:space="preserve"> </w:t>
      </w:r>
      <w:r>
        <w:rPr>
          <w:w w:val="95"/>
        </w:rPr>
        <w:t>inferiore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€</w:t>
      </w:r>
      <w:r>
        <w:rPr>
          <w:spacing w:val="-4"/>
          <w:w w:val="95"/>
        </w:rPr>
        <w:t xml:space="preserve"> </w:t>
      </w:r>
      <w:r>
        <w:rPr>
          <w:w w:val="95"/>
        </w:rPr>
        <w:t>5.000,00;</w:t>
      </w:r>
      <w:r>
        <w:rPr>
          <w:spacing w:val="-3"/>
          <w:w w:val="95"/>
        </w:rPr>
        <w:t xml:space="preserve"> </w:t>
      </w:r>
      <w:r>
        <w:rPr>
          <w:w w:val="95"/>
        </w:rPr>
        <w:t>riduzione</w:t>
      </w:r>
      <w:r>
        <w:rPr>
          <w:spacing w:val="-2"/>
          <w:w w:val="95"/>
        </w:rPr>
        <w:t xml:space="preserve"> </w:t>
      </w:r>
      <w:r>
        <w:rPr>
          <w:w w:val="95"/>
        </w:rPr>
        <w:t>pari</w:t>
      </w:r>
      <w:r>
        <w:rPr>
          <w:spacing w:val="-4"/>
          <w:w w:val="95"/>
        </w:rPr>
        <w:t xml:space="preserve"> </w:t>
      </w:r>
      <w:r>
        <w:rPr>
          <w:w w:val="95"/>
        </w:rPr>
        <w:t>al</w:t>
      </w:r>
      <w:r>
        <w:rPr>
          <w:spacing w:val="-3"/>
          <w:w w:val="95"/>
        </w:rPr>
        <w:t xml:space="preserve"> </w:t>
      </w:r>
      <w:r>
        <w:rPr>
          <w:w w:val="95"/>
        </w:rPr>
        <w:t>95%;</w:t>
      </w:r>
    </w:p>
    <w:p w:rsidR="00077B8B" w:rsidRDefault="00FD05F9">
      <w:pPr>
        <w:pStyle w:val="Corpodeltesto"/>
        <w:spacing w:line="270" w:lineRule="exact"/>
        <w:jc w:val="left"/>
      </w:pPr>
      <w:r>
        <w:rPr>
          <w:w w:val="95"/>
        </w:rPr>
        <w:t>b.</w:t>
      </w:r>
      <w:r>
        <w:rPr>
          <w:spacing w:val="-4"/>
          <w:w w:val="95"/>
        </w:rPr>
        <w:t xml:space="preserve"> </w:t>
      </w:r>
      <w:r>
        <w:rPr>
          <w:w w:val="95"/>
        </w:rPr>
        <w:t>da</w:t>
      </w:r>
      <w:r>
        <w:rPr>
          <w:spacing w:val="-4"/>
          <w:w w:val="95"/>
        </w:rPr>
        <w:t xml:space="preserve"> </w:t>
      </w:r>
      <w:r>
        <w:rPr>
          <w:w w:val="95"/>
        </w:rPr>
        <w:t>€</w:t>
      </w:r>
      <w:r>
        <w:rPr>
          <w:spacing w:val="-4"/>
          <w:w w:val="95"/>
        </w:rPr>
        <w:t xml:space="preserve"> </w:t>
      </w:r>
      <w:r>
        <w:rPr>
          <w:w w:val="95"/>
        </w:rPr>
        <w:t>5.000,01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w w:val="95"/>
        </w:rPr>
        <w:t>€</w:t>
      </w:r>
      <w:r>
        <w:rPr>
          <w:spacing w:val="-5"/>
          <w:w w:val="95"/>
        </w:rPr>
        <w:t xml:space="preserve"> </w:t>
      </w:r>
      <w:r>
        <w:rPr>
          <w:w w:val="95"/>
        </w:rPr>
        <w:t>8.000,00;</w:t>
      </w:r>
      <w:r>
        <w:rPr>
          <w:spacing w:val="-5"/>
          <w:w w:val="95"/>
        </w:rPr>
        <w:t xml:space="preserve"> </w:t>
      </w:r>
      <w:r>
        <w:rPr>
          <w:w w:val="95"/>
        </w:rPr>
        <w:t>riduzione</w:t>
      </w:r>
      <w:r>
        <w:rPr>
          <w:spacing w:val="-3"/>
          <w:w w:val="95"/>
        </w:rPr>
        <w:t xml:space="preserve"> </w:t>
      </w:r>
      <w:r>
        <w:rPr>
          <w:w w:val="95"/>
        </w:rPr>
        <w:t>pari</w:t>
      </w:r>
      <w:r>
        <w:rPr>
          <w:spacing w:val="-6"/>
          <w:w w:val="95"/>
        </w:rPr>
        <w:t xml:space="preserve"> </w:t>
      </w:r>
      <w:r>
        <w:rPr>
          <w:w w:val="95"/>
        </w:rPr>
        <w:t>al</w:t>
      </w:r>
      <w:r>
        <w:rPr>
          <w:spacing w:val="-4"/>
          <w:w w:val="95"/>
        </w:rPr>
        <w:t xml:space="preserve"> </w:t>
      </w:r>
      <w:r>
        <w:rPr>
          <w:w w:val="95"/>
        </w:rPr>
        <w:t>70%;</w:t>
      </w:r>
    </w:p>
    <w:p w:rsidR="00077B8B" w:rsidRDefault="00FD05F9">
      <w:pPr>
        <w:pStyle w:val="Corpodeltesto"/>
        <w:spacing w:line="270" w:lineRule="exact"/>
        <w:jc w:val="left"/>
      </w:pPr>
      <w:r>
        <w:rPr>
          <w:w w:val="95"/>
        </w:rPr>
        <w:t>c.</w:t>
      </w:r>
      <w:r>
        <w:rPr>
          <w:spacing w:val="-4"/>
          <w:w w:val="95"/>
        </w:rPr>
        <w:t xml:space="preserve"> </w:t>
      </w:r>
      <w:r>
        <w:rPr>
          <w:w w:val="95"/>
        </w:rPr>
        <w:t>da</w:t>
      </w:r>
      <w:r>
        <w:rPr>
          <w:spacing w:val="-4"/>
          <w:w w:val="95"/>
        </w:rPr>
        <w:t xml:space="preserve"> </w:t>
      </w:r>
      <w:r>
        <w:rPr>
          <w:w w:val="95"/>
        </w:rPr>
        <w:t>€</w:t>
      </w:r>
      <w:r>
        <w:rPr>
          <w:spacing w:val="-5"/>
          <w:w w:val="95"/>
        </w:rPr>
        <w:t xml:space="preserve"> </w:t>
      </w:r>
      <w:r>
        <w:rPr>
          <w:w w:val="95"/>
        </w:rPr>
        <w:t>8.000,01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w w:val="95"/>
        </w:rPr>
        <w:t>€</w:t>
      </w:r>
      <w:r>
        <w:rPr>
          <w:spacing w:val="-5"/>
          <w:w w:val="95"/>
        </w:rPr>
        <w:t xml:space="preserve"> </w:t>
      </w:r>
      <w:r>
        <w:rPr>
          <w:w w:val="95"/>
        </w:rPr>
        <w:t>15.000,00;</w:t>
      </w:r>
      <w:r>
        <w:rPr>
          <w:spacing w:val="-5"/>
          <w:w w:val="95"/>
        </w:rPr>
        <w:t xml:space="preserve"> </w:t>
      </w:r>
      <w:r>
        <w:rPr>
          <w:w w:val="95"/>
        </w:rPr>
        <w:t>riduzione</w:t>
      </w:r>
      <w:r>
        <w:rPr>
          <w:spacing w:val="-3"/>
          <w:w w:val="95"/>
        </w:rPr>
        <w:t xml:space="preserve"> </w:t>
      </w:r>
      <w:r>
        <w:rPr>
          <w:w w:val="95"/>
        </w:rPr>
        <w:t>pari</w:t>
      </w:r>
      <w:r>
        <w:rPr>
          <w:spacing w:val="-6"/>
          <w:w w:val="95"/>
        </w:rPr>
        <w:t xml:space="preserve"> </w:t>
      </w:r>
      <w:r>
        <w:rPr>
          <w:w w:val="95"/>
        </w:rPr>
        <w:t>al</w:t>
      </w:r>
      <w:r>
        <w:rPr>
          <w:spacing w:val="-4"/>
          <w:w w:val="95"/>
        </w:rPr>
        <w:t xml:space="preserve"> </w:t>
      </w:r>
      <w:r>
        <w:rPr>
          <w:w w:val="95"/>
        </w:rPr>
        <w:t>50%.</w:t>
      </w:r>
    </w:p>
    <w:p w:rsidR="00077B8B" w:rsidRDefault="00FD05F9">
      <w:pPr>
        <w:pStyle w:val="Corpodeltesto"/>
        <w:spacing w:before="2" w:line="235" w:lineRule="auto"/>
        <w:ind w:right="119"/>
      </w:pPr>
      <w:r>
        <w:rPr>
          <w:w w:val="95"/>
        </w:rPr>
        <w:t xml:space="preserve">Tali agevolazioni verranno concesse solamente dietro presentazione della copia dell’attestazione </w:t>
      </w:r>
      <w:proofErr w:type="spellStart"/>
      <w:r>
        <w:rPr>
          <w:w w:val="95"/>
        </w:rPr>
        <w:t>i.s.e.e.</w:t>
      </w:r>
      <w:proofErr w:type="spellEnd"/>
      <w:r>
        <w:rPr>
          <w:spacing w:val="1"/>
          <w:w w:val="95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sportelli</w:t>
      </w:r>
      <w:r>
        <w:rPr>
          <w:spacing w:val="1"/>
        </w:rPr>
        <w:t xml:space="preserve"> </w:t>
      </w:r>
      <w:r>
        <w:t>dell’Ufficio</w:t>
      </w:r>
      <w:r>
        <w:rPr>
          <w:spacing w:val="1"/>
        </w:rPr>
        <w:t xml:space="preserve"> </w:t>
      </w:r>
      <w:r>
        <w:t>Tributi,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l’immobile,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richiede</w:t>
      </w:r>
      <w:r>
        <w:rPr>
          <w:spacing w:val="-57"/>
        </w:rPr>
        <w:t xml:space="preserve"> </w:t>
      </w:r>
      <w:r>
        <w:rPr>
          <w:w w:val="95"/>
        </w:rPr>
        <w:t>l’agevolazione, sia adibito ad abitazione principale.</w:t>
      </w:r>
      <w:r>
        <w:rPr>
          <w:w w:val="95"/>
        </w:rPr>
        <w:t xml:space="preserve"> L’agevolazione è concessa sia sull’immobile adibito</w:t>
      </w:r>
      <w:r>
        <w:rPr>
          <w:spacing w:val="1"/>
          <w:w w:val="95"/>
        </w:rPr>
        <w:t xml:space="preserve"> </w:t>
      </w:r>
      <w:r>
        <w:rPr>
          <w:w w:val="95"/>
        </w:rPr>
        <w:t>ad abitazione principale che alle relative pertinenze. Tale documentazione dovrà essere presentata ogni</w:t>
      </w:r>
      <w:r>
        <w:rPr>
          <w:spacing w:val="1"/>
          <w:w w:val="95"/>
        </w:rPr>
        <w:t xml:space="preserve"> </w:t>
      </w:r>
      <w:r>
        <w:t>anno e dovrà contenere i dati relativi alla situazione reddituale e patrimoniale dell’anno preceden</w:t>
      </w:r>
      <w:r>
        <w:t>te,</w:t>
      </w:r>
      <w:r>
        <w:rPr>
          <w:spacing w:val="1"/>
        </w:rPr>
        <w:t xml:space="preserve"> </w:t>
      </w:r>
      <w:r>
        <w:t xml:space="preserve">salvo casi eccezionali per i quali il contribuente non è in possesso del </w:t>
      </w:r>
      <w:proofErr w:type="spellStart"/>
      <w:r>
        <w:t>Cud</w:t>
      </w:r>
      <w:proofErr w:type="spellEnd"/>
      <w:r>
        <w:t xml:space="preserve"> aggiornato o di eventuali</w:t>
      </w:r>
      <w:r>
        <w:rPr>
          <w:spacing w:val="1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documentazioni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determinazione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redditi.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398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sz w:val="24"/>
        </w:rPr>
        <w:t>Per i nuclei famigliari con portatori di handicap grave, ai sensi della legge n.104/19</w:t>
      </w:r>
      <w:r>
        <w:rPr>
          <w:sz w:val="24"/>
        </w:rPr>
        <w:t>92, e che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dichiarino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4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i.s.e.e.</w:t>
      </w:r>
      <w:proofErr w:type="spellEnd"/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(indicatore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situazione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economica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equivalente)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uguale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inferiore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22.000,00,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condizione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l’immobile</w:t>
      </w:r>
      <w:r>
        <w:rPr>
          <w:spacing w:val="-4"/>
          <w:sz w:val="24"/>
        </w:rPr>
        <w:t xml:space="preserve"> </w:t>
      </w:r>
      <w:r>
        <w:rPr>
          <w:sz w:val="24"/>
        </w:rPr>
        <w:t>sia</w:t>
      </w:r>
      <w:r>
        <w:rPr>
          <w:spacing w:val="-3"/>
          <w:sz w:val="24"/>
        </w:rPr>
        <w:t xml:space="preserve"> </w:t>
      </w:r>
      <w:r>
        <w:rPr>
          <w:sz w:val="24"/>
        </w:rPr>
        <w:t>adibito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abitazione</w:t>
      </w:r>
      <w:r>
        <w:rPr>
          <w:spacing w:val="-3"/>
          <w:sz w:val="24"/>
        </w:rPr>
        <w:t xml:space="preserve"> </w:t>
      </w:r>
      <w:r>
        <w:rPr>
          <w:sz w:val="24"/>
        </w:rPr>
        <w:t>principale,</w:t>
      </w:r>
      <w:r>
        <w:rPr>
          <w:spacing w:val="-4"/>
          <w:sz w:val="24"/>
        </w:rPr>
        <w:t xml:space="preserve"> </w:t>
      </w:r>
      <w:r>
        <w:rPr>
          <w:sz w:val="24"/>
        </w:rPr>
        <w:t>spetta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riduzione</w:t>
      </w:r>
      <w:r>
        <w:rPr>
          <w:spacing w:val="-4"/>
          <w:sz w:val="24"/>
        </w:rPr>
        <w:t xml:space="preserve"> </w:t>
      </w:r>
      <w:r>
        <w:rPr>
          <w:sz w:val="24"/>
        </w:rPr>
        <w:t>pari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30%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della tassa complessivamente dovuta. Tale riduzione verrà concessa solamente dietro </w:t>
      </w:r>
      <w:r>
        <w:rPr>
          <w:sz w:val="24"/>
        </w:rPr>
        <w:t>presentazione,</w:t>
      </w:r>
      <w:r>
        <w:rPr>
          <w:spacing w:val="1"/>
          <w:sz w:val="24"/>
        </w:rPr>
        <w:t xml:space="preserve"> </w:t>
      </w:r>
      <w:r>
        <w:rPr>
          <w:sz w:val="24"/>
        </w:rPr>
        <w:t>presso gli sportelli dell’Ufficio Tributi, di copia del certificato rilasciato dalle competenti autorità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sanitarie locali, preposte all’accertamento dell’han</w:t>
      </w:r>
      <w:r>
        <w:rPr>
          <w:w w:val="95"/>
          <w:sz w:val="24"/>
        </w:rPr>
        <w:t>dicap (legge n.104/1992), e di copia dell’attestazione</w:t>
      </w:r>
      <w:r>
        <w:rPr>
          <w:spacing w:val="1"/>
          <w:w w:val="95"/>
          <w:sz w:val="24"/>
        </w:rPr>
        <w:t xml:space="preserve"> </w:t>
      </w:r>
      <w:proofErr w:type="spellStart"/>
      <w:r>
        <w:rPr>
          <w:sz w:val="24"/>
        </w:rPr>
        <w:t>i.s.e.e.</w:t>
      </w:r>
      <w:proofErr w:type="spellEnd"/>
    </w:p>
    <w:p w:rsidR="00077B8B" w:rsidRDefault="00FD05F9">
      <w:pPr>
        <w:pStyle w:val="Paragrafoelenco"/>
        <w:numPr>
          <w:ilvl w:val="0"/>
          <w:numId w:val="7"/>
        </w:numPr>
        <w:tabs>
          <w:tab w:val="left" w:pos="346"/>
        </w:tabs>
        <w:spacing w:line="235" w:lineRule="auto"/>
        <w:ind w:left="115" w:right="119" w:firstLine="0"/>
        <w:jc w:val="both"/>
        <w:rPr>
          <w:sz w:val="24"/>
        </w:rPr>
      </w:pPr>
      <w:r>
        <w:rPr>
          <w:spacing w:val="-1"/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agevolazioni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commi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devono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richieste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contribuente</w:t>
      </w:r>
      <w:r>
        <w:rPr>
          <w:spacing w:val="-12"/>
          <w:sz w:val="24"/>
        </w:rPr>
        <w:t xml:space="preserve"> </w:t>
      </w:r>
      <w:r>
        <w:rPr>
          <w:sz w:val="24"/>
        </w:rPr>
        <w:t>entro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oltre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z w:val="24"/>
        </w:rPr>
        <w:t>31</w:t>
      </w:r>
      <w:r>
        <w:rPr>
          <w:spacing w:val="-58"/>
          <w:sz w:val="24"/>
        </w:rPr>
        <w:t xml:space="preserve"> </w:t>
      </w:r>
      <w:r>
        <w:rPr>
          <w:sz w:val="24"/>
        </w:rPr>
        <w:t>maggio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ciascun</w:t>
      </w:r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decorrono</w:t>
      </w:r>
      <w:r>
        <w:rPr>
          <w:spacing w:val="1"/>
          <w:sz w:val="24"/>
        </w:rPr>
        <w:t xml:space="preserve"> </w:t>
      </w:r>
      <w:r>
        <w:rPr>
          <w:sz w:val="24"/>
        </w:rPr>
        <w:t>dall’anno</w:t>
      </w:r>
      <w:r>
        <w:rPr>
          <w:spacing w:val="1"/>
          <w:sz w:val="24"/>
        </w:rPr>
        <w:t xml:space="preserve"> </w:t>
      </w:r>
      <w:r>
        <w:rPr>
          <w:sz w:val="24"/>
        </w:rPr>
        <w:t>medesimo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quello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richiesta,</w:t>
      </w:r>
      <w:r>
        <w:rPr>
          <w:spacing w:val="1"/>
          <w:sz w:val="24"/>
        </w:rPr>
        <w:t xml:space="preserve"> </w:t>
      </w:r>
      <w:r>
        <w:rPr>
          <w:sz w:val="24"/>
        </w:rPr>
        <w:t>altrimenti</w:t>
      </w:r>
      <w:r>
        <w:rPr>
          <w:spacing w:val="1"/>
          <w:sz w:val="24"/>
        </w:rPr>
        <w:t xml:space="preserve"> </w:t>
      </w:r>
      <w:r>
        <w:rPr>
          <w:sz w:val="24"/>
        </w:rPr>
        <w:t>decorreranno</w:t>
      </w:r>
      <w:r>
        <w:rPr>
          <w:spacing w:val="-1"/>
          <w:sz w:val="24"/>
        </w:rPr>
        <w:t xml:space="preserve"> </w:t>
      </w:r>
      <w:r>
        <w:rPr>
          <w:sz w:val="24"/>
        </w:rPr>
        <w:t>dall'anno</w:t>
      </w:r>
      <w:r>
        <w:rPr>
          <w:spacing w:val="-2"/>
          <w:sz w:val="24"/>
        </w:rPr>
        <w:t xml:space="preserve"> </w:t>
      </w:r>
      <w:r>
        <w:rPr>
          <w:sz w:val="24"/>
        </w:rPr>
        <w:t>successivo.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372"/>
        </w:tabs>
        <w:spacing w:line="235" w:lineRule="auto"/>
        <w:ind w:left="115" w:right="123" w:firstLine="0"/>
        <w:jc w:val="both"/>
        <w:rPr>
          <w:sz w:val="24"/>
        </w:rPr>
      </w:pPr>
      <w:r>
        <w:rPr>
          <w:sz w:val="24"/>
        </w:rPr>
        <w:t>Per gli asili nidi e le scuole di ogni ordine e grado pubblici e privati, è prevista la riduzione della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tariffa, sia fissa che variabile, nella misura del 50%, ed eventualmente l’esenzione totale nel caso in cu</w:t>
      </w:r>
      <w:r>
        <w:rPr>
          <w:w w:val="95"/>
          <w:sz w:val="24"/>
        </w:rPr>
        <w:t>i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attivino </w:t>
      </w:r>
      <w:r>
        <w:rPr>
          <w:sz w:val="24"/>
        </w:rPr>
        <w:t>progetti mirati alla educazione alla tutela ambientale e del territorio, anche su proposta dell’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Amministrazione Comunale. Quest’ultima esenzione verrà accordata per l’anno successivo a quello in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vengono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realizzati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progetti,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preventivamente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valutati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Servizi</w:t>
      </w:r>
      <w:r>
        <w:rPr>
          <w:spacing w:val="-8"/>
          <w:sz w:val="24"/>
        </w:rPr>
        <w:t xml:space="preserve"> </w:t>
      </w:r>
      <w:r>
        <w:rPr>
          <w:sz w:val="24"/>
        </w:rPr>
        <w:t>Istruzione</w:t>
      </w:r>
      <w:r>
        <w:rPr>
          <w:spacing w:val="-8"/>
          <w:sz w:val="24"/>
        </w:rPr>
        <w:t xml:space="preserve"> </w:t>
      </w:r>
      <w:r>
        <w:rPr>
          <w:sz w:val="24"/>
        </w:rPr>
        <w:t>ed</w:t>
      </w:r>
      <w:r>
        <w:rPr>
          <w:spacing w:val="-7"/>
          <w:sz w:val="24"/>
        </w:rPr>
        <w:t xml:space="preserve"> </w:t>
      </w:r>
      <w:r>
        <w:rPr>
          <w:sz w:val="24"/>
        </w:rPr>
        <w:t>Ecologia,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provvederanno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dare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comunicazione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dell’esito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positivo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Tributi</w:t>
      </w:r>
      <w:r>
        <w:rPr>
          <w:spacing w:val="-3"/>
          <w:sz w:val="24"/>
        </w:rPr>
        <w:t xml:space="preserve"> </w:t>
      </w:r>
      <w:r>
        <w:rPr>
          <w:sz w:val="24"/>
        </w:rPr>
        <w:t>entro</w:t>
      </w:r>
      <w:r>
        <w:rPr>
          <w:spacing w:val="-3"/>
          <w:sz w:val="24"/>
        </w:rPr>
        <w:t xml:space="preserve"> </w:t>
      </w:r>
      <w:r>
        <w:rPr>
          <w:sz w:val="24"/>
        </w:rPr>
        <w:t>l’anno</w:t>
      </w:r>
      <w:r>
        <w:rPr>
          <w:spacing w:val="-3"/>
          <w:sz w:val="24"/>
        </w:rPr>
        <w:t xml:space="preserve"> </w:t>
      </w:r>
      <w:r>
        <w:rPr>
          <w:sz w:val="24"/>
        </w:rPr>
        <w:t>solare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progetto.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350"/>
        </w:tabs>
        <w:spacing w:line="268" w:lineRule="exact"/>
        <w:ind w:left="349" w:hanging="235"/>
        <w:jc w:val="both"/>
        <w:rPr>
          <w:sz w:val="24"/>
        </w:rPr>
      </w:pPr>
      <w:r>
        <w:rPr>
          <w:w w:val="95"/>
          <w:sz w:val="24"/>
        </w:rPr>
        <w:t>Per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opere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pie,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chiese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gli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istituti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religiosi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ogni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culto,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associazioni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sportive,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culturali,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politiche,</w:t>
      </w:r>
    </w:p>
    <w:p w:rsidR="00077B8B" w:rsidRDefault="00077B8B">
      <w:pPr>
        <w:spacing w:line="268" w:lineRule="exact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62" w:line="235" w:lineRule="auto"/>
        <w:ind w:right="129"/>
      </w:pPr>
      <w:r>
        <w:rPr>
          <w:w w:val="95"/>
        </w:rPr>
        <w:lastRenderedPageBreak/>
        <w:t>religiose,</w:t>
      </w:r>
      <w:r>
        <w:rPr>
          <w:spacing w:val="-7"/>
          <w:w w:val="95"/>
        </w:rPr>
        <w:t xml:space="preserve"> </w:t>
      </w:r>
      <w:r>
        <w:rPr>
          <w:w w:val="95"/>
        </w:rPr>
        <w:t>sindacali,</w:t>
      </w:r>
      <w:r>
        <w:rPr>
          <w:spacing w:val="-7"/>
          <w:w w:val="95"/>
        </w:rPr>
        <w:t xml:space="preserve"> </w:t>
      </w:r>
      <w:r>
        <w:rPr>
          <w:w w:val="95"/>
        </w:rPr>
        <w:t>circoli</w:t>
      </w:r>
      <w:r>
        <w:rPr>
          <w:spacing w:val="-8"/>
          <w:w w:val="95"/>
        </w:rPr>
        <w:t xml:space="preserve"> </w:t>
      </w:r>
      <w:r>
        <w:rPr>
          <w:w w:val="95"/>
        </w:rPr>
        <w:t>aziendali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w w:val="95"/>
        </w:rPr>
        <w:t>ricreativi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w w:val="95"/>
        </w:rPr>
        <w:t>simili,</w:t>
      </w:r>
      <w:r>
        <w:rPr>
          <w:spacing w:val="-7"/>
          <w:w w:val="95"/>
        </w:rPr>
        <w:t xml:space="preserve"> </w:t>
      </w:r>
      <w:r>
        <w:rPr>
          <w:w w:val="95"/>
        </w:rPr>
        <w:t>sia</w:t>
      </w:r>
      <w:r>
        <w:rPr>
          <w:spacing w:val="-8"/>
          <w:w w:val="95"/>
        </w:rPr>
        <w:t xml:space="preserve"> </w:t>
      </w:r>
      <w:r>
        <w:rPr>
          <w:w w:val="95"/>
        </w:rPr>
        <w:t>alla</w:t>
      </w:r>
      <w:r>
        <w:rPr>
          <w:spacing w:val="-6"/>
          <w:w w:val="95"/>
        </w:rPr>
        <w:t xml:space="preserve"> </w:t>
      </w:r>
      <w:r>
        <w:rPr>
          <w:w w:val="95"/>
        </w:rPr>
        <w:t>cosa</w:t>
      </w:r>
      <w:r>
        <w:rPr>
          <w:spacing w:val="-7"/>
          <w:w w:val="95"/>
        </w:rPr>
        <w:t xml:space="preserve"> </w:t>
      </w:r>
      <w:r>
        <w:rPr>
          <w:w w:val="95"/>
        </w:rPr>
        <w:t>principale</w:t>
      </w:r>
      <w:r>
        <w:rPr>
          <w:spacing w:val="-7"/>
          <w:w w:val="95"/>
        </w:rPr>
        <w:t xml:space="preserve"> </w:t>
      </w:r>
      <w:r>
        <w:rPr>
          <w:w w:val="95"/>
        </w:rPr>
        <w:t>sia</w:t>
      </w:r>
      <w:r>
        <w:rPr>
          <w:spacing w:val="-7"/>
          <w:w w:val="95"/>
        </w:rPr>
        <w:t xml:space="preserve"> </w:t>
      </w:r>
      <w:r>
        <w:rPr>
          <w:w w:val="95"/>
        </w:rPr>
        <w:t>alle</w:t>
      </w:r>
      <w:r>
        <w:rPr>
          <w:spacing w:val="-7"/>
          <w:w w:val="95"/>
        </w:rPr>
        <w:t xml:space="preserve"> </w:t>
      </w:r>
      <w:r>
        <w:rPr>
          <w:w w:val="95"/>
        </w:rPr>
        <w:t>relative</w:t>
      </w:r>
      <w:r>
        <w:rPr>
          <w:spacing w:val="-7"/>
          <w:w w:val="95"/>
        </w:rPr>
        <w:t xml:space="preserve"> </w:t>
      </w:r>
      <w:r>
        <w:rPr>
          <w:w w:val="95"/>
        </w:rPr>
        <w:t>pertinenze</w:t>
      </w:r>
      <w:r>
        <w:rPr>
          <w:spacing w:val="-55"/>
          <w:w w:val="95"/>
        </w:rPr>
        <w:t xml:space="preserve"> </w:t>
      </w:r>
      <w:r>
        <w:rPr>
          <w:spacing w:val="-1"/>
        </w:rPr>
        <w:t>e</w:t>
      </w:r>
      <w:r>
        <w:rPr>
          <w:spacing w:val="-5"/>
        </w:rPr>
        <w:t xml:space="preserve"> </w:t>
      </w:r>
      <w:r>
        <w:rPr>
          <w:spacing w:val="-1"/>
        </w:rPr>
        <w:t>accessori,</w:t>
      </w:r>
      <w:r>
        <w:rPr>
          <w:spacing w:val="-4"/>
        </w:rPr>
        <w:t xml:space="preserve"> </w:t>
      </w:r>
      <w:r>
        <w:rPr>
          <w:spacing w:val="-1"/>
        </w:rPr>
        <w:t>viene</w:t>
      </w:r>
      <w:r>
        <w:rPr>
          <w:spacing w:val="-4"/>
        </w:rPr>
        <w:t xml:space="preserve"> </w:t>
      </w:r>
      <w:r>
        <w:rPr>
          <w:spacing w:val="-1"/>
        </w:rPr>
        <w:t>applicata</w:t>
      </w:r>
      <w:r>
        <w:rPr>
          <w:spacing w:val="-3"/>
        </w:rPr>
        <w:t xml:space="preserve"> </w:t>
      </w:r>
      <w:r>
        <w:rPr>
          <w:spacing w:val="-1"/>
        </w:rPr>
        <w:t>una</w:t>
      </w:r>
      <w:r>
        <w:rPr>
          <w:spacing w:val="-5"/>
        </w:rPr>
        <w:t xml:space="preserve"> </w:t>
      </w:r>
      <w:r>
        <w:rPr>
          <w:spacing w:val="-1"/>
        </w:rPr>
        <w:t>riduzione</w:t>
      </w:r>
      <w:r>
        <w:rPr>
          <w:spacing w:val="-3"/>
        </w:rPr>
        <w:t xml:space="preserve"> </w:t>
      </w:r>
      <w:r>
        <w:rPr>
          <w:spacing w:val="-1"/>
        </w:rPr>
        <w:t>della</w:t>
      </w:r>
      <w:r>
        <w:rPr>
          <w:spacing w:val="-5"/>
        </w:rPr>
        <w:t xml:space="preserve"> </w:t>
      </w:r>
      <w:r>
        <w:rPr>
          <w:spacing w:val="-1"/>
        </w:rPr>
        <w:t>tassa,</w:t>
      </w:r>
      <w:r>
        <w:rPr>
          <w:spacing w:val="-4"/>
        </w:rPr>
        <w:t xml:space="preserve"> </w:t>
      </w:r>
      <w:r>
        <w:rPr>
          <w:spacing w:val="-1"/>
        </w:rPr>
        <w:t>sia</w:t>
      </w:r>
      <w:r>
        <w:rPr>
          <w:spacing w:val="-3"/>
        </w:rPr>
        <w:t xml:space="preserve"> </w:t>
      </w:r>
      <w:r>
        <w:rPr>
          <w:spacing w:val="-1"/>
        </w:rPr>
        <w:t>nella</w:t>
      </w:r>
      <w:r>
        <w:rPr>
          <w:spacing w:val="-3"/>
        </w:rPr>
        <w:t xml:space="preserve"> </w:t>
      </w:r>
      <w:r>
        <w:rPr>
          <w:spacing w:val="-1"/>
        </w:rPr>
        <w:t>quota</w:t>
      </w:r>
      <w:r>
        <w:rPr>
          <w:spacing w:val="-4"/>
        </w:rPr>
        <w:t xml:space="preserve"> </w:t>
      </w:r>
      <w:r>
        <w:t>fissa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variabile,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misura</w:t>
      </w:r>
      <w:r>
        <w:rPr>
          <w:spacing w:val="-4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50%.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370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w w:val="95"/>
          <w:sz w:val="24"/>
        </w:rPr>
        <w:t>Per le organizzazioni non lucrative di utilità sociale (ONLUS), iscritte nell’anagrafe tributaria delle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ONLUS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istituite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Ministero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Finanze,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prevista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un’esenzione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totale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tassa,</w:t>
      </w:r>
      <w:r>
        <w:rPr>
          <w:spacing w:val="-5"/>
          <w:sz w:val="24"/>
        </w:rPr>
        <w:t xml:space="preserve"> </w:t>
      </w:r>
      <w:r>
        <w:rPr>
          <w:sz w:val="24"/>
        </w:rPr>
        <w:t>sia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ella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quota fissa che variabile. Tale esenzione è riconosciuta a condizione che la ONLUS non stipuli accordi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terzi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(es.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erogazione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prestazioni)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fronte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quali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venga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riconosciuto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corrispettivo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economico.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contrario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applicherà</w:t>
      </w:r>
      <w:r>
        <w:rPr>
          <w:spacing w:val="-7"/>
          <w:sz w:val="24"/>
        </w:rPr>
        <w:t xml:space="preserve"> </w:t>
      </w:r>
      <w:r>
        <w:rPr>
          <w:sz w:val="24"/>
        </w:rPr>
        <w:t>unicamente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riduzione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50%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comma</w:t>
      </w:r>
      <w:r>
        <w:rPr>
          <w:spacing w:val="-7"/>
          <w:sz w:val="24"/>
        </w:rPr>
        <w:t xml:space="preserve"> </w:t>
      </w:r>
      <w:r>
        <w:rPr>
          <w:sz w:val="24"/>
        </w:rPr>
        <w:t>6.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360"/>
        </w:tabs>
        <w:spacing w:line="235" w:lineRule="auto"/>
        <w:ind w:left="115" w:right="121" w:firstLine="0"/>
        <w:jc w:val="both"/>
        <w:rPr>
          <w:sz w:val="24"/>
        </w:rPr>
      </w:pPr>
      <w:r>
        <w:rPr>
          <w:w w:val="95"/>
          <w:sz w:val="24"/>
        </w:rPr>
        <w:t>Per le nuove iniziative imprenditoriali, nel caso specifico micro-imprese (ditte individuali, società di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persone, società di capitali nelle quali almeno la metà dei componenti abbia i requisiti di cui sotto)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operanti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nei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settori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dell’agricoltura,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artigianato,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commercio,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industria,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turismo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servizi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meno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dipendenti,</w:t>
      </w:r>
      <w:r>
        <w:rPr>
          <w:spacing w:val="-2"/>
          <w:sz w:val="24"/>
        </w:rPr>
        <w:t xml:space="preserve"> </w:t>
      </w:r>
      <w:r>
        <w:rPr>
          <w:sz w:val="24"/>
        </w:rPr>
        <w:t>posti</w:t>
      </w:r>
      <w:r>
        <w:rPr>
          <w:spacing w:val="-2"/>
          <w:sz w:val="24"/>
        </w:rPr>
        <w:t xml:space="preserve"> </w:t>
      </w:r>
      <w:r>
        <w:rPr>
          <w:sz w:val="24"/>
        </w:rPr>
        <w:t>in essere</w:t>
      </w:r>
      <w:r>
        <w:rPr>
          <w:spacing w:val="-2"/>
          <w:sz w:val="24"/>
        </w:rPr>
        <w:t xml:space="preserve"> </w:t>
      </w:r>
      <w:r>
        <w:rPr>
          <w:sz w:val="24"/>
        </w:rPr>
        <w:t>da:</w:t>
      </w:r>
    </w:p>
    <w:p w:rsidR="00077B8B" w:rsidRDefault="00FD05F9">
      <w:pPr>
        <w:pStyle w:val="Paragrafoelenco"/>
        <w:numPr>
          <w:ilvl w:val="0"/>
          <w:numId w:val="6"/>
        </w:numPr>
        <w:tabs>
          <w:tab w:val="left" w:pos="820"/>
        </w:tabs>
        <w:spacing w:before="110" w:line="273" w:lineRule="exact"/>
        <w:ind w:left="819"/>
        <w:jc w:val="left"/>
        <w:rPr>
          <w:sz w:val="24"/>
        </w:rPr>
      </w:pPr>
      <w:r>
        <w:rPr>
          <w:w w:val="95"/>
          <w:sz w:val="24"/>
        </w:rPr>
        <w:t>giovani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 età compresa tra 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35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anni;</w:t>
      </w:r>
    </w:p>
    <w:p w:rsidR="00077B8B" w:rsidRDefault="00FD05F9">
      <w:pPr>
        <w:pStyle w:val="Paragrafoelenco"/>
        <w:numPr>
          <w:ilvl w:val="0"/>
          <w:numId w:val="6"/>
        </w:numPr>
        <w:tabs>
          <w:tab w:val="left" w:pos="820"/>
        </w:tabs>
        <w:spacing w:line="270" w:lineRule="exact"/>
        <w:ind w:left="819"/>
        <w:jc w:val="left"/>
        <w:rPr>
          <w:sz w:val="24"/>
        </w:rPr>
      </w:pPr>
      <w:r>
        <w:rPr>
          <w:w w:val="95"/>
          <w:sz w:val="24"/>
        </w:rPr>
        <w:t>lavoratori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posti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mobilità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secondo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norme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vigenti;</w:t>
      </w:r>
    </w:p>
    <w:p w:rsidR="00077B8B" w:rsidRDefault="00FD05F9">
      <w:pPr>
        <w:pStyle w:val="Paragrafoelenco"/>
        <w:numPr>
          <w:ilvl w:val="0"/>
          <w:numId w:val="6"/>
        </w:numPr>
        <w:tabs>
          <w:tab w:val="left" w:pos="860"/>
        </w:tabs>
        <w:spacing w:before="2" w:line="235" w:lineRule="auto"/>
        <w:ind w:right="122" w:firstLine="0"/>
        <w:jc w:val="left"/>
        <w:rPr>
          <w:sz w:val="24"/>
        </w:rPr>
      </w:pPr>
      <w:r>
        <w:rPr>
          <w:sz w:val="24"/>
        </w:rPr>
        <w:t>lavoratori</w:t>
      </w:r>
      <w:r>
        <w:rPr>
          <w:spacing w:val="12"/>
          <w:sz w:val="24"/>
        </w:rPr>
        <w:t xml:space="preserve"> </w:t>
      </w:r>
      <w:r>
        <w:rPr>
          <w:sz w:val="24"/>
        </w:rPr>
        <w:t>provenienti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14"/>
          <w:sz w:val="24"/>
        </w:rPr>
        <w:t xml:space="preserve"> </w:t>
      </w:r>
      <w:r>
        <w:rPr>
          <w:sz w:val="24"/>
        </w:rPr>
        <w:t>aziende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liquidazione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sottoposte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procedure</w:t>
      </w:r>
      <w:r>
        <w:rPr>
          <w:spacing w:val="14"/>
          <w:sz w:val="24"/>
        </w:rPr>
        <w:t xml:space="preserve"> </w:t>
      </w:r>
      <w:r>
        <w:rPr>
          <w:sz w:val="24"/>
        </w:rPr>
        <w:t>concorsuali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stabilimenti</w:t>
      </w:r>
      <w:r>
        <w:rPr>
          <w:spacing w:val="-2"/>
          <w:sz w:val="24"/>
        </w:rPr>
        <w:t xml:space="preserve"> </w:t>
      </w:r>
      <w:r>
        <w:rPr>
          <w:sz w:val="24"/>
        </w:rPr>
        <w:t>dismessi;</w:t>
      </w:r>
    </w:p>
    <w:p w:rsidR="00077B8B" w:rsidRDefault="00FD05F9">
      <w:pPr>
        <w:pStyle w:val="Paragrafoelenco"/>
        <w:numPr>
          <w:ilvl w:val="0"/>
          <w:numId w:val="6"/>
        </w:numPr>
        <w:tabs>
          <w:tab w:val="left" w:pos="820"/>
        </w:tabs>
        <w:spacing w:line="268" w:lineRule="exact"/>
        <w:ind w:left="819"/>
        <w:jc w:val="left"/>
        <w:rPr>
          <w:sz w:val="24"/>
        </w:rPr>
      </w:pPr>
      <w:r>
        <w:rPr>
          <w:w w:val="95"/>
          <w:sz w:val="24"/>
        </w:rPr>
        <w:t>persone iscritte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nelle liste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collocamento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almeno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24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mesi;</w:t>
      </w:r>
    </w:p>
    <w:p w:rsidR="00077B8B" w:rsidRDefault="00FD05F9">
      <w:pPr>
        <w:pStyle w:val="Paragrafoelenco"/>
        <w:numPr>
          <w:ilvl w:val="0"/>
          <w:numId w:val="6"/>
        </w:numPr>
        <w:tabs>
          <w:tab w:val="left" w:pos="820"/>
        </w:tabs>
        <w:spacing w:line="270" w:lineRule="exact"/>
        <w:ind w:left="819"/>
        <w:jc w:val="left"/>
        <w:rPr>
          <w:sz w:val="24"/>
        </w:rPr>
      </w:pPr>
      <w:r>
        <w:rPr>
          <w:w w:val="95"/>
          <w:sz w:val="24"/>
        </w:rPr>
        <w:t>donne,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indipendentemente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possesso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requisiti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cui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sopra;</w:t>
      </w:r>
    </w:p>
    <w:p w:rsidR="00077B8B" w:rsidRDefault="00FD05F9">
      <w:pPr>
        <w:pStyle w:val="Corpodeltesto"/>
        <w:spacing w:before="1" w:line="235" w:lineRule="auto"/>
        <w:ind w:right="119"/>
      </w:pPr>
      <w:r>
        <w:rPr>
          <w:spacing w:val="-1"/>
        </w:rPr>
        <w:t xml:space="preserve">la </w:t>
      </w:r>
      <w:r>
        <w:t>tassa, nella quota fissa e variabile, con riferimento alle specifiche categorie relative alle diverse</w:t>
      </w:r>
      <w:r>
        <w:rPr>
          <w:spacing w:val="1"/>
        </w:rPr>
        <w:t xml:space="preserve"> </w:t>
      </w:r>
      <w:r>
        <w:t>tipologie di attività, è ridotta del 50% dalla data di presentazione della denuncia di occupazione o</w:t>
      </w:r>
      <w:r>
        <w:rPr>
          <w:spacing w:val="1"/>
        </w:rPr>
        <w:t xml:space="preserve"> </w:t>
      </w:r>
      <w:r>
        <w:rPr>
          <w:w w:val="95"/>
        </w:rPr>
        <w:t>detenzione dei locali in cui si svolge l’attività e p</w:t>
      </w:r>
      <w:r>
        <w:rPr>
          <w:w w:val="95"/>
        </w:rPr>
        <w:t>er i due anni solari successivi. Alla denuncia iniziale</w:t>
      </w:r>
      <w:r>
        <w:rPr>
          <w:spacing w:val="1"/>
          <w:w w:val="95"/>
        </w:rPr>
        <w:t xml:space="preserve"> </w:t>
      </w:r>
      <w:r>
        <w:rPr>
          <w:w w:val="95"/>
        </w:rPr>
        <w:t>dovranno essere allegati tutti i documenti comprovanti i requisiti richiesti per avere diritto alla presente</w:t>
      </w:r>
      <w:r>
        <w:rPr>
          <w:spacing w:val="1"/>
          <w:w w:val="95"/>
        </w:rPr>
        <w:t xml:space="preserve"> </w:t>
      </w:r>
      <w:r>
        <w:rPr>
          <w:spacing w:val="-1"/>
        </w:rPr>
        <w:t>riduzione.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alternativa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13"/>
        </w:rPr>
        <w:t xml:space="preserve"> </w:t>
      </w:r>
      <w:r>
        <w:rPr>
          <w:spacing w:val="-1"/>
        </w:rPr>
        <w:t>soggetti</w:t>
      </w:r>
      <w:r>
        <w:rPr>
          <w:spacing w:val="-13"/>
        </w:rPr>
        <w:t xml:space="preserve"> </w:t>
      </w:r>
      <w:r>
        <w:rPr>
          <w:spacing w:val="-1"/>
        </w:rPr>
        <w:t>sopra</w:t>
      </w:r>
      <w:r>
        <w:rPr>
          <w:spacing w:val="-14"/>
        </w:rPr>
        <w:t xml:space="preserve"> </w:t>
      </w:r>
      <w:r>
        <w:rPr>
          <w:spacing w:val="-1"/>
        </w:rPr>
        <w:t>elencati</w:t>
      </w:r>
      <w:r>
        <w:rPr>
          <w:spacing w:val="-12"/>
        </w:rPr>
        <w:t xml:space="preserve"> </w:t>
      </w:r>
      <w:r>
        <w:rPr>
          <w:spacing w:val="-1"/>
        </w:rPr>
        <w:t>possono</w:t>
      </w:r>
      <w:r>
        <w:rPr>
          <w:spacing w:val="-13"/>
        </w:rPr>
        <w:t xml:space="preserve"> </w:t>
      </w:r>
      <w:r>
        <w:rPr>
          <w:spacing w:val="-1"/>
        </w:rPr>
        <w:t>produrre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autocertificazione</w:t>
      </w:r>
      <w:r>
        <w:rPr>
          <w:spacing w:val="-12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attesti</w:t>
      </w:r>
      <w:r>
        <w:rPr>
          <w:spacing w:val="-13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rPr>
          <w:w w:val="95"/>
        </w:rPr>
        <w:t>loro nuova iniziativa imprenditoriale, ai sensi del D.P.R. n. 403 del 20/10/98. In questo caso l’ufficio ha</w:t>
      </w:r>
      <w:r>
        <w:rPr>
          <w:spacing w:val="1"/>
          <w:w w:val="9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facoltà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effettuare</w:t>
      </w:r>
      <w:r>
        <w:rPr>
          <w:spacing w:val="-5"/>
        </w:rPr>
        <w:t xml:space="preserve"> </w:t>
      </w:r>
      <w:r>
        <w:t>controlli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403/98.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434"/>
        </w:tabs>
        <w:spacing w:line="235" w:lineRule="auto"/>
        <w:ind w:left="115" w:right="126" w:firstLine="0"/>
        <w:jc w:val="both"/>
        <w:rPr>
          <w:sz w:val="24"/>
        </w:rPr>
      </w:pPr>
      <w:r>
        <w:rPr>
          <w:sz w:val="24"/>
        </w:rPr>
        <w:t xml:space="preserve">Per le attività commerciali che hanno come oggetto la compra vendita </w:t>
      </w:r>
      <w:r>
        <w:rPr>
          <w:sz w:val="24"/>
        </w:rPr>
        <w:t>di beni usati (quali vestiti,</w:t>
      </w:r>
      <w:r>
        <w:rPr>
          <w:spacing w:val="-57"/>
          <w:sz w:val="24"/>
        </w:rPr>
        <w:t xml:space="preserve"> </w:t>
      </w:r>
      <w:r>
        <w:rPr>
          <w:sz w:val="24"/>
        </w:rPr>
        <w:t>mobili, oggettistica..), visti i benefici ambientali connessi al riutilizzo di tali beni che altrimenti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verrebbero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smaltiti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discarica,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prevista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una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riduzione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tassa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complessivamente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dovuta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30%.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466"/>
        </w:tabs>
        <w:spacing w:line="267" w:lineRule="exact"/>
        <w:ind w:left="466" w:hanging="351"/>
        <w:jc w:val="both"/>
        <w:rPr>
          <w:sz w:val="24"/>
        </w:rPr>
      </w:pPr>
      <w:r>
        <w:rPr>
          <w:w w:val="95"/>
          <w:sz w:val="24"/>
        </w:rPr>
        <w:t>Sono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esenti dal tributo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gli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immobili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adibiti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ad uffici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servizi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comunali.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462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w w:val="95"/>
          <w:sz w:val="24"/>
        </w:rPr>
        <w:t>Le agevolazioni e riduzioni di cui agli articoli 47 e 48 non sono cumulabili, pertanto verrà applicata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unicamente quella più favorevole al contribuente, concedendo al medesimo un unico a</w:t>
      </w:r>
      <w:r>
        <w:rPr>
          <w:w w:val="95"/>
          <w:sz w:val="24"/>
        </w:rPr>
        <w:t>bbattimento della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tariffa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sotto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riduzione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sotto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agevolazione.</w:t>
      </w:r>
    </w:p>
    <w:p w:rsidR="00077B8B" w:rsidRDefault="00FD05F9">
      <w:pPr>
        <w:pStyle w:val="Paragrafoelenco"/>
        <w:numPr>
          <w:ilvl w:val="0"/>
          <w:numId w:val="7"/>
        </w:numPr>
        <w:tabs>
          <w:tab w:val="left" w:pos="460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w w:val="95"/>
          <w:sz w:val="24"/>
          <w:shd w:val="clear" w:color="auto" w:fill="FFFF00"/>
        </w:rPr>
        <w:t>Le istanze per accedere alle riduzioni e alle agevolazioni di cui agli artt. 47 e 48, qualora la scadenza</w:t>
      </w:r>
      <w:r>
        <w:rPr>
          <w:spacing w:val="1"/>
          <w:w w:val="95"/>
          <w:sz w:val="24"/>
        </w:rPr>
        <w:t xml:space="preserve"> </w:t>
      </w:r>
      <w:r>
        <w:rPr>
          <w:sz w:val="24"/>
          <w:shd w:val="clear" w:color="auto" w:fill="FFFF00"/>
        </w:rPr>
        <w:t>non sia espressamente indicata con riferimento alla specifica ridu</w:t>
      </w:r>
      <w:r>
        <w:rPr>
          <w:sz w:val="24"/>
          <w:shd w:val="clear" w:color="auto" w:fill="FFFF00"/>
        </w:rPr>
        <w:t>zione tariffaria, devono essere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presentate, per poter accedere alle riduzioni medesime, entro il 30 giugno dell'anno successivo al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verificarsi</w:t>
      </w:r>
      <w:r>
        <w:rPr>
          <w:spacing w:val="-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della</w:t>
      </w:r>
      <w:r>
        <w:rPr>
          <w:spacing w:val="-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situazione</w:t>
      </w:r>
      <w:r>
        <w:rPr>
          <w:spacing w:val="-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che</w:t>
      </w:r>
      <w:r>
        <w:rPr>
          <w:spacing w:val="-8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ha</w:t>
      </w:r>
      <w:r>
        <w:rPr>
          <w:spacing w:val="-8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dato</w:t>
      </w:r>
      <w:r>
        <w:rPr>
          <w:spacing w:val="-10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origine</w:t>
      </w:r>
      <w:r>
        <w:rPr>
          <w:spacing w:val="-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al</w:t>
      </w:r>
      <w:r>
        <w:rPr>
          <w:spacing w:val="-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diritto</w:t>
      </w:r>
      <w:r>
        <w:rPr>
          <w:spacing w:val="-8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all'agevolazione</w:t>
      </w:r>
      <w:r>
        <w:rPr>
          <w:spacing w:val="-8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stessa.</w:t>
      </w:r>
    </w:p>
    <w:p w:rsidR="00077B8B" w:rsidRDefault="00077B8B">
      <w:pPr>
        <w:pStyle w:val="Corpodeltesto"/>
        <w:spacing w:before="1"/>
        <w:ind w:left="0"/>
        <w:jc w:val="left"/>
        <w:rPr>
          <w:sz w:val="23"/>
        </w:rPr>
      </w:pPr>
    </w:p>
    <w:p w:rsidR="00077B8B" w:rsidRDefault="00FD05F9">
      <w:pPr>
        <w:pStyle w:val="Heading1"/>
        <w:spacing w:line="235" w:lineRule="auto"/>
        <w:ind w:left="2902" w:right="2884" w:firstLine="1484"/>
        <w:jc w:val="left"/>
      </w:pPr>
      <w:r>
        <w:t>Articolo 49</w:t>
      </w:r>
      <w:r>
        <w:rPr>
          <w:spacing w:val="1"/>
        </w:rPr>
        <w:t xml:space="preserve"> </w:t>
      </w:r>
      <w:r>
        <w:rPr>
          <w:spacing w:val="-1"/>
        </w:rPr>
        <w:t>AGEVOLAZIONI</w:t>
      </w:r>
      <w:r>
        <w:rPr>
          <w:spacing w:val="-14"/>
        </w:rPr>
        <w:t xml:space="preserve"> </w:t>
      </w:r>
      <w:r>
        <w:rPr>
          <w:spacing w:val="-1"/>
        </w:rPr>
        <w:t>RIFIUTI</w:t>
      </w:r>
      <w:r>
        <w:rPr>
          <w:spacing w:val="-13"/>
        </w:rPr>
        <w:t xml:space="preserve"> </w:t>
      </w:r>
      <w:r>
        <w:rPr>
          <w:spacing w:val="-1"/>
        </w:rPr>
        <w:t>SPECIALI</w:t>
      </w:r>
    </w:p>
    <w:p w:rsidR="00077B8B" w:rsidRDefault="00077B8B">
      <w:pPr>
        <w:pStyle w:val="Corpodeltesto"/>
        <w:spacing w:before="4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5"/>
        </w:numPr>
        <w:tabs>
          <w:tab w:val="left" w:pos="362"/>
        </w:tabs>
        <w:spacing w:line="235" w:lineRule="auto"/>
        <w:ind w:left="115" w:right="118" w:firstLine="0"/>
        <w:jc w:val="both"/>
        <w:rPr>
          <w:sz w:val="24"/>
        </w:rPr>
      </w:pPr>
      <w:r>
        <w:rPr>
          <w:spacing w:val="-1"/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determinazione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superficie</w:t>
      </w:r>
      <w:r>
        <w:rPr>
          <w:spacing w:val="-7"/>
          <w:sz w:val="24"/>
        </w:rPr>
        <w:t xml:space="preserve"> </w:t>
      </w:r>
      <w:r>
        <w:rPr>
          <w:sz w:val="24"/>
        </w:rPr>
        <w:t>assoggettabile</w:t>
      </w:r>
      <w:r>
        <w:rPr>
          <w:spacing w:val="-7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TARI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tiene</w:t>
      </w:r>
      <w:r>
        <w:rPr>
          <w:spacing w:val="-7"/>
          <w:sz w:val="24"/>
        </w:rPr>
        <w:t xml:space="preserve"> </w:t>
      </w:r>
      <w:r>
        <w:rPr>
          <w:sz w:val="24"/>
        </w:rPr>
        <w:t>conto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quella</w:t>
      </w:r>
      <w:r>
        <w:rPr>
          <w:spacing w:val="-7"/>
          <w:sz w:val="24"/>
        </w:rPr>
        <w:t xml:space="preserve"> </w:t>
      </w:r>
      <w:r>
        <w:rPr>
          <w:sz w:val="24"/>
        </w:rPr>
        <w:t>parte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essa</w:t>
      </w:r>
      <w:r>
        <w:rPr>
          <w:spacing w:val="-5"/>
          <w:sz w:val="24"/>
        </w:rPr>
        <w:t xml:space="preserve"> </w:t>
      </w:r>
      <w:r>
        <w:rPr>
          <w:sz w:val="24"/>
        </w:rPr>
        <w:t>ove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formano,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6"/>
          <w:sz w:val="24"/>
        </w:rPr>
        <w:t xml:space="preserve"> </w:t>
      </w:r>
      <w:r>
        <w:rPr>
          <w:sz w:val="24"/>
        </w:rPr>
        <w:t>continuativa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prevalente,</w:t>
      </w:r>
      <w:r>
        <w:rPr>
          <w:spacing w:val="-4"/>
          <w:sz w:val="24"/>
        </w:rPr>
        <w:t xml:space="preserve"> </w:t>
      </w:r>
      <w:r>
        <w:rPr>
          <w:sz w:val="24"/>
        </w:rPr>
        <w:t>rifiuti</w:t>
      </w:r>
      <w:r>
        <w:rPr>
          <w:spacing w:val="-6"/>
          <w:sz w:val="24"/>
        </w:rPr>
        <w:t xml:space="preserve"> </w:t>
      </w:r>
      <w:r>
        <w:rPr>
          <w:sz w:val="24"/>
        </w:rPr>
        <w:t>speciali,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smaltimento</w:t>
      </w:r>
      <w:r>
        <w:rPr>
          <w:spacing w:val="-5"/>
          <w:sz w:val="24"/>
        </w:rPr>
        <w:t xml:space="preserve"> </w:t>
      </w:r>
      <w:r>
        <w:rPr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z w:val="24"/>
        </w:rPr>
        <w:t>tenuti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provvedere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proprie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spese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relativi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produttori,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condizione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z w:val="24"/>
        </w:rPr>
        <w:t>ne</w:t>
      </w:r>
      <w:r>
        <w:rPr>
          <w:spacing w:val="-13"/>
          <w:sz w:val="24"/>
        </w:rPr>
        <w:t xml:space="preserve"> </w:t>
      </w:r>
      <w:r>
        <w:rPr>
          <w:sz w:val="24"/>
        </w:rPr>
        <w:t>dimostrino</w:t>
      </w:r>
      <w:r>
        <w:rPr>
          <w:spacing w:val="-12"/>
          <w:sz w:val="24"/>
        </w:rPr>
        <w:t xml:space="preserve"> </w:t>
      </w:r>
      <w:r>
        <w:rPr>
          <w:sz w:val="24"/>
        </w:rPr>
        <w:t>l'avvenuto</w:t>
      </w:r>
      <w:r>
        <w:rPr>
          <w:spacing w:val="-1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58"/>
          <w:sz w:val="24"/>
        </w:rPr>
        <w:t xml:space="preserve"> </w:t>
      </w:r>
      <w:r>
        <w:rPr>
          <w:sz w:val="24"/>
        </w:rPr>
        <w:t>in conformità alla normativa vigente, a titolo di esempio mediante presentazione dei contratti di</w:t>
      </w:r>
      <w:r>
        <w:rPr>
          <w:spacing w:val="1"/>
          <w:sz w:val="24"/>
        </w:rPr>
        <w:t xml:space="preserve"> </w:t>
      </w:r>
      <w:r>
        <w:rPr>
          <w:sz w:val="24"/>
        </w:rPr>
        <w:t>smaltimento,</w:t>
      </w:r>
      <w:r>
        <w:rPr>
          <w:spacing w:val="-12"/>
          <w:sz w:val="24"/>
        </w:rPr>
        <w:t xml:space="preserve"> </w:t>
      </w:r>
      <w:r>
        <w:rPr>
          <w:sz w:val="24"/>
        </w:rPr>
        <w:t>copie</w:t>
      </w:r>
      <w:r>
        <w:rPr>
          <w:spacing w:val="-12"/>
          <w:sz w:val="24"/>
        </w:rPr>
        <w:t xml:space="preserve"> </w:t>
      </w:r>
      <w:r>
        <w:rPr>
          <w:sz w:val="24"/>
        </w:rPr>
        <w:t>formulari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trasporto</w:t>
      </w:r>
      <w:r>
        <w:rPr>
          <w:spacing w:val="-11"/>
          <w:sz w:val="24"/>
        </w:rPr>
        <w:t xml:space="preserve"> </w:t>
      </w:r>
      <w:r>
        <w:rPr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rifiuti</w:t>
      </w:r>
      <w:r>
        <w:rPr>
          <w:spacing w:val="-14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-12"/>
          <w:sz w:val="24"/>
        </w:rPr>
        <w:t xml:space="preserve"> </w:t>
      </w:r>
      <w:r>
        <w:rPr>
          <w:sz w:val="24"/>
        </w:rPr>
        <w:t>firmati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destinazione,</w:t>
      </w:r>
      <w:r>
        <w:rPr>
          <w:spacing w:val="-14"/>
          <w:sz w:val="24"/>
        </w:rPr>
        <w:t xml:space="preserve"> </w:t>
      </w:r>
      <w:r>
        <w:rPr>
          <w:sz w:val="24"/>
        </w:rPr>
        <w:t>ecc.</w:t>
      </w:r>
    </w:p>
    <w:p w:rsidR="00077B8B" w:rsidRDefault="00FD05F9">
      <w:pPr>
        <w:pStyle w:val="Paragrafoelenco"/>
        <w:numPr>
          <w:ilvl w:val="0"/>
          <w:numId w:val="5"/>
        </w:numPr>
        <w:tabs>
          <w:tab w:val="left" w:pos="344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w w:val="95"/>
          <w:sz w:val="24"/>
        </w:rPr>
        <w:t>Al fine di beneficiare dell'agevolazione di cui al comma 1, il soggetto passivo deve presentare, in sede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di dichiarazione di inizio occupazione o di variazione, un'apposita attestazione </w:t>
      </w:r>
      <w:r>
        <w:rPr>
          <w:sz w:val="24"/>
        </w:rPr>
        <w:t>utilizzando il modello</w:t>
      </w:r>
      <w:r>
        <w:rPr>
          <w:spacing w:val="-57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2"/>
          <w:sz w:val="24"/>
        </w:rPr>
        <w:t xml:space="preserve"> </w:t>
      </w:r>
      <w:r>
        <w:rPr>
          <w:sz w:val="24"/>
        </w:rPr>
        <w:t>presso</w:t>
      </w:r>
      <w:r>
        <w:rPr>
          <w:spacing w:val="-12"/>
          <w:sz w:val="24"/>
        </w:rPr>
        <w:t xml:space="preserve"> </w:t>
      </w:r>
      <w:r>
        <w:rPr>
          <w:sz w:val="24"/>
        </w:rPr>
        <w:t>l'Ufficio</w:t>
      </w:r>
      <w:r>
        <w:rPr>
          <w:spacing w:val="-13"/>
          <w:sz w:val="24"/>
        </w:rPr>
        <w:t xml:space="preserve"> </w:t>
      </w:r>
      <w:r>
        <w:rPr>
          <w:sz w:val="24"/>
        </w:rPr>
        <w:t>Tributi,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allegate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copie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formulari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2"/>
          <w:sz w:val="24"/>
        </w:rPr>
        <w:t xml:space="preserve"> </w:t>
      </w:r>
      <w:r>
        <w:rPr>
          <w:sz w:val="24"/>
        </w:rPr>
        <w:t>rifiuti</w:t>
      </w:r>
      <w:r>
        <w:rPr>
          <w:spacing w:val="-13"/>
          <w:sz w:val="24"/>
        </w:rPr>
        <w:t xml:space="preserve"> </w:t>
      </w:r>
      <w:r>
        <w:rPr>
          <w:sz w:val="24"/>
        </w:rPr>
        <w:t>speciali.</w:t>
      </w:r>
    </w:p>
    <w:p w:rsidR="00077B8B" w:rsidRDefault="00FD05F9">
      <w:pPr>
        <w:pStyle w:val="Paragrafoelenco"/>
        <w:numPr>
          <w:ilvl w:val="0"/>
          <w:numId w:val="5"/>
        </w:numPr>
        <w:tabs>
          <w:tab w:val="left" w:pos="342"/>
        </w:tabs>
        <w:spacing w:line="267" w:lineRule="exact"/>
        <w:ind w:left="342" w:hanging="227"/>
        <w:jc w:val="both"/>
        <w:rPr>
          <w:sz w:val="24"/>
        </w:rPr>
      </w:pPr>
      <w:r>
        <w:rPr>
          <w:sz w:val="24"/>
        </w:rPr>
        <w:t>Non</w:t>
      </w:r>
      <w:r>
        <w:rPr>
          <w:spacing w:val="-15"/>
          <w:sz w:val="24"/>
        </w:rPr>
        <w:t xml:space="preserve"> </w:t>
      </w:r>
      <w:r>
        <w:rPr>
          <w:sz w:val="24"/>
        </w:rPr>
        <w:t>sono</w:t>
      </w:r>
      <w:r>
        <w:rPr>
          <w:spacing w:val="-13"/>
          <w:sz w:val="24"/>
        </w:rPr>
        <w:t xml:space="preserve"> </w:t>
      </w:r>
      <w:r>
        <w:rPr>
          <w:sz w:val="24"/>
        </w:rPr>
        <w:t>soggette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tariffa:</w:t>
      </w:r>
    </w:p>
    <w:p w:rsidR="00077B8B" w:rsidRDefault="00FD05F9">
      <w:pPr>
        <w:pStyle w:val="Paragrafoelenco"/>
        <w:numPr>
          <w:ilvl w:val="1"/>
          <w:numId w:val="5"/>
        </w:numPr>
        <w:tabs>
          <w:tab w:val="left" w:pos="326"/>
        </w:tabs>
        <w:spacing w:line="270" w:lineRule="exact"/>
        <w:ind w:hanging="211"/>
        <w:jc w:val="both"/>
        <w:rPr>
          <w:sz w:val="24"/>
        </w:rPr>
      </w:pPr>
      <w:r>
        <w:rPr>
          <w:w w:val="95"/>
          <w:sz w:val="24"/>
        </w:rPr>
        <w:t>le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superfici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adibite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ad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allevamento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animali;</w:t>
      </w:r>
    </w:p>
    <w:p w:rsidR="00077B8B" w:rsidRDefault="00FD05F9">
      <w:pPr>
        <w:pStyle w:val="Paragrafoelenco"/>
        <w:numPr>
          <w:ilvl w:val="1"/>
          <w:numId w:val="5"/>
        </w:numPr>
        <w:tabs>
          <w:tab w:val="left" w:pos="346"/>
        </w:tabs>
        <w:spacing w:line="235" w:lineRule="auto"/>
        <w:ind w:left="115" w:right="133" w:firstLine="0"/>
        <w:jc w:val="both"/>
        <w:rPr>
          <w:sz w:val="24"/>
        </w:rPr>
      </w:pPr>
      <w:r>
        <w:rPr>
          <w:w w:val="95"/>
          <w:sz w:val="24"/>
        </w:rPr>
        <w:t xml:space="preserve">le superfici agricole produttive di paglia, </w:t>
      </w:r>
      <w:proofErr w:type="spellStart"/>
      <w:r>
        <w:rPr>
          <w:w w:val="95"/>
          <w:sz w:val="24"/>
        </w:rPr>
        <w:t>sfalci</w:t>
      </w:r>
      <w:proofErr w:type="spellEnd"/>
      <w:r>
        <w:rPr>
          <w:w w:val="95"/>
          <w:sz w:val="24"/>
        </w:rPr>
        <w:t xml:space="preserve"> e potature, nonché altre materiale agricolo utilizzato in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agricoltura</w:t>
      </w:r>
      <w:r>
        <w:rPr>
          <w:spacing w:val="-3"/>
          <w:sz w:val="24"/>
        </w:rPr>
        <w:t xml:space="preserve"> </w:t>
      </w:r>
      <w:r>
        <w:rPr>
          <w:sz w:val="24"/>
        </w:rPr>
        <w:t>(es.</w:t>
      </w:r>
      <w:r>
        <w:rPr>
          <w:spacing w:val="-3"/>
          <w:sz w:val="24"/>
        </w:rPr>
        <w:t xml:space="preserve"> </w:t>
      </w:r>
      <w:r>
        <w:rPr>
          <w:sz w:val="24"/>
        </w:rPr>
        <w:t>legnaie,</w:t>
      </w:r>
      <w:r>
        <w:rPr>
          <w:spacing w:val="-1"/>
          <w:sz w:val="24"/>
        </w:rPr>
        <w:t xml:space="preserve"> </w:t>
      </w:r>
      <w:r>
        <w:rPr>
          <w:sz w:val="24"/>
        </w:rPr>
        <w:t>fienili);</w:t>
      </w:r>
    </w:p>
    <w:p w:rsidR="00077B8B" w:rsidRDefault="00FD05F9">
      <w:pPr>
        <w:pStyle w:val="Paragrafoelenco"/>
        <w:numPr>
          <w:ilvl w:val="1"/>
          <w:numId w:val="5"/>
        </w:numPr>
        <w:tabs>
          <w:tab w:val="left" w:pos="344"/>
        </w:tabs>
        <w:spacing w:line="271" w:lineRule="exact"/>
        <w:ind w:left="343" w:hanging="229"/>
        <w:jc w:val="both"/>
        <w:rPr>
          <w:sz w:val="24"/>
        </w:rPr>
      </w:pPr>
      <w:r>
        <w:rPr>
          <w:spacing w:val="-1"/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superfici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relative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alle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strutture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sanitarie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pubbliche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private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adibite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sale</w:t>
      </w:r>
      <w:r>
        <w:rPr>
          <w:spacing w:val="-7"/>
          <w:sz w:val="24"/>
        </w:rPr>
        <w:t xml:space="preserve"> </w:t>
      </w:r>
      <w:r>
        <w:rPr>
          <w:sz w:val="24"/>
        </w:rPr>
        <w:t>operatorie,</w:t>
      </w:r>
      <w:r>
        <w:rPr>
          <w:spacing w:val="-8"/>
          <w:sz w:val="24"/>
        </w:rPr>
        <w:t xml:space="preserve"> </w:t>
      </w:r>
      <w:r>
        <w:rPr>
          <w:sz w:val="24"/>
        </w:rPr>
        <w:t>laboratori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</w:p>
    <w:p w:rsidR="00077B8B" w:rsidRDefault="00077B8B">
      <w:pPr>
        <w:spacing w:line="271" w:lineRule="exact"/>
        <w:jc w:val="both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58" w:line="273" w:lineRule="exact"/>
      </w:pPr>
      <w:r>
        <w:rPr>
          <w:spacing w:val="-1"/>
          <w:w w:val="95"/>
        </w:rPr>
        <w:lastRenderedPageBreak/>
        <w:t>analisi,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di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ricerca,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di</w:t>
      </w:r>
      <w:r>
        <w:rPr>
          <w:spacing w:val="-10"/>
          <w:w w:val="95"/>
        </w:rPr>
        <w:t xml:space="preserve"> </w:t>
      </w:r>
      <w:r>
        <w:rPr>
          <w:w w:val="95"/>
        </w:rPr>
        <w:t>radiologia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11"/>
          <w:w w:val="95"/>
        </w:rPr>
        <w:t xml:space="preserve"> </w:t>
      </w:r>
      <w:r>
        <w:rPr>
          <w:w w:val="95"/>
        </w:rPr>
        <w:t>simili;</w:t>
      </w:r>
    </w:p>
    <w:p w:rsidR="00077B8B" w:rsidRDefault="00FD05F9">
      <w:pPr>
        <w:pStyle w:val="Paragrafoelenco"/>
        <w:numPr>
          <w:ilvl w:val="1"/>
          <w:numId w:val="5"/>
        </w:numPr>
        <w:tabs>
          <w:tab w:val="left" w:pos="372"/>
        </w:tabs>
        <w:spacing w:before="1" w:line="235" w:lineRule="auto"/>
        <w:ind w:left="115" w:right="125" w:firstLine="0"/>
        <w:jc w:val="both"/>
        <w:rPr>
          <w:sz w:val="24"/>
        </w:rPr>
      </w:pPr>
      <w:r>
        <w:rPr>
          <w:w w:val="95"/>
          <w:sz w:val="24"/>
        </w:rPr>
        <w:t>le superfici occupate da macchinari di produzione, relative alle attività industriali e artigianali, dalle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quali</w:t>
      </w:r>
      <w:r>
        <w:rPr>
          <w:spacing w:val="-4"/>
          <w:sz w:val="24"/>
        </w:rPr>
        <w:t xml:space="preserve"> </w:t>
      </w:r>
      <w:r>
        <w:rPr>
          <w:sz w:val="24"/>
        </w:rPr>
        <w:t>scaturiscono</w:t>
      </w:r>
      <w:r>
        <w:rPr>
          <w:spacing w:val="-4"/>
          <w:sz w:val="24"/>
        </w:rPr>
        <w:t xml:space="preserve"> </w:t>
      </w:r>
      <w:r>
        <w:rPr>
          <w:sz w:val="24"/>
        </w:rPr>
        <w:t>rifiuti</w:t>
      </w:r>
      <w:r>
        <w:rPr>
          <w:spacing w:val="-5"/>
          <w:sz w:val="24"/>
        </w:rPr>
        <w:t xml:space="preserve"> </w:t>
      </w:r>
      <w:r>
        <w:rPr>
          <w:sz w:val="24"/>
        </w:rPr>
        <w:t>speciali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assimilati.</w:t>
      </w:r>
    </w:p>
    <w:p w:rsidR="00077B8B" w:rsidRDefault="00FD05F9">
      <w:pPr>
        <w:pStyle w:val="Paragrafoelenco"/>
        <w:numPr>
          <w:ilvl w:val="0"/>
          <w:numId w:val="5"/>
        </w:numPr>
        <w:tabs>
          <w:tab w:val="left" w:pos="408"/>
        </w:tabs>
        <w:spacing w:line="235" w:lineRule="auto"/>
        <w:ind w:left="115" w:right="107" w:firstLine="0"/>
        <w:jc w:val="both"/>
        <w:rPr>
          <w:sz w:val="24"/>
        </w:rPr>
      </w:pPr>
      <w:r>
        <w:rPr>
          <w:spacing w:val="-1"/>
          <w:sz w:val="24"/>
        </w:rPr>
        <w:t xml:space="preserve">Relativamente </w:t>
      </w:r>
      <w:r>
        <w:rPr>
          <w:sz w:val="24"/>
        </w:rPr>
        <w:t>alle seguenti categorie di attività produttive di rifiuti speciali, in considerazio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dell'obiettiva difficoltà di delimitare le superfici ove tali rifiuti si formano, e stante la contestuale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produzione anche di rifiuti speciali assimilati, anziché utilizzare il criterio di cui al comma 1 si applicano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seguenti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percentuali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riduzione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rispetto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all'intera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superficie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l'attività</w:t>
      </w:r>
      <w:r>
        <w:rPr>
          <w:spacing w:val="-11"/>
          <w:sz w:val="24"/>
        </w:rPr>
        <w:t xml:space="preserve"> </w:t>
      </w:r>
      <w:r>
        <w:rPr>
          <w:sz w:val="24"/>
        </w:rPr>
        <w:t>viene</w:t>
      </w:r>
      <w:r>
        <w:rPr>
          <w:spacing w:val="-11"/>
          <w:sz w:val="24"/>
        </w:rPr>
        <w:t xml:space="preserve"> </w:t>
      </w:r>
      <w:r>
        <w:rPr>
          <w:sz w:val="24"/>
        </w:rPr>
        <w:t>svolta:</w:t>
      </w:r>
    </w:p>
    <w:p w:rsidR="00077B8B" w:rsidRDefault="00FD05F9">
      <w:pPr>
        <w:pStyle w:val="Corpodeltesto"/>
        <w:spacing w:line="267" w:lineRule="exact"/>
      </w:pPr>
      <w:r>
        <w:rPr>
          <w:w w:val="95"/>
        </w:rPr>
        <w:t>Attività</w:t>
      </w:r>
      <w:r>
        <w:rPr>
          <w:spacing w:val="-5"/>
          <w:w w:val="95"/>
        </w:rPr>
        <w:t xml:space="preserve"> </w:t>
      </w:r>
      <w:r>
        <w:rPr>
          <w:w w:val="95"/>
        </w:rPr>
        <w:t>di</w:t>
      </w:r>
      <w:r>
        <w:rPr>
          <w:spacing w:val="-4"/>
          <w:w w:val="95"/>
        </w:rPr>
        <w:t xml:space="preserve"> </w:t>
      </w:r>
      <w:r>
        <w:rPr>
          <w:w w:val="95"/>
        </w:rPr>
        <w:t>macellerie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pescherie,</w:t>
      </w:r>
      <w:r>
        <w:rPr>
          <w:spacing w:val="-3"/>
          <w:w w:val="95"/>
        </w:rPr>
        <w:t xml:space="preserve"> </w:t>
      </w:r>
      <w:r>
        <w:rPr>
          <w:w w:val="95"/>
        </w:rPr>
        <w:t>Riduzione:</w:t>
      </w:r>
      <w:r>
        <w:rPr>
          <w:spacing w:val="-6"/>
          <w:w w:val="95"/>
        </w:rPr>
        <w:t xml:space="preserve"> </w:t>
      </w:r>
      <w:r>
        <w:rPr>
          <w:w w:val="95"/>
        </w:rPr>
        <w:t>10</w:t>
      </w:r>
      <w:r>
        <w:rPr>
          <w:spacing w:val="-3"/>
          <w:w w:val="95"/>
        </w:rPr>
        <w:t xml:space="preserve"> </w:t>
      </w:r>
      <w:r>
        <w:rPr>
          <w:w w:val="95"/>
        </w:rPr>
        <w:t>%</w:t>
      </w:r>
    </w:p>
    <w:p w:rsidR="00077B8B" w:rsidRDefault="00FD05F9">
      <w:pPr>
        <w:pStyle w:val="Corpodeltesto"/>
        <w:spacing w:before="1" w:line="235" w:lineRule="auto"/>
        <w:ind w:right="112"/>
      </w:pPr>
      <w:r>
        <w:rPr>
          <w:w w:val="95"/>
        </w:rPr>
        <w:t>Attività</w:t>
      </w:r>
      <w:r>
        <w:rPr>
          <w:spacing w:val="9"/>
          <w:w w:val="95"/>
        </w:rPr>
        <w:t xml:space="preserve"> </w:t>
      </w:r>
      <w:r>
        <w:rPr>
          <w:w w:val="95"/>
        </w:rPr>
        <w:t>di</w:t>
      </w:r>
      <w:r>
        <w:rPr>
          <w:spacing w:val="9"/>
          <w:w w:val="95"/>
        </w:rPr>
        <w:t xml:space="preserve"> </w:t>
      </w:r>
      <w:r>
        <w:rPr>
          <w:w w:val="95"/>
        </w:rPr>
        <w:t>grandi</w:t>
      </w:r>
      <w:r>
        <w:rPr>
          <w:spacing w:val="9"/>
          <w:w w:val="95"/>
        </w:rPr>
        <w:t xml:space="preserve"> </w:t>
      </w:r>
      <w:r>
        <w:rPr>
          <w:w w:val="95"/>
        </w:rPr>
        <w:t>e</w:t>
      </w:r>
      <w:r>
        <w:rPr>
          <w:spacing w:val="7"/>
          <w:w w:val="95"/>
        </w:rPr>
        <w:t xml:space="preserve"> </w:t>
      </w:r>
      <w:r>
        <w:rPr>
          <w:w w:val="95"/>
        </w:rPr>
        <w:t>medie</w:t>
      </w:r>
      <w:r>
        <w:rPr>
          <w:spacing w:val="10"/>
          <w:w w:val="95"/>
        </w:rPr>
        <w:t xml:space="preserve"> </w:t>
      </w:r>
      <w:r>
        <w:rPr>
          <w:w w:val="95"/>
        </w:rPr>
        <w:t>dimensioni</w:t>
      </w:r>
      <w:r>
        <w:rPr>
          <w:spacing w:val="9"/>
          <w:w w:val="95"/>
        </w:rPr>
        <w:t xml:space="preserve"> </w:t>
      </w:r>
      <w:r>
        <w:rPr>
          <w:w w:val="95"/>
        </w:rPr>
        <w:t>operanti</w:t>
      </w:r>
      <w:r>
        <w:rPr>
          <w:spacing w:val="9"/>
          <w:w w:val="95"/>
        </w:rPr>
        <w:t xml:space="preserve"> </w:t>
      </w:r>
      <w:r>
        <w:rPr>
          <w:w w:val="95"/>
        </w:rPr>
        <w:t>nel</w:t>
      </w:r>
      <w:r>
        <w:rPr>
          <w:spacing w:val="8"/>
          <w:w w:val="95"/>
        </w:rPr>
        <w:t xml:space="preserve"> </w:t>
      </w:r>
      <w:r>
        <w:rPr>
          <w:w w:val="95"/>
        </w:rPr>
        <w:t>settore</w:t>
      </w:r>
      <w:r>
        <w:rPr>
          <w:spacing w:val="21"/>
          <w:w w:val="95"/>
        </w:rPr>
        <w:t xml:space="preserve"> </w:t>
      </w:r>
      <w:r>
        <w:rPr>
          <w:w w:val="95"/>
        </w:rPr>
        <w:t>agricolo,</w:t>
      </w:r>
      <w:r>
        <w:rPr>
          <w:spacing w:val="10"/>
          <w:w w:val="95"/>
        </w:rPr>
        <w:t xml:space="preserve"> </w:t>
      </w:r>
      <w:r>
        <w:rPr>
          <w:w w:val="95"/>
        </w:rPr>
        <w:t>industriale,</w:t>
      </w:r>
      <w:r>
        <w:rPr>
          <w:spacing w:val="10"/>
          <w:w w:val="95"/>
        </w:rPr>
        <w:t xml:space="preserve"> </w:t>
      </w:r>
      <w:r>
        <w:rPr>
          <w:w w:val="95"/>
        </w:rPr>
        <w:t>artigianale,</w:t>
      </w:r>
      <w:r>
        <w:rPr>
          <w:spacing w:val="9"/>
          <w:w w:val="95"/>
        </w:rPr>
        <w:t xml:space="preserve"> </w:t>
      </w:r>
      <w:r>
        <w:rPr>
          <w:w w:val="95"/>
        </w:rPr>
        <w:t>commerciale</w:t>
      </w:r>
      <w:r>
        <w:rPr>
          <w:spacing w:val="-54"/>
          <w:w w:val="95"/>
        </w:rPr>
        <w:t xml:space="preserve"> </w:t>
      </w:r>
      <w:r>
        <w:rPr>
          <w:w w:val="95"/>
        </w:rPr>
        <w:t>e di servizio, ed esclusivamente per le superfici strettamente connesse ai locali ove viene svolta l’attività</w:t>
      </w:r>
      <w:r>
        <w:rPr>
          <w:spacing w:val="1"/>
          <w:w w:val="95"/>
        </w:rPr>
        <w:t xml:space="preserve"> </w:t>
      </w:r>
      <w:r>
        <w:t>di lavorazione, fatta eccezione delle superfici adibite a uffici, locali ad uso aziendale, magazzini:</w:t>
      </w:r>
      <w:r>
        <w:rPr>
          <w:spacing w:val="1"/>
        </w:rPr>
        <w:t xml:space="preserve"> </w:t>
      </w:r>
      <w:r>
        <w:t>Riduzione: 50%.</w:t>
      </w:r>
    </w:p>
    <w:p w:rsidR="00077B8B" w:rsidRDefault="00077B8B">
      <w:pPr>
        <w:pStyle w:val="Corpodeltesto"/>
        <w:spacing w:before="8"/>
        <w:ind w:left="0"/>
        <w:jc w:val="left"/>
        <w:rPr>
          <w:sz w:val="15"/>
        </w:rPr>
      </w:pPr>
    </w:p>
    <w:p w:rsidR="00077B8B" w:rsidRDefault="00FD05F9">
      <w:pPr>
        <w:pStyle w:val="Heading1"/>
        <w:spacing w:before="87" w:line="235" w:lineRule="auto"/>
        <w:ind w:left="4120" w:right="4110" w:firstLine="3"/>
      </w:pPr>
      <w:r>
        <w:t>Articolo 50</w:t>
      </w:r>
      <w:r>
        <w:rPr>
          <w:spacing w:val="1"/>
        </w:rPr>
        <w:t xml:space="preserve"> </w:t>
      </w:r>
      <w:r>
        <w:t>VERSAMENTI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90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sz w:val="24"/>
        </w:rPr>
        <w:t xml:space="preserve">Il </w:t>
      </w:r>
      <w:r>
        <w:rPr>
          <w:sz w:val="24"/>
        </w:rPr>
        <w:t>versamento della TARI è effettuato secondo le disposizioni di cui all'articolo 17 del decreto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legislativo 9 luglio 1997, n. 241, ossia tramite modello F24, nonché tramite apposito bollettino di conto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corrente</w:t>
      </w:r>
      <w:r>
        <w:rPr>
          <w:spacing w:val="-10"/>
          <w:sz w:val="24"/>
        </w:rPr>
        <w:t xml:space="preserve"> </w:t>
      </w:r>
      <w:r>
        <w:rPr>
          <w:sz w:val="24"/>
        </w:rPr>
        <w:t>postale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quale</w:t>
      </w:r>
      <w:r>
        <w:rPr>
          <w:spacing w:val="-10"/>
          <w:sz w:val="24"/>
        </w:rPr>
        <w:t xml:space="preserve"> </w:t>
      </w: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applicano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0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citato</w:t>
      </w:r>
      <w:r>
        <w:rPr>
          <w:spacing w:val="-10"/>
          <w:sz w:val="24"/>
        </w:rPr>
        <w:t xml:space="preserve"> </w:t>
      </w:r>
      <w:r>
        <w:rPr>
          <w:sz w:val="24"/>
        </w:rPr>
        <w:t>articolo</w:t>
      </w:r>
      <w:r>
        <w:rPr>
          <w:spacing w:val="-11"/>
          <w:sz w:val="24"/>
        </w:rPr>
        <w:t xml:space="preserve"> </w:t>
      </w:r>
      <w:r>
        <w:rPr>
          <w:sz w:val="24"/>
        </w:rPr>
        <w:t>17,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quanto</w:t>
      </w:r>
      <w:r>
        <w:rPr>
          <w:spacing w:val="-10"/>
          <w:sz w:val="24"/>
        </w:rPr>
        <w:t xml:space="preserve"> </w:t>
      </w:r>
      <w:r>
        <w:rPr>
          <w:sz w:val="24"/>
        </w:rPr>
        <w:t>compatibili,</w:t>
      </w:r>
      <w:r>
        <w:rPr>
          <w:spacing w:val="-58"/>
          <w:sz w:val="24"/>
        </w:rPr>
        <w:t xml:space="preserve"> </w:t>
      </w:r>
      <w:r>
        <w:rPr>
          <w:sz w:val="24"/>
        </w:rPr>
        <w:t>ovvero</w:t>
      </w:r>
      <w:r>
        <w:rPr>
          <w:spacing w:val="-8"/>
          <w:sz w:val="24"/>
        </w:rPr>
        <w:t xml:space="preserve"> </w:t>
      </w:r>
      <w:r>
        <w:rPr>
          <w:sz w:val="24"/>
        </w:rPr>
        <w:t>tramite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altre</w:t>
      </w:r>
      <w:r>
        <w:rPr>
          <w:spacing w:val="-9"/>
          <w:sz w:val="24"/>
        </w:rPr>
        <w:t xml:space="preserve"> </w:t>
      </w:r>
      <w:r>
        <w:rPr>
          <w:sz w:val="24"/>
        </w:rPr>
        <w:t>modalità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pagamento</w:t>
      </w:r>
      <w:r>
        <w:rPr>
          <w:spacing w:val="-7"/>
          <w:sz w:val="24"/>
        </w:rPr>
        <w:t xml:space="preserve"> </w:t>
      </w:r>
      <w:r>
        <w:rPr>
          <w:sz w:val="24"/>
        </w:rPr>
        <w:t>offerte</w:t>
      </w:r>
      <w:r>
        <w:rPr>
          <w:spacing w:val="-8"/>
          <w:sz w:val="24"/>
        </w:rPr>
        <w:t xml:space="preserve"> </w:t>
      </w:r>
      <w:r>
        <w:rPr>
          <w:sz w:val="24"/>
        </w:rPr>
        <w:t>dai</w:t>
      </w:r>
      <w:r>
        <w:rPr>
          <w:spacing w:val="-8"/>
          <w:sz w:val="24"/>
        </w:rPr>
        <w:t xml:space="preserve"> </w:t>
      </w:r>
      <w:r>
        <w:rPr>
          <w:sz w:val="24"/>
        </w:rPr>
        <w:t>servizi</w:t>
      </w:r>
      <w:r>
        <w:rPr>
          <w:spacing w:val="-7"/>
          <w:sz w:val="24"/>
        </w:rPr>
        <w:t xml:space="preserve"> </w:t>
      </w:r>
      <w:r>
        <w:rPr>
          <w:sz w:val="24"/>
        </w:rPr>
        <w:t>elettronici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incasso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pagamento</w:t>
      </w:r>
      <w:r>
        <w:rPr>
          <w:spacing w:val="-58"/>
          <w:sz w:val="24"/>
        </w:rPr>
        <w:t xml:space="preserve"> </w:t>
      </w:r>
      <w:r>
        <w:rPr>
          <w:sz w:val="24"/>
        </w:rPr>
        <w:t>interbancari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postali.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68"/>
        </w:tabs>
        <w:spacing w:line="235" w:lineRule="auto"/>
        <w:ind w:left="115" w:right="116" w:firstLine="0"/>
        <w:jc w:val="both"/>
        <w:rPr>
          <w:sz w:val="24"/>
        </w:rPr>
      </w:pPr>
      <w:r>
        <w:rPr>
          <w:sz w:val="24"/>
        </w:rPr>
        <w:t>Il versamento deve essere effettuare in n. 3 rate scadenti il giorno 16 dei mesi di luglio, ottobre 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gennaio.</w:t>
      </w:r>
      <w:r>
        <w:rPr>
          <w:spacing w:val="-5"/>
          <w:sz w:val="24"/>
        </w:rPr>
        <w:t xml:space="preserve"> </w:t>
      </w:r>
      <w:r>
        <w:rPr>
          <w:sz w:val="24"/>
        </w:rPr>
        <w:t>Eventuali</w:t>
      </w:r>
      <w:r>
        <w:rPr>
          <w:spacing w:val="-6"/>
          <w:sz w:val="24"/>
        </w:rPr>
        <w:t xml:space="preserve"> </w:t>
      </w:r>
      <w:r>
        <w:rPr>
          <w:sz w:val="24"/>
        </w:rPr>
        <w:t>conguagli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anni</w:t>
      </w:r>
      <w:r>
        <w:rPr>
          <w:spacing w:val="-6"/>
          <w:sz w:val="24"/>
        </w:rPr>
        <w:t xml:space="preserve"> </w:t>
      </w:r>
      <w:r>
        <w:rPr>
          <w:sz w:val="24"/>
        </w:rPr>
        <w:t>precedenti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dell’anno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corso</w:t>
      </w:r>
      <w:r>
        <w:rPr>
          <w:spacing w:val="-7"/>
          <w:sz w:val="24"/>
        </w:rPr>
        <w:t xml:space="preserve"> </w:t>
      </w:r>
      <w:r>
        <w:rPr>
          <w:sz w:val="24"/>
        </w:rPr>
        <w:t>possono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riscossi</w:t>
      </w:r>
      <w:r>
        <w:rPr>
          <w:spacing w:val="-6"/>
          <w:sz w:val="24"/>
        </w:rPr>
        <w:t xml:space="preserve"> </w:t>
      </w:r>
      <w:r>
        <w:rPr>
          <w:sz w:val="24"/>
        </w:rPr>
        <w:t>anche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unica</w:t>
      </w:r>
      <w:r>
        <w:rPr>
          <w:spacing w:val="-1"/>
          <w:sz w:val="24"/>
        </w:rPr>
        <w:t xml:space="preserve"> </w:t>
      </w:r>
      <w:r>
        <w:rPr>
          <w:sz w:val="24"/>
        </w:rPr>
        <w:t>soluzione.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41"/>
        </w:tabs>
        <w:spacing w:line="267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E'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comunque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consentito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pagamento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un'unica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soluzione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16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luglio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ciascun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anno.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46"/>
        </w:tabs>
        <w:spacing w:line="235" w:lineRule="auto"/>
        <w:ind w:left="115" w:right="124" w:firstLine="0"/>
        <w:jc w:val="both"/>
        <w:rPr>
          <w:sz w:val="24"/>
        </w:rPr>
      </w:pPr>
      <w:r>
        <w:rPr>
          <w:spacing w:val="-1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deve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effettuato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arrotondamento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all'euro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difetto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frazione</w:t>
      </w:r>
      <w:r>
        <w:rPr>
          <w:spacing w:val="-12"/>
          <w:sz w:val="24"/>
        </w:rPr>
        <w:t xml:space="preserve"> </w:t>
      </w:r>
      <w:r>
        <w:rPr>
          <w:sz w:val="24"/>
        </w:rPr>
        <w:t>è</w:t>
      </w:r>
      <w:r>
        <w:rPr>
          <w:spacing w:val="-12"/>
          <w:sz w:val="24"/>
        </w:rPr>
        <w:t xml:space="preserve"> </w:t>
      </w:r>
      <w:r>
        <w:rPr>
          <w:sz w:val="24"/>
        </w:rPr>
        <w:t>inferiore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49</w:t>
      </w:r>
      <w:r>
        <w:rPr>
          <w:spacing w:val="-4"/>
          <w:sz w:val="24"/>
        </w:rPr>
        <w:t xml:space="preserve"> </w:t>
      </w:r>
      <w:r>
        <w:rPr>
          <w:sz w:val="24"/>
        </w:rPr>
        <w:t>centesimi,</w:t>
      </w:r>
      <w:r>
        <w:rPr>
          <w:spacing w:val="-2"/>
          <w:sz w:val="24"/>
        </w:rPr>
        <w:t xml:space="preserve"> </w:t>
      </w:r>
      <w:r>
        <w:rPr>
          <w:sz w:val="24"/>
        </w:rPr>
        <w:t>ovvero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eccesso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superiore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detto</w:t>
      </w:r>
      <w:r>
        <w:rPr>
          <w:spacing w:val="-4"/>
          <w:sz w:val="24"/>
        </w:rPr>
        <w:t xml:space="preserve"> </w:t>
      </w:r>
      <w:r>
        <w:rPr>
          <w:sz w:val="24"/>
        </w:rPr>
        <w:t>importo.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41"/>
        </w:tabs>
        <w:spacing w:line="268" w:lineRule="exact"/>
        <w:ind w:left="340" w:hanging="226"/>
        <w:jc w:val="both"/>
        <w:rPr>
          <w:sz w:val="24"/>
        </w:rPr>
      </w:pPr>
      <w:r>
        <w:rPr>
          <w:w w:val="95"/>
          <w:sz w:val="24"/>
        </w:rPr>
        <w:t>Non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procede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versamento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tassa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qualora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l'importo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dovuto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sia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superiore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ad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euro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12,00.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50"/>
        </w:tabs>
        <w:spacing w:before="1" w:line="235" w:lineRule="auto"/>
        <w:ind w:left="115" w:right="127" w:firstLine="0"/>
        <w:jc w:val="both"/>
        <w:rPr>
          <w:sz w:val="24"/>
        </w:rPr>
      </w:pPr>
      <w:r>
        <w:rPr>
          <w:w w:val="95"/>
          <w:sz w:val="24"/>
        </w:rPr>
        <w:t>La TARI viene riscossa dal Comune, che provvede ad inviare ai contribuenti i modelli di pagamento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preventivamente</w:t>
      </w:r>
      <w:r>
        <w:rPr>
          <w:spacing w:val="-1"/>
          <w:sz w:val="24"/>
        </w:rPr>
        <w:t xml:space="preserve"> </w:t>
      </w:r>
      <w:r>
        <w:rPr>
          <w:sz w:val="24"/>
        </w:rPr>
        <w:t>compilati.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94"/>
        </w:tabs>
        <w:spacing w:line="235" w:lineRule="auto"/>
        <w:ind w:left="115" w:right="125" w:firstLine="0"/>
        <w:jc w:val="both"/>
        <w:rPr>
          <w:sz w:val="24"/>
        </w:rPr>
      </w:pPr>
      <w:r>
        <w:rPr>
          <w:sz w:val="24"/>
        </w:rPr>
        <w:t>Il Comune provvede al riversamento alla Provincia del tributo</w:t>
      </w:r>
      <w:r>
        <w:rPr>
          <w:sz w:val="24"/>
        </w:rPr>
        <w:t xml:space="preserve"> provinciale di cui all’art. 19 del</w:t>
      </w:r>
      <w:r>
        <w:rPr>
          <w:spacing w:val="1"/>
          <w:sz w:val="24"/>
        </w:rPr>
        <w:t xml:space="preserve"> </w:t>
      </w:r>
      <w:r>
        <w:rPr>
          <w:sz w:val="24"/>
        </w:rPr>
        <w:t>Decreto Legislativo 30/12/1992, n. 504 riscosso, secondo la periodicità e le modalità che saranno</w:t>
      </w:r>
      <w:r>
        <w:rPr>
          <w:spacing w:val="1"/>
          <w:sz w:val="24"/>
        </w:rPr>
        <w:t xml:space="preserve"> </w:t>
      </w:r>
      <w:r>
        <w:rPr>
          <w:sz w:val="24"/>
        </w:rPr>
        <w:t>concordate con il medesimo Ente o secondo quanto stabilito da specifiche disposizioni. Per la</w:t>
      </w:r>
      <w:r>
        <w:rPr>
          <w:spacing w:val="1"/>
          <w:sz w:val="24"/>
        </w:rPr>
        <w:t xml:space="preserve"> </w:t>
      </w:r>
      <w:r>
        <w:rPr>
          <w:sz w:val="24"/>
        </w:rPr>
        <w:t>riscossione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Comune</w:t>
      </w:r>
      <w:r>
        <w:rPr>
          <w:spacing w:val="-7"/>
          <w:sz w:val="24"/>
        </w:rPr>
        <w:t xml:space="preserve"> </w:t>
      </w:r>
      <w:r>
        <w:rPr>
          <w:sz w:val="24"/>
        </w:rPr>
        <w:t>ha</w:t>
      </w:r>
      <w:r>
        <w:rPr>
          <w:spacing w:val="-7"/>
          <w:sz w:val="24"/>
        </w:rPr>
        <w:t xml:space="preserve"> </w:t>
      </w:r>
      <w:r>
        <w:rPr>
          <w:sz w:val="24"/>
        </w:rPr>
        <w:t>dir</w:t>
      </w:r>
      <w:r>
        <w:rPr>
          <w:sz w:val="24"/>
        </w:rPr>
        <w:t>itto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trattenere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compenso</w:t>
      </w:r>
      <w:r>
        <w:rPr>
          <w:spacing w:val="-7"/>
          <w:sz w:val="24"/>
        </w:rPr>
        <w:t xml:space="preserve"> </w:t>
      </w:r>
      <w:r>
        <w:rPr>
          <w:sz w:val="24"/>
        </w:rPr>
        <w:t>previsto</w:t>
      </w:r>
      <w:r>
        <w:rPr>
          <w:spacing w:val="-8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citato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19.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58"/>
        </w:tabs>
        <w:spacing w:line="235" w:lineRule="auto"/>
        <w:ind w:left="115" w:right="117" w:firstLine="0"/>
        <w:jc w:val="both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mancato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parziale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versamento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dell’importo</w:t>
      </w:r>
      <w:r>
        <w:rPr>
          <w:spacing w:val="-10"/>
          <w:sz w:val="24"/>
        </w:rPr>
        <w:t xml:space="preserve"> </w:t>
      </w:r>
      <w:r>
        <w:rPr>
          <w:sz w:val="24"/>
        </w:rPr>
        <w:t>richiesto</w:t>
      </w:r>
      <w:r>
        <w:rPr>
          <w:spacing w:val="-10"/>
          <w:sz w:val="24"/>
        </w:rPr>
        <w:t xml:space="preserve"> </w:t>
      </w:r>
      <w:r>
        <w:rPr>
          <w:sz w:val="24"/>
        </w:rPr>
        <w:t>alle</w:t>
      </w:r>
      <w:r>
        <w:rPr>
          <w:spacing w:val="-10"/>
          <w:sz w:val="24"/>
        </w:rPr>
        <w:t xml:space="preserve"> </w:t>
      </w:r>
      <w:r>
        <w:rPr>
          <w:sz w:val="24"/>
        </w:rPr>
        <w:t>prescritte</w:t>
      </w:r>
      <w:r>
        <w:rPr>
          <w:spacing w:val="-10"/>
          <w:sz w:val="24"/>
        </w:rPr>
        <w:t xml:space="preserve"> </w:t>
      </w:r>
      <w:r>
        <w:rPr>
          <w:sz w:val="24"/>
        </w:rPr>
        <w:t>scadenze,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Comune</w:t>
      </w:r>
      <w:r>
        <w:rPr>
          <w:spacing w:val="-58"/>
          <w:sz w:val="24"/>
        </w:rPr>
        <w:t xml:space="preserve"> </w:t>
      </w:r>
      <w:r>
        <w:rPr>
          <w:sz w:val="24"/>
        </w:rPr>
        <w:t>provvede alla notifica, anche mediante servizio postale con raccomandata con ricevuta di ritorno o</w:t>
      </w:r>
      <w:r>
        <w:rPr>
          <w:spacing w:val="1"/>
          <w:sz w:val="24"/>
        </w:rPr>
        <w:t xml:space="preserve"> </w:t>
      </w:r>
      <w:r>
        <w:rPr>
          <w:sz w:val="24"/>
        </w:rPr>
        <w:t>posta elettronica certificata, di un sollecito di versamento, contenente le somme da versare in unica</w:t>
      </w:r>
      <w:r>
        <w:rPr>
          <w:spacing w:val="1"/>
          <w:sz w:val="24"/>
        </w:rPr>
        <w:t xml:space="preserve"> </w:t>
      </w:r>
      <w:r>
        <w:rPr>
          <w:sz w:val="24"/>
        </w:rPr>
        <w:t>soluzione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termine</w:t>
      </w:r>
      <w:r>
        <w:rPr>
          <w:spacing w:val="1"/>
          <w:sz w:val="24"/>
        </w:rPr>
        <w:t xml:space="preserve"> </w:t>
      </w:r>
      <w:r>
        <w:rPr>
          <w:sz w:val="24"/>
        </w:rPr>
        <w:t>ivi</w:t>
      </w:r>
      <w:r>
        <w:rPr>
          <w:spacing w:val="1"/>
          <w:sz w:val="24"/>
        </w:rPr>
        <w:t xml:space="preserve"> </w:t>
      </w:r>
      <w:r>
        <w:rPr>
          <w:sz w:val="24"/>
        </w:rPr>
        <w:t>indicato.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mancanza,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procederà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notifica</w:t>
      </w:r>
      <w:r>
        <w:rPr>
          <w:spacing w:val="1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accertamento d’ufficio o in rettifica, con irrogazione delle sanzioni previste dall’art. 1, comma 695 della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Legge</w:t>
      </w:r>
      <w:r>
        <w:rPr>
          <w:spacing w:val="-5"/>
          <w:sz w:val="24"/>
        </w:rPr>
        <w:t xml:space="preserve"> </w:t>
      </w:r>
      <w:r>
        <w:rPr>
          <w:sz w:val="24"/>
        </w:rPr>
        <w:t>27/12/2013,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147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interessi.</w:t>
      </w:r>
    </w:p>
    <w:p w:rsidR="00077B8B" w:rsidRDefault="00FD05F9">
      <w:pPr>
        <w:pStyle w:val="Paragrafoelenco"/>
        <w:numPr>
          <w:ilvl w:val="0"/>
          <w:numId w:val="4"/>
        </w:numPr>
        <w:tabs>
          <w:tab w:val="left" w:pos="350"/>
        </w:tabs>
        <w:spacing w:line="235" w:lineRule="auto"/>
        <w:ind w:left="115" w:right="134" w:firstLine="0"/>
        <w:jc w:val="both"/>
        <w:rPr>
          <w:sz w:val="24"/>
        </w:rPr>
      </w:pPr>
      <w:r>
        <w:rPr>
          <w:w w:val="95"/>
          <w:sz w:val="24"/>
        </w:rPr>
        <w:t>Il Comune ha facoltà di affidare l'</w:t>
      </w:r>
      <w:r>
        <w:rPr>
          <w:w w:val="95"/>
          <w:sz w:val="24"/>
        </w:rPr>
        <w:t>accertamento e la riscossione della TARI ai soggetti ai quali risulta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attribuito</w:t>
      </w:r>
      <w:r>
        <w:rPr>
          <w:spacing w:val="-3"/>
          <w:sz w:val="24"/>
        </w:rPr>
        <w:t xml:space="preserve"> </w:t>
      </w:r>
      <w:r>
        <w:rPr>
          <w:sz w:val="24"/>
        </w:rPr>
        <w:t>nell'anno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gestione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rifiuti.</w:t>
      </w:r>
    </w:p>
    <w:p w:rsidR="00077B8B" w:rsidRDefault="00077B8B">
      <w:pPr>
        <w:pStyle w:val="Corpodeltesto"/>
        <w:spacing w:before="10"/>
        <w:ind w:left="0"/>
        <w:jc w:val="left"/>
        <w:rPr>
          <w:sz w:val="22"/>
        </w:rPr>
      </w:pPr>
    </w:p>
    <w:p w:rsidR="00077B8B" w:rsidRDefault="00FD05F9">
      <w:pPr>
        <w:pStyle w:val="Heading1"/>
        <w:spacing w:line="235" w:lineRule="auto"/>
        <w:ind w:left="3912" w:right="3899" w:hanging="3"/>
      </w:pPr>
      <w:r>
        <w:t>Articolo 51</w:t>
      </w:r>
      <w:r>
        <w:rPr>
          <w:spacing w:val="1"/>
        </w:rPr>
        <w:t xml:space="preserve"> </w:t>
      </w:r>
      <w:r>
        <w:t>DICHIARAZIONE</w:t>
      </w:r>
    </w:p>
    <w:p w:rsidR="00077B8B" w:rsidRDefault="00077B8B">
      <w:pPr>
        <w:pStyle w:val="Corpodeltesto"/>
        <w:spacing w:before="5"/>
        <w:ind w:left="0"/>
        <w:jc w:val="left"/>
        <w:rPr>
          <w:b/>
          <w:sz w:val="23"/>
        </w:rPr>
      </w:pPr>
    </w:p>
    <w:p w:rsidR="00077B8B" w:rsidRDefault="00FD05F9">
      <w:pPr>
        <w:pStyle w:val="Paragrafoelenco"/>
        <w:numPr>
          <w:ilvl w:val="0"/>
          <w:numId w:val="3"/>
        </w:numPr>
        <w:tabs>
          <w:tab w:val="left" w:pos="402"/>
        </w:tabs>
        <w:spacing w:line="235" w:lineRule="auto"/>
        <w:ind w:left="115" w:right="130" w:firstLine="0"/>
        <w:rPr>
          <w:sz w:val="24"/>
        </w:rPr>
      </w:pPr>
      <w:r>
        <w:rPr>
          <w:sz w:val="24"/>
        </w:rPr>
        <w:t>Ai</w:t>
      </w:r>
      <w:r>
        <w:rPr>
          <w:spacing w:val="23"/>
          <w:sz w:val="24"/>
        </w:rPr>
        <w:t xml:space="preserve"> </w:t>
      </w:r>
      <w:r>
        <w:rPr>
          <w:sz w:val="24"/>
        </w:rPr>
        <w:t>fini</w:t>
      </w:r>
      <w:r>
        <w:rPr>
          <w:spacing w:val="24"/>
          <w:sz w:val="24"/>
        </w:rPr>
        <w:t xml:space="preserve"> </w:t>
      </w:r>
      <w:r>
        <w:rPr>
          <w:sz w:val="24"/>
        </w:rPr>
        <w:t>della</w:t>
      </w:r>
      <w:r>
        <w:rPr>
          <w:spacing w:val="24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25"/>
          <w:sz w:val="24"/>
        </w:rPr>
        <w:t xml:space="preserve"> </w:t>
      </w:r>
      <w:r>
        <w:rPr>
          <w:sz w:val="24"/>
        </w:rPr>
        <w:t>relativa</w:t>
      </w:r>
      <w:r>
        <w:rPr>
          <w:spacing w:val="25"/>
          <w:sz w:val="24"/>
        </w:rPr>
        <w:t xml:space="preserve"> </w:t>
      </w:r>
      <w:r>
        <w:rPr>
          <w:sz w:val="24"/>
        </w:rPr>
        <w:t>alla</w:t>
      </w:r>
      <w:r>
        <w:rPr>
          <w:spacing w:val="27"/>
          <w:sz w:val="24"/>
        </w:rPr>
        <w:t xml:space="preserve"> </w:t>
      </w:r>
      <w:r>
        <w:rPr>
          <w:sz w:val="24"/>
        </w:rPr>
        <w:t>TARI,</w:t>
      </w:r>
      <w:r>
        <w:rPr>
          <w:spacing w:val="24"/>
          <w:sz w:val="24"/>
        </w:rPr>
        <w:t xml:space="preserve"> </w:t>
      </w:r>
      <w:r>
        <w:rPr>
          <w:sz w:val="24"/>
        </w:rPr>
        <w:t>restano</w:t>
      </w:r>
      <w:r>
        <w:rPr>
          <w:spacing w:val="24"/>
          <w:sz w:val="24"/>
        </w:rPr>
        <w:t xml:space="preserve"> </w:t>
      </w:r>
      <w:r>
        <w:rPr>
          <w:sz w:val="24"/>
        </w:rPr>
        <w:t>ferme</w:t>
      </w:r>
      <w:r>
        <w:rPr>
          <w:spacing w:val="25"/>
          <w:sz w:val="24"/>
        </w:rPr>
        <w:t xml:space="preserve"> </w:t>
      </w:r>
      <w:r>
        <w:rPr>
          <w:sz w:val="24"/>
        </w:rPr>
        <w:t>le</w:t>
      </w:r>
      <w:r>
        <w:rPr>
          <w:spacing w:val="26"/>
          <w:sz w:val="24"/>
        </w:rPr>
        <w:t xml:space="preserve"> </w:t>
      </w:r>
      <w:r>
        <w:rPr>
          <w:sz w:val="24"/>
        </w:rPr>
        <w:t>superfici</w:t>
      </w:r>
      <w:r>
        <w:rPr>
          <w:spacing w:val="23"/>
          <w:sz w:val="24"/>
        </w:rPr>
        <w:t xml:space="preserve"> </w:t>
      </w:r>
      <w:r>
        <w:rPr>
          <w:sz w:val="24"/>
        </w:rPr>
        <w:t>dichiarate</w:t>
      </w:r>
      <w:r>
        <w:rPr>
          <w:spacing w:val="25"/>
          <w:sz w:val="24"/>
        </w:rPr>
        <w:t xml:space="preserve"> </w:t>
      </w:r>
      <w:r>
        <w:rPr>
          <w:sz w:val="24"/>
        </w:rPr>
        <w:t>o</w:t>
      </w:r>
      <w:r>
        <w:rPr>
          <w:spacing w:val="24"/>
          <w:sz w:val="24"/>
        </w:rPr>
        <w:t xml:space="preserve"> </w:t>
      </w:r>
      <w:r>
        <w:rPr>
          <w:sz w:val="24"/>
        </w:rPr>
        <w:t>accertate</w:t>
      </w:r>
      <w:r>
        <w:rPr>
          <w:spacing w:val="-57"/>
          <w:sz w:val="24"/>
        </w:rPr>
        <w:t xml:space="preserve"> </w:t>
      </w:r>
      <w:r>
        <w:rPr>
          <w:sz w:val="24"/>
        </w:rPr>
        <w:t>relativamente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TARSU</w:t>
      </w:r>
      <w:r>
        <w:rPr>
          <w:spacing w:val="-4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TARES.</w:t>
      </w:r>
    </w:p>
    <w:p w:rsidR="00077B8B" w:rsidRDefault="00FD05F9">
      <w:pPr>
        <w:pStyle w:val="Paragrafoelenco"/>
        <w:numPr>
          <w:ilvl w:val="0"/>
          <w:numId w:val="3"/>
        </w:numPr>
        <w:tabs>
          <w:tab w:val="left" w:pos="352"/>
        </w:tabs>
        <w:spacing w:line="235" w:lineRule="auto"/>
        <w:ind w:left="115" w:right="129" w:firstLine="0"/>
        <w:rPr>
          <w:sz w:val="24"/>
        </w:rPr>
      </w:pPr>
      <w:r>
        <w:rPr>
          <w:w w:val="95"/>
          <w:sz w:val="24"/>
        </w:rPr>
        <w:t>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soggetti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passivi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presentano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dichiarazione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termine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giugno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dell'anno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successivo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alla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inizio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possesso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z w:val="24"/>
        </w:rPr>
        <w:t>detenzione</w:t>
      </w:r>
      <w:r>
        <w:rPr>
          <w:spacing w:val="-11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locali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aree</w:t>
      </w:r>
      <w:r>
        <w:rPr>
          <w:spacing w:val="-13"/>
          <w:sz w:val="24"/>
        </w:rPr>
        <w:t xml:space="preserve"> </w:t>
      </w:r>
      <w:r>
        <w:rPr>
          <w:sz w:val="24"/>
        </w:rPr>
        <w:t>assoggettabili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tributo.</w:t>
      </w:r>
    </w:p>
    <w:p w:rsidR="00077B8B" w:rsidRDefault="00FD05F9">
      <w:pPr>
        <w:pStyle w:val="Paragrafoelenco"/>
        <w:numPr>
          <w:ilvl w:val="0"/>
          <w:numId w:val="3"/>
        </w:numPr>
        <w:tabs>
          <w:tab w:val="left" w:pos="362"/>
        </w:tabs>
        <w:spacing w:line="235" w:lineRule="auto"/>
        <w:ind w:left="115" w:right="125" w:firstLine="0"/>
        <w:rPr>
          <w:sz w:val="24"/>
        </w:rPr>
      </w:pPr>
      <w:r>
        <w:rPr>
          <w:spacing w:val="-1"/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occupazione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comune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un'unità</w:t>
      </w:r>
      <w:r>
        <w:rPr>
          <w:spacing w:val="-7"/>
          <w:sz w:val="24"/>
        </w:rPr>
        <w:t xml:space="preserve"> </w:t>
      </w:r>
      <w:r>
        <w:rPr>
          <w:sz w:val="24"/>
        </w:rPr>
        <w:t>immobiliare,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7"/>
          <w:sz w:val="24"/>
        </w:rPr>
        <w:t xml:space="preserve"> </w:t>
      </w:r>
      <w:r>
        <w:rPr>
          <w:sz w:val="24"/>
        </w:rPr>
        <w:t>può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presentata</w:t>
      </w:r>
      <w:r>
        <w:rPr>
          <w:spacing w:val="-57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2"/>
          <w:sz w:val="24"/>
        </w:rPr>
        <w:t xml:space="preserve"> </w:t>
      </w:r>
      <w:r>
        <w:rPr>
          <w:sz w:val="24"/>
        </w:rPr>
        <w:t>solo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occupanti.</w:t>
      </w:r>
    </w:p>
    <w:p w:rsidR="00077B8B" w:rsidRDefault="00FD05F9">
      <w:pPr>
        <w:pStyle w:val="Paragrafoelenco"/>
        <w:numPr>
          <w:ilvl w:val="0"/>
          <w:numId w:val="3"/>
        </w:numPr>
        <w:tabs>
          <w:tab w:val="left" w:pos="358"/>
        </w:tabs>
        <w:spacing w:line="271" w:lineRule="exact"/>
        <w:ind w:left="357" w:hanging="243"/>
        <w:rPr>
          <w:sz w:val="24"/>
        </w:rPr>
      </w:pPr>
      <w:r>
        <w:rPr>
          <w:w w:val="95"/>
          <w:sz w:val="24"/>
        </w:rPr>
        <w:t>La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dichiarazione,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redatta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su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modello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disponibile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presso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l'Ufficio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Tributi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comunale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ovvero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reperibile</w:t>
      </w:r>
    </w:p>
    <w:p w:rsidR="00077B8B" w:rsidRDefault="00077B8B">
      <w:pPr>
        <w:spacing w:line="271" w:lineRule="exact"/>
        <w:rPr>
          <w:sz w:val="24"/>
        </w:rPr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Corpodeltesto"/>
        <w:spacing w:before="62" w:line="235" w:lineRule="auto"/>
        <w:ind w:right="120"/>
      </w:pPr>
      <w:r>
        <w:lastRenderedPageBreak/>
        <w:t>nel sito internet del Comune, ha effetto anche per gli anni successivi sempre non si verifichino</w:t>
      </w:r>
      <w:r>
        <w:rPr>
          <w:spacing w:val="1"/>
        </w:rPr>
        <w:t xml:space="preserve"> </w:t>
      </w:r>
      <w:r>
        <w:t>modificazioni dei dati dichiarati da cui consegua un diverso ammontare del tributo; in tal caso, la</w:t>
      </w:r>
      <w:r>
        <w:rPr>
          <w:spacing w:val="1"/>
        </w:rPr>
        <w:t xml:space="preserve"> </w:t>
      </w:r>
      <w:r>
        <w:rPr>
          <w:spacing w:val="-1"/>
        </w:rPr>
        <w:t>dichiarazione</w:t>
      </w:r>
      <w:r>
        <w:rPr>
          <w:spacing w:val="-7"/>
        </w:rPr>
        <w:t xml:space="preserve"> </w:t>
      </w:r>
      <w:r>
        <w:t>va</w:t>
      </w:r>
      <w:r>
        <w:rPr>
          <w:spacing w:val="-7"/>
        </w:rPr>
        <w:t xml:space="preserve"> </w:t>
      </w:r>
      <w:r>
        <w:t>presentata</w:t>
      </w:r>
      <w:r>
        <w:rPr>
          <w:spacing w:val="-7"/>
        </w:rPr>
        <w:t xml:space="preserve"> </w:t>
      </w:r>
      <w:r>
        <w:t>entro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giugno</w:t>
      </w:r>
      <w:r>
        <w:rPr>
          <w:spacing w:val="-7"/>
        </w:rPr>
        <w:t xml:space="preserve"> </w:t>
      </w:r>
      <w:r>
        <w:t>dell'anno</w:t>
      </w:r>
      <w:r>
        <w:rPr>
          <w:spacing w:val="-6"/>
        </w:rPr>
        <w:t xml:space="preserve"> </w:t>
      </w:r>
      <w:r>
        <w:t>su</w:t>
      </w:r>
      <w:r>
        <w:t>ccessivo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quello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intervenute</w:t>
      </w:r>
      <w:r>
        <w:rPr>
          <w:spacing w:val="-7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t>predette</w:t>
      </w:r>
      <w:r>
        <w:rPr>
          <w:spacing w:val="-2"/>
        </w:rPr>
        <w:t xml:space="preserve"> </w:t>
      </w:r>
      <w:r>
        <w:t>modificazioni.</w:t>
      </w:r>
    </w:p>
    <w:p w:rsidR="00077B8B" w:rsidRDefault="00FD05F9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left="115" w:right="122" w:firstLine="0"/>
        <w:jc w:val="both"/>
        <w:rPr>
          <w:sz w:val="24"/>
        </w:rPr>
      </w:pPr>
      <w:r>
        <w:rPr>
          <w:sz w:val="24"/>
        </w:rPr>
        <w:t>La dichiarazione sia originaria che di variazione deve obbligatoriamente contenere i seguenti</w:t>
      </w:r>
      <w:r>
        <w:rPr>
          <w:spacing w:val="1"/>
          <w:sz w:val="24"/>
        </w:rPr>
        <w:t xml:space="preserve"> </w:t>
      </w:r>
      <w:r>
        <w:rPr>
          <w:sz w:val="24"/>
        </w:rPr>
        <w:t>elementi:</w:t>
      </w:r>
    </w:p>
    <w:p w:rsidR="00077B8B" w:rsidRDefault="00FD05F9">
      <w:pPr>
        <w:spacing w:line="268" w:lineRule="exact"/>
        <w:ind w:left="684"/>
        <w:rPr>
          <w:i/>
          <w:sz w:val="24"/>
        </w:rPr>
      </w:pPr>
      <w:r>
        <w:rPr>
          <w:i/>
          <w:w w:val="80"/>
          <w:sz w:val="24"/>
          <w:u w:val="single"/>
        </w:rPr>
        <w:t>Utenze</w:t>
      </w:r>
      <w:r>
        <w:rPr>
          <w:i/>
          <w:spacing w:val="10"/>
          <w:w w:val="80"/>
          <w:sz w:val="24"/>
          <w:u w:val="single"/>
        </w:rPr>
        <w:t xml:space="preserve"> </w:t>
      </w:r>
      <w:r>
        <w:rPr>
          <w:i/>
          <w:w w:val="80"/>
          <w:sz w:val="24"/>
          <w:u w:val="single"/>
        </w:rPr>
        <w:t>domestiche</w:t>
      </w:r>
    </w:p>
    <w:p w:rsidR="00077B8B" w:rsidRDefault="00FD05F9">
      <w:pPr>
        <w:pStyle w:val="Paragrafoelenco"/>
        <w:numPr>
          <w:ilvl w:val="1"/>
          <w:numId w:val="3"/>
        </w:numPr>
        <w:tabs>
          <w:tab w:val="left" w:pos="960"/>
        </w:tabs>
        <w:spacing w:line="235" w:lineRule="auto"/>
        <w:ind w:right="122" w:hanging="284"/>
        <w:rPr>
          <w:sz w:val="24"/>
        </w:rPr>
      </w:pPr>
      <w:r>
        <w:rPr>
          <w:sz w:val="24"/>
        </w:rPr>
        <w:t>generalità</w:t>
      </w:r>
      <w:r>
        <w:rPr>
          <w:spacing w:val="28"/>
          <w:sz w:val="24"/>
        </w:rPr>
        <w:t xml:space="preserve"> </w:t>
      </w:r>
      <w:r>
        <w:rPr>
          <w:sz w:val="24"/>
        </w:rPr>
        <w:t>dell’occupante/detentore/possessore,</w:t>
      </w:r>
      <w:r>
        <w:rPr>
          <w:spacing w:val="25"/>
          <w:sz w:val="24"/>
        </w:rPr>
        <w:t xml:space="preserve"> </w:t>
      </w:r>
      <w:r>
        <w:rPr>
          <w:sz w:val="24"/>
        </w:rPr>
        <w:t>il</w:t>
      </w:r>
      <w:r>
        <w:rPr>
          <w:spacing w:val="26"/>
          <w:sz w:val="24"/>
        </w:rPr>
        <w:t xml:space="preserve"> </w:t>
      </w:r>
      <w:r>
        <w:rPr>
          <w:sz w:val="24"/>
        </w:rPr>
        <w:t>codice</w:t>
      </w:r>
      <w:r>
        <w:rPr>
          <w:spacing w:val="27"/>
          <w:sz w:val="24"/>
        </w:rPr>
        <w:t xml:space="preserve"> </w:t>
      </w:r>
      <w:r>
        <w:rPr>
          <w:sz w:val="24"/>
        </w:rPr>
        <w:t>fiscale,</w:t>
      </w:r>
      <w:r>
        <w:rPr>
          <w:spacing w:val="28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residenza;</w:t>
      </w:r>
      <w:r>
        <w:rPr>
          <w:spacing w:val="28"/>
          <w:sz w:val="24"/>
        </w:rPr>
        <w:t xml:space="preserve"> </w:t>
      </w:r>
      <w:r>
        <w:rPr>
          <w:sz w:val="24"/>
        </w:rPr>
        <w:t>nel</w:t>
      </w:r>
      <w:r>
        <w:rPr>
          <w:spacing w:val="25"/>
          <w:sz w:val="24"/>
        </w:rPr>
        <w:t xml:space="preserve"> </w:t>
      </w:r>
      <w:r>
        <w:rPr>
          <w:sz w:val="24"/>
        </w:rPr>
        <w:t>caso</w:t>
      </w:r>
      <w:r>
        <w:rPr>
          <w:spacing w:val="2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soggetti</w:t>
      </w:r>
      <w:r>
        <w:rPr>
          <w:spacing w:val="-12"/>
          <w:sz w:val="24"/>
        </w:rPr>
        <w:t xml:space="preserve"> </w:t>
      </w:r>
      <w:r>
        <w:rPr>
          <w:sz w:val="24"/>
        </w:rPr>
        <w:t>residenti</w:t>
      </w:r>
      <w:r>
        <w:rPr>
          <w:spacing w:val="-12"/>
          <w:sz w:val="24"/>
        </w:rPr>
        <w:t xml:space="preserve"> </w:t>
      </w:r>
      <w:r>
        <w:rPr>
          <w:sz w:val="24"/>
        </w:rPr>
        <w:t>questi</w:t>
      </w:r>
      <w:r>
        <w:rPr>
          <w:spacing w:val="-12"/>
          <w:sz w:val="24"/>
        </w:rPr>
        <w:t xml:space="preserve"> </w:t>
      </w:r>
      <w:r>
        <w:rPr>
          <w:sz w:val="24"/>
        </w:rPr>
        <w:t>dati</w:t>
      </w:r>
      <w:r>
        <w:rPr>
          <w:spacing w:val="-12"/>
          <w:sz w:val="24"/>
        </w:rPr>
        <w:t xml:space="preserve"> </w:t>
      </w:r>
      <w:r>
        <w:rPr>
          <w:sz w:val="24"/>
        </w:rPr>
        <w:t>coincidono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l’intestatario</w:t>
      </w:r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scheda</w:t>
      </w:r>
      <w:r>
        <w:rPr>
          <w:spacing w:val="-12"/>
          <w:sz w:val="24"/>
        </w:rPr>
        <w:t xml:space="preserve"> </w:t>
      </w:r>
      <w:r>
        <w:rPr>
          <w:sz w:val="24"/>
        </w:rPr>
        <w:t>famiglia;</w:t>
      </w:r>
    </w:p>
    <w:p w:rsidR="00077B8B" w:rsidRDefault="00FD05F9">
      <w:pPr>
        <w:pStyle w:val="Paragrafoelenco"/>
        <w:numPr>
          <w:ilvl w:val="1"/>
          <w:numId w:val="3"/>
        </w:numPr>
        <w:tabs>
          <w:tab w:val="left" w:pos="908"/>
        </w:tabs>
        <w:spacing w:line="268" w:lineRule="exact"/>
        <w:ind w:left="908" w:hanging="224"/>
        <w:rPr>
          <w:sz w:val="24"/>
        </w:rPr>
      </w:pPr>
      <w:r>
        <w:rPr>
          <w:w w:val="95"/>
          <w:sz w:val="24"/>
        </w:rPr>
        <w:t>generalità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soggetto denunciante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se diverso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contribuente,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con indicazione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qualifica;</w:t>
      </w:r>
    </w:p>
    <w:p w:rsidR="00077B8B" w:rsidRDefault="00FD05F9">
      <w:pPr>
        <w:pStyle w:val="Paragrafoelenco"/>
        <w:numPr>
          <w:ilvl w:val="1"/>
          <w:numId w:val="3"/>
        </w:numPr>
        <w:tabs>
          <w:tab w:val="left" w:pos="920"/>
        </w:tabs>
        <w:spacing w:before="1" w:line="235" w:lineRule="auto"/>
        <w:ind w:right="123" w:hanging="284"/>
        <w:rPr>
          <w:sz w:val="24"/>
        </w:rPr>
      </w:pPr>
      <w:r>
        <w:rPr>
          <w:w w:val="95"/>
          <w:sz w:val="24"/>
        </w:rPr>
        <w:t>estremi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catastali,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indirizzo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ubicazione,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superficie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calpestabile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superficie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catastale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qualora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presente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7"/>
          <w:sz w:val="24"/>
        </w:rPr>
        <w:t xml:space="preserve"> </w:t>
      </w:r>
      <w:r>
        <w:rPr>
          <w:sz w:val="24"/>
        </w:rPr>
        <w:t>visura</w:t>
      </w:r>
      <w:r>
        <w:rPr>
          <w:spacing w:val="-8"/>
          <w:sz w:val="24"/>
        </w:rPr>
        <w:t xml:space="preserve"> </w:t>
      </w:r>
      <w:r>
        <w:rPr>
          <w:sz w:val="24"/>
        </w:rPr>
        <w:t>catastale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destinazione</w:t>
      </w:r>
      <w:r>
        <w:rPr>
          <w:spacing w:val="-6"/>
          <w:sz w:val="24"/>
        </w:rPr>
        <w:t xml:space="preserve"> </w:t>
      </w:r>
      <w:r>
        <w:rPr>
          <w:sz w:val="24"/>
        </w:rPr>
        <w:t>d’uso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singoli</w:t>
      </w:r>
      <w:r>
        <w:rPr>
          <w:spacing w:val="-7"/>
          <w:sz w:val="24"/>
        </w:rPr>
        <w:t xml:space="preserve"> </w:t>
      </w:r>
      <w:r>
        <w:rPr>
          <w:sz w:val="24"/>
        </w:rPr>
        <w:t>locali;</w:t>
      </w:r>
    </w:p>
    <w:p w:rsidR="00077B8B" w:rsidRDefault="00FD05F9">
      <w:pPr>
        <w:pStyle w:val="Paragrafoelenco"/>
        <w:numPr>
          <w:ilvl w:val="1"/>
          <w:numId w:val="3"/>
        </w:numPr>
        <w:tabs>
          <w:tab w:val="left" w:pos="916"/>
        </w:tabs>
        <w:spacing w:line="268" w:lineRule="exact"/>
        <w:ind w:left="916" w:hanging="232"/>
        <w:rPr>
          <w:sz w:val="24"/>
        </w:rPr>
      </w:pPr>
      <w:r>
        <w:rPr>
          <w:w w:val="95"/>
          <w:sz w:val="24"/>
        </w:rPr>
        <w:t>numero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occupanti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locali,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qualora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trattasi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soggetti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residenti;</w:t>
      </w:r>
    </w:p>
    <w:p w:rsidR="00077B8B" w:rsidRDefault="00FD05F9">
      <w:pPr>
        <w:pStyle w:val="Paragrafoelenco"/>
        <w:numPr>
          <w:ilvl w:val="1"/>
          <w:numId w:val="3"/>
        </w:numPr>
        <w:tabs>
          <w:tab w:val="left" w:pos="954"/>
        </w:tabs>
        <w:spacing w:before="2" w:line="235" w:lineRule="auto"/>
        <w:ind w:right="117" w:hanging="284"/>
        <w:rPr>
          <w:sz w:val="24"/>
        </w:rPr>
      </w:pPr>
      <w:r>
        <w:rPr>
          <w:sz w:val="24"/>
        </w:rPr>
        <w:t>data</w:t>
      </w:r>
      <w:r>
        <w:rPr>
          <w:spacing w:val="39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cui</w:t>
      </w:r>
      <w:r>
        <w:rPr>
          <w:spacing w:val="41"/>
          <w:sz w:val="24"/>
        </w:rPr>
        <w:t xml:space="preserve"> </w:t>
      </w:r>
      <w:r>
        <w:rPr>
          <w:sz w:val="24"/>
        </w:rPr>
        <w:t>ha</w:t>
      </w:r>
      <w:r>
        <w:rPr>
          <w:spacing w:val="39"/>
          <w:sz w:val="24"/>
        </w:rPr>
        <w:t xml:space="preserve"> </w:t>
      </w:r>
      <w:r>
        <w:rPr>
          <w:sz w:val="24"/>
        </w:rPr>
        <w:t>avuto</w:t>
      </w:r>
      <w:r>
        <w:rPr>
          <w:spacing w:val="40"/>
          <w:sz w:val="24"/>
        </w:rPr>
        <w:t xml:space="preserve"> </w:t>
      </w:r>
      <w:r>
        <w:rPr>
          <w:sz w:val="24"/>
        </w:rPr>
        <w:t>inizio</w:t>
      </w:r>
      <w:r>
        <w:rPr>
          <w:spacing w:val="39"/>
          <w:sz w:val="24"/>
        </w:rPr>
        <w:t xml:space="preserve"> </w:t>
      </w:r>
      <w:r>
        <w:rPr>
          <w:sz w:val="24"/>
        </w:rPr>
        <w:t>l’occupazione/detenzione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il</w:t>
      </w:r>
      <w:r>
        <w:rPr>
          <w:spacing w:val="39"/>
          <w:sz w:val="24"/>
        </w:rPr>
        <w:t xml:space="preserve"> </w:t>
      </w:r>
      <w:r>
        <w:rPr>
          <w:sz w:val="24"/>
        </w:rPr>
        <w:t>possesso</w:t>
      </w:r>
      <w:r>
        <w:rPr>
          <w:spacing w:val="38"/>
          <w:sz w:val="24"/>
        </w:rPr>
        <w:t xml:space="preserve"> </w:t>
      </w:r>
      <w:r>
        <w:rPr>
          <w:sz w:val="24"/>
        </w:rPr>
        <w:t>dei</w:t>
      </w:r>
      <w:r>
        <w:rPr>
          <w:spacing w:val="39"/>
          <w:sz w:val="24"/>
        </w:rPr>
        <w:t xml:space="preserve"> </w:t>
      </w:r>
      <w:r>
        <w:rPr>
          <w:sz w:val="24"/>
        </w:rPr>
        <w:t>locali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cui</w:t>
      </w:r>
      <w:r>
        <w:rPr>
          <w:spacing w:val="39"/>
          <w:sz w:val="24"/>
        </w:rPr>
        <w:t xml:space="preserve"> </w:t>
      </w:r>
      <w:r>
        <w:rPr>
          <w:sz w:val="24"/>
        </w:rPr>
        <w:t>è</w:t>
      </w:r>
      <w:r>
        <w:rPr>
          <w:spacing w:val="-57"/>
          <w:sz w:val="24"/>
        </w:rPr>
        <w:t xml:space="preserve"> </w:t>
      </w:r>
      <w:bookmarkStart w:id="0" w:name="Utenze_non_domestiche"/>
      <w:bookmarkEnd w:id="0"/>
      <w:r>
        <w:rPr>
          <w:sz w:val="24"/>
        </w:rPr>
        <w:t>intervenuta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variazione.</w:t>
      </w:r>
    </w:p>
    <w:p w:rsidR="00077B8B" w:rsidRDefault="00FD05F9">
      <w:pPr>
        <w:spacing w:line="268" w:lineRule="exact"/>
        <w:ind w:left="684"/>
        <w:rPr>
          <w:i/>
          <w:sz w:val="24"/>
        </w:rPr>
      </w:pPr>
      <w:r>
        <w:rPr>
          <w:i/>
          <w:w w:val="80"/>
          <w:sz w:val="24"/>
          <w:u w:val="single"/>
        </w:rPr>
        <w:t>Utenze</w:t>
      </w:r>
      <w:r>
        <w:rPr>
          <w:i/>
          <w:spacing w:val="11"/>
          <w:w w:val="80"/>
          <w:sz w:val="24"/>
          <w:u w:val="single"/>
        </w:rPr>
        <w:t xml:space="preserve"> </w:t>
      </w:r>
      <w:r>
        <w:rPr>
          <w:i/>
          <w:w w:val="80"/>
          <w:sz w:val="24"/>
          <w:u w:val="single"/>
        </w:rPr>
        <w:t>non</w:t>
      </w:r>
      <w:r>
        <w:rPr>
          <w:i/>
          <w:spacing w:val="11"/>
          <w:w w:val="80"/>
          <w:sz w:val="24"/>
          <w:u w:val="single"/>
        </w:rPr>
        <w:t xml:space="preserve"> </w:t>
      </w:r>
      <w:r>
        <w:rPr>
          <w:i/>
          <w:w w:val="80"/>
          <w:sz w:val="24"/>
          <w:u w:val="single"/>
        </w:rPr>
        <w:t>domestiche</w:t>
      </w:r>
    </w:p>
    <w:p w:rsidR="00077B8B" w:rsidRDefault="00FD05F9">
      <w:pPr>
        <w:pStyle w:val="Paragrafoelenco"/>
        <w:numPr>
          <w:ilvl w:val="0"/>
          <w:numId w:val="2"/>
        </w:numPr>
        <w:tabs>
          <w:tab w:val="left" w:pos="912"/>
        </w:tabs>
        <w:spacing w:before="1" w:line="235" w:lineRule="auto"/>
        <w:ind w:right="118" w:hanging="284"/>
        <w:jc w:val="both"/>
        <w:rPr>
          <w:sz w:val="24"/>
        </w:rPr>
      </w:pPr>
      <w:r>
        <w:rPr>
          <w:w w:val="95"/>
          <w:sz w:val="24"/>
        </w:rPr>
        <w:t>denominazione della ditta o ragione sociale della società, relativo scopo sociale o istituzionale</w:t>
      </w:r>
      <w:r>
        <w:rPr>
          <w:spacing w:val="1"/>
          <w:w w:val="95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persona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giuridica,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sede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principale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legale,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codice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fiscale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partita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IVA,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ATECO</w:t>
      </w:r>
      <w:r>
        <w:rPr>
          <w:spacing w:val="-58"/>
          <w:sz w:val="24"/>
        </w:rPr>
        <w:t xml:space="preserve"> </w:t>
      </w:r>
      <w:r>
        <w:rPr>
          <w:sz w:val="24"/>
        </w:rPr>
        <w:t>dell’attività;</w:t>
      </w:r>
    </w:p>
    <w:p w:rsidR="00077B8B" w:rsidRDefault="00FD05F9">
      <w:pPr>
        <w:pStyle w:val="Paragrafoelenco"/>
        <w:numPr>
          <w:ilvl w:val="0"/>
          <w:numId w:val="2"/>
        </w:numPr>
        <w:tabs>
          <w:tab w:val="left" w:pos="908"/>
        </w:tabs>
        <w:spacing w:line="267" w:lineRule="exact"/>
        <w:ind w:left="908" w:hanging="224"/>
        <w:jc w:val="both"/>
        <w:rPr>
          <w:sz w:val="24"/>
        </w:rPr>
      </w:pPr>
      <w:r>
        <w:rPr>
          <w:w w:val="95"/>
          <w:sz w:val="24"/>
        </w:rPr>
        <w:t>generalità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soggetto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denunciante,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indicazione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qualifica;</w:t>
      </w:r>
    </w:p>
    <w:p w:rsidR="00077B8B" w:rsidRDefault="00FD05F9">
      <w:pPr>
        <w:pStyle w:val="Paragrafoelenco"/>
        <w:numPr>
          <w:ilvl w:val="0"/>
          <w:numId w:val="2"/>
        </w:numPr>
        <w:tabs>
          <w:tab w:val="left" w:pos="892"/>
        </w:tabs>
        <w:spacing w:line="270" w:lineRule="exact"/>
        <w:ind w:left="891" w:hanging="208"/>
        <w:jc w:val="both"/>
        <w:rPr>
          <w:sz w:val="24"/>
        </w:rPr>
      </w:pPr>
      <w:r>
        <w:rPr>
          <w:w w:val="95"/>
          <w:sz w:val="24"/>
        </w:rPr>
        <w:t>dati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identificativi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legale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rappresentante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responsabile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società;</w:t>
      </w:r>
    </w:p>
    <w:p w:rsidR="00077B8B" w:rsidRDefault="00FD05F9">
      <w:pPr>
        <w:pStyle w:val="Paragrafoelenco"/>
        <w:numPr>
          <w:ilvl w:val="0"/>
          <w:numId w:val="2"/>
        </w:numPr>
        <w:tabs>
          <w:tab w:val="left" w:pos="948"/>
        </w:tabs>
        <w:spacing w:before="2" w:line="235" w:lineRule="auto"/>
        <w:ind w:right="118" w:hanging="284"/>
        <w:jc w:val="both"/>
        <w:rPr>
          <w:sz w:val="24"/>
        </w:rPr>
      </w:pPr>
      <w:r>
        <w:rPr>
          <w:w w:val="95"/>
          <w:sz w:val="24"/>
        </w:rPr>
        <w:t>estremi catastali, indirizzo di ubicazione, superficie tassabile e destinazione d’uso dei singoli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locali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4"/>
          <w:sz w:val="24"/>
        </w:rPr>
        <w:t xml:space="preserve"> </w:t>
      </w:r>
      <w:r>
        <w:rPr>
          <w:sz w:val="24"/>
        </w:rPr>
        <w:t>aree</w:t>
      </w:r>
      <w:r>
        <w:rPr>
          <w:spacing w:val="-4"/>
          <w:sz w:val="24"/>
        </w:rPr>
        <w:t xml:space="preserve"> </w:t>
      </w:r>
      <w:r>
        <w:rPr>
          <w:sz w:val="24"/>
        </w:rPr>
        <w:t>denunciati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loro</w:t>
      </w:r>
      <w:r>
        <w:rPr>
          <w:spacing w:val="-2"/>
          <w:sz w:val="24"/>
        </w:rPr>
        <w:t xml:space="preserve"> </w:t>
      </w:r>
      <w:r>
        <w:rPr>
          <w:sz w:val="24"/>
        </w:rPr>
        <w:t>partizioni</w:t>
      </w:r>
      <w:r>
        <w:rPr>
          <w:spacing w:val="-3"/>
          <w:sz w:val="24"/>
        </w:rPr>
        <w:t xml:space="preserve"> </w:t>
      </w:r>
      <w:r>
        <w:rPr>
          <w:sz w:val="24"/>
        </w:rPr>
        <w:t>interne;</w:t>
      </w:r>
    </w:p>
    <w:p w:rsidR="00077B8B" w:rsidRDefault="00FD05F9">
      <w:pPr>
        <w:pStyle w:val="Paragrafoelenco"/>
        <w:numPr>
          <w:ilvl w:val="0"/>
          <w:numId w:val="2"/>
        </w:numPr>
        <w:tabs>
          <w:tab w:val="left" w:pos="892"/>
        </w:tabs>
        <w:spacing w:line="268" w:lineRule="exact"/>
        <w:ind w:left="892" w:hanging="208"/>
        <w:jc w:val="both"/>
        <w:rPr>
          <w:sz w:val="24"/>
        </w:rPr>
      </w:pPr>
      <w:r>
        <w:rPr>
          <w:w w:val="95"/>
          <w:sz w:val="24"/>
        </w:rPr>
        <w:t>data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inizio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dell’occupazione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della conduzione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variazione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degli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elementi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denunciati.</w:t>
      </w:r>
    </w:p>
    <w:p w:rsidR="00077B8B" w:rsidRDefault="00FD05F9">
      <w:pPr>
        <w:pStyle w:val="Corpodeltesto"/>
        <w:spacing w:before="1" w:line="235" w:lineRule="auto"/>
        <w:ind w:right="120"/>
      </w:pPr>
      <w:r>
        <w:t>La denuncia deve essere regolarmente sottoscritta. Nell’ipotesi di invio per posta elettronica PEC la</w:t>
      </w:r>
      <w:r>
        <w:rPr>
          <w:spacing w:val="-57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comunque</w:t>
      </w:r>
      <w:r>
        <w:rPr>
          <w:spacing w:val="-6"/>
        </w:rPr>
        <w:t xml:space="preserve"> </w:t>
      </w:r>
      <w:r>
        <w:t>sottoscritta,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digitale.</w:t>
      </w:r>
    </w:p>
    <w:p w:rsidR="00077B8B" w:rsidRDefault="00077B8B">
      <w:pPr>
        <w:spacing w:line="235" w:lineRule="auto"/>
        <w:sectPr w:rsidR="00077B8B">
          <w:pgSz w:w="11900" w:h="16840"/>
          <w:pgMar w:top="1060" w:right="1020" w:bottom="1060" w:left="1020" w:header="0" w:footer="863" w:gutter="0"/>
          <w:cols w:space="720"/>
        </w:sectPr>
      </w:pPr>
    </w:p>
    <w:p w:rsidR="00077B8B" w:rsidRDefault="00FD05F9">
      <w:pPr>
        <w:pStyle w:val="Heading1"/>
        <w:spacing w:before="58"/>
        <w:ind w:left="115" w:right="0"/>
        <w:jc w:val="left"/>
      </w:pPr>
      <w:r>
        <w:rPr>
          <w:w w:val="95"/>
        </w:rPr>
        <w:lastRenderedPageBreak/>
        <w:t>ALLEGATO</w:t>
      </w:r>
      <w:r>
        <w:rPr>
          <w:spacing w:val="7"/>
          <w:w w:val="95"/>
        </w:rPr>
        <w:t xml:space="preserve"> </w:t>
      </w:r>
      <w:r>
        <w:rPr>
          <w:w w:val="95"/>
        </w:rPr>
        <w:t>A</w:t>
      </w:r>
    </w:p>
    <w:p w:rsidR="00077B8B" w:rsidRDefault="00FD05F9">
      <w:pPr>
        <w:pStyle w:val="Corpodeltesto"/>
        <w:spacing w:line="270" w:lineRule="exact"/>
        <w:jc w:val="left"/>
      </w:pPr>
      <w:r>
        <w:rPr>
          <w:w w:val="95"/>
        </w:rPr>
        <w:t>Categorie</w:t>
      </w:r>
      <w:r>
        <w:rPr>
          <w:spacing w:val="10"/>
          <w:w w:val="95"/>
        </w:rPr>
        <w:t xml:space="preserve"> </w:t>
      </w:r>
      <w:r>
        <w:rPr>
          <w:w w:val="95"/>
        </w:rPr>
        <w:t>di</w:t>
      </w:r>
      <w:r>
        <w:rPr>
          <w:spacing w:val="12"/>
          <w:w w:val="95"/>
        </w:rPr>
        <w:t xml:space="preserve"> </w:t>
      </w:r>
      <w:r>
        <w:rPr>
          <w:w w:val="95"/>
        </w:rPr>
        <w:t>utenze</w:t>
      </w:r>
      <w:r>
        <w:rPr>
          <w:spacing w:val="10"/>
          <w:w w:val="95"/>
        </w:rPr>
        <w:t xml:space="preserve"> </w:t>
      </w:r>
      <w:r>
        <w:rPr>
          <w:w w:val="95"/>
        </w:rPr>
        <w:t>non</w:t>
      </w:r>
      <w:r>
        <w:rPr>
          <w:spacing w:val="13"/>
          <w:w w:val="95"/>
        </w:rPr>
        <w:t xml:space="preserve"> </w:t>
      </w:r>
      <w:r>
        <w:rPr>
          <w:w w:val="95"/>
        </w:rPr>
        <w:t>domestiche</w:t>
      </w:r>
    </w:p>
    <w:p w:rsidR="00077B8B" w:rsidRDefault="00FD05F9">
      <w:pPr>
        <w:pStyle w:val="Corpodeltesto"/>
        <w:spacing w:line="273" w:lineRule="exact"/>
        <w:jc w:val="left"/>
      </w:pPr>
      <w:r>
        <w:rPr>
          <w:w w:val="95"/>
        </w:rPr>
        <w:t>Le</w:t>
      </w:r>
      <w:r>
        <w:rPr>
          <w:spacing w:val="3"/>
          <w:w w:val="95"/>
        </w:rPr>
        <w:t xml:space="preserve"> </w:t>
      </w:r>
      <w:r>
        <w:rPr>
          <w:w w:val="95"/>
        </w:rPr>
        <w:t>utenze</w:t>
      </w:r>
      <w:r>
        <w:rPr>
          <w:spacing w:val="5"/>
          <w:w w:val="95"/>
        </w:rPr>
        <w:t xml:space="preserve"> </w:t>
      </w:r>
      <w:r>
        <w:rPr>
          <w:w w:val="95"/>
        </w:rPr>
        <w:t>non</w:t>
      </w:r>
      <w:r>
        <w:rPr>
          <w:spacing w:val="6"/>
          <w:w w:val="95"/>
        </w:rPr>
        <w:t xml:space="preserve"> </w:t>
      </w:r>
      <w:r>
        <w:rPr>
          <w:w w:val="95"/>
        </w:rPr>
        <w:t>d</w:t>
      </w:r>
      <w:r>
        <w:rPr>
          <w:w w:val="95"/>
        </w:rPr>
        <w:t>omestiche</w:t>
      </w:r>
      <w:r>
        <w:rPr>
          <w:spacing w:val="3"/>
          <w:w w:val="95"/>
        </w:rPr>
        <w:t xml:space="preserve"> </w:t>
      </w:r>
      <w:r>
        <w:rPr>
          <w:w w:val="95"/>
        </w:rPr>
        <w:t>sono</w:t>
      </w:r>
      <w:r>
        <w:rPr>
          <w:spacing w:val="6"/>
          <w:w w:val="95"/>
        </w:rPr>
        <w:t xml:space="preserve"> </w:t>
      </w:r>
      <w:r>
        <w:rPr>
          <w:w w:val="95"/>
        </w:rPr>
        <w:t>suddivise</w:t>
      </w:r>
      <w:r>
        <w:rPr>
          <w:spacing w:val="5"/>
          <w:w w:val="95"/>
        </w:rPr>
        <w:t xml:space="preserve"> </w:t>
      </w:r>
      <w:r>
        <w:rPr>
          <w:w w:val="95"/>
        </w:rPr>
        <w:t>nelle</w:t>
      </w:r>
      <w:r>
        <w:rPr>
          <w:spacing w:val="6"/>
          <w:w w:val="95"/>
        </w:rPr>
        <w:t xml:space="preserve"> </w:t>
      </w:r>
      <w:r>
        <w:rPr>
          <w:w w:val="95"/>
        </w:rPr>
        <w:t>seguenti</w:t>
      </w:r>
      <w:r>
        <w:rPr>
          <w:spacing w:val="4"/>
          <w:w w:val="95"/>
        </w:rPr>
        <w:t xml:space="preserve"> </w:t>
      </w:r>
      <w:r>
        <w:rPr>
          <w:w w:val="95"/>
        </w:rPr>
        <w:t>categorie:</w:t>
      </w:r>
    </w:p>
    <w:p w:rsidR="00077B8B" w:rsidRDefault="00077B8B">
      <w:pPr>
        <w:pStyle w:val="Corpodeltesto"/>
        <w:spacing w:before="10"/>
        <w:ind w:left="0"/>
        <w:jc w:val="left"/>
        <w:rPr>
          <w:sz w:val="22"/>
        </w:rPr>
      </w:pP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before="1" w:line="273" w:lineRule="exact"/>
        <w:ind w:hanging="451"/>
        <w:rPr>
          <w:sz w:val="24"/>
        </w:rPr>
      </w:pPr>
      <w:r>
        <w:rPr>
          <w:w w:val="95"/>
          <w:sz w:val="24"/>
        </w:rPr>
        <w:t>Associazioni,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biblioteche,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musei,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scuole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(ballo,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lingue,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musica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ecc.)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Cinematografi,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teatri,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stazioni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radiofoniche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Autorimesse,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magazzini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senza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vendita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diretta,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autotrasporti,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commercio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ingrosso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Campeggi,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distributori carburanti,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autolavaggi,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impianti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sportivi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Stabilimenti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balneari,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parchi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acquatici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Autosaloni,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esposizioni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Alberghi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ristorante,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agriturismi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Alberghi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senza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ristorante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Case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cura 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riposo,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caserme,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carceri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sz w:val="24"/>
        </w:rPr>
        <w:t>Ospedali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Agenzie,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studi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professionali,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studi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medici,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uffici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Banche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istituti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credito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Cartolerie,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librerie,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negozi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beni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durevoli,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calzature,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ferramenta,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colorifici,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mobilifici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Edicole,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farmacie,</w:t>
      </w:r>
      <w:r>
        <w:rPr>
          <w:spacing w:val="-5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plurilicenza</w:t>
      </w:r>
      <w:proofErr w:type="spellEnd"/>
      <w:r>
        <w:rPr>
          <w:w w:val="95"/>
          <w:sz w:val="24"/>
        </w:rPr>
        <w:t>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tabaccai,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erboristerie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Negozi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antiquariato,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cappelli,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filatelia,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ombrelli,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tappeti,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tende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tessuti,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pelliccerie,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beni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usati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Banchi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mercato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beni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durevoli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Barbiere,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estetista,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parrucchiere,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solarium,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tatoo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before="1" w:line="235" w:lineRule="auto"/>
        <w:ind w:left="115" w:right="1823" w:firstLine="0"/>
        <w:rPr>
          <w:sz w:val="24"/>
        </w:rPr>
      </w:pPr>
      <w:r>
        <w:rPr>
          <w:w w:val="95"/>
          <w:sz w:val="24"/>
        </w:rPr>
        <w:t>Attività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artigianali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tipo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botteghe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(elettricista,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fabbro,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falegname,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idraulico,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fabbro,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elettricista,</w:t>
      </w:r>
      <w:r>
        <w:rPr>
          <w:spacing w:val="-6"/>
          <w:sz w:val="24"/>
        </w:rPr>
        <w:t xml:space="preserve"> </w:t>
      </w:r>
      <w:r>
        <w:rPr>
          <w:sz w:val="24"/>
        </w:rPr>
        <w:t>sartorie,</w:t>
      </w:r>
      <w:r>
        <w:rPr>
          <w:spacing w:val="-6"/>
          <w:sz w:val="24"/>
        </w:rPr>
        <w:t xml:space="preserve"> </w:t>
      </w:r>
      <w:r>
        <w:rPr>
          <w:sz w:val="24"/>
        </w:rPr>
        <w:t>calzolai,</w:t>
      </w:r>
      <w:r>
        <w:rPr>
          <w:spacing w:val="-5"/>
          <w:sz w:val="24"/>
        </w:rPr>
        <w:t xml:space="preserve"> </w:t>
      </w:r>
      <w:r>
        <w:rPr>
          <w:sz w:val="24"/>
        </w:rPr>
        <w:t>tintorie,</w:t>
      </w:r>
      <w:r>
        <w:rPr>
          <w:spacing w:val="-6"/>
          <w:sz w:val="24"/>
        </w:rPr>
        <w:t xml:space="preserve"> </w:t>
      </w:r>
      <w:r>
        <w:rPr>
          <w:sz w:val="24"/>
        </w:rPr>
        <w:t>pompe</w:t>
      </w:r>
      <w:r>
        <w:rPr>
          <w:spacing w:val="-3"/>
          <w:sz w:val="24"/>
        </w:rPr>
        <w:t xml:space="preserve"> </w:t>
      </w:r>
      <w:r>
        <w:rPr>
          <w:sz w:val="24"/>
        </w:rPr>
        <w:t>funebri)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68" w:lineRule="exact"/>
        <w:ind w:hanging="451"/>
        <w:rPr>
          <w:sz w:val="24"/>
        </w:rPr>
      </w:pPr>
      <w:r>
        <w:rPr>
          <w:w w:val="95"/>
          <w:sz w:val="24"/>
        </w:rPr>
        <w:t>Autofficina,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carrozzeria,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elettrauto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Attività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industriali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capannoni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produzione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Attività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artigianali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produzione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beni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specifici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Osterie,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pizzerie,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pub,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ristoranti,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trattorie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Birrerie,</w:t>
      </w:r>
      <w:r>
        <w:rPr>
          <w:spacing w:val="-4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hamburgerie</w:t>
      </w:r>
      <w:proofErr w:type="spellEnd"/>
      <w:r>
        <w:rPr>
          <w:w w:val="95"/>
          <w:sz w:val="24"/>
        </w:rPr>
        <w:t>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mense,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catering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spacing w:val="-1"/>
          <w:w w:val="95"/>
          <w:sz w:val="24"/>
        </w:rPr>
        <w:t>Bar,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caffè,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pasticceria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Generi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alimentari (macellerie,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pane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pasta,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salumi 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formaggi,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supermercati)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proofErr w:type="spellStart"/>
      <w:r>
        <w:rPr>
          <w:w w:val="95"/>
          <w:sz w:val="24"/>
        </w:rPr>
        <w:t>Plurilicenze</w:t>
      </w:r>
      <w:proofErr w:type="spellEnd"/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alimentari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miste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Fiori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piante,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ortofrutta,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pescherie,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pizza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taglio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Ipermercati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generi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misti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0" w:lineRule="exact"/>
        <w:ind w:hanging="451"/>
        <w:rPr>
          <w:sz w:val="24"/>
        </w:rPr>
      </w:pPr>
      <w:r>
        <w:rPr>
          <w:w w:val="95"/>
          <w:sz w:val="24"/>
        </w:rPr>
        <w:t>Banchi 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mercato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generi alimentari</w:t>
      </w:r>
    </w:p>
    <w:p w:rsidR="00077B8B" w:rsidRDefault="00FD05F9">
      <w:pPr>
        <w:pStyle w:val="Paragrafoelenco"/>
        <w:numPr>
          <w:ilvl w:val="0"/>
          <w:numId w:val="1"/>
        </w:numPr>
        <w:tabs>
          <w:tab w:val="left" w:pos="566"/>
        </w:tabs>
        <w:spacing w:line="273" w:lineRule="exact"/>
        <w:ind w:hanging="451"/>
        <w:rPr>
          <w:sz w:val="24"/>
        </w:rPr>
      </w:pPr>
      <w:r>
        <w:rPr>
          <w:w w:val="95"/>
          <w:sz w:val="24"/>
        </w:rPr>
        <w:t>Discoteche,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night club, sale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gioco</w:t>
      </w:r>
    </w:p>
    <w:sectPr w:rsidR="00077B8B" w:rsidSect="00077B8B">
      <w:pgSz w:w="11900" w:h="16840"/>
      <w:pgMar w:top="1060" w:right="1020" w:bottom="1060" w:left="1020" w:header="0" w:footer="8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B8B" w:rsidRDefault="00077B8B" w:rsidP="00077B8B">
      <w:r>
        <w:separator/>
      </w:r>
    </w:p>
  </w:endnote>
  <w:endnote w:type="continuationSeparator" w:id="1">
    <w:p w:rsidR="00077B8B" w:rsidRDefault="00077B8B" w:rsidP="00077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B8B" w:rsidRDefault="00077B8B">
    <w:pPr>
      <w:pStyle w:val="Corpodeltesto"/>
      <w:spacing w:line="14" w:lineRule="auto"/>
      <w:ind w:left="0"/>
      <w:jc w:val="left"/>
      <w:rPr>
        <w:sz w:val="20"/>
      </w:rPr>
    </w:pPr>
    <w:r w:rsidRPr="00077B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5.25pt;margin-top:787.85pt;width:304.55pt;height:50.9pt;z-index:-251658752;mso-position-horizontal-relative:page;mso-position-vertical-relative:page" filled="f" stroked="f">
          <v:textbox inset="0,0,0,0">
            <w:txbxContent>
              <w:p w:rsidR="00077B8B" w:rsidRDefault="00FD05F9">
                <w:pPr>
                  <w:spacing w:before="13" w:line="261" w:lineRule="auto"/>
                  <w:ind w:left="550" w:right="54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Riproduzione cartacea del documento informatico sottoscritto digitalmente da</w:t>
                </w:r>
                <w:r>
                  <w:rPr>
                    <w:spacing w:val="-3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MARCO TILELLI il 01/02/2019 11:34:50</w:t>
                </w:r>
              </w:p>
              <w:p w:rsidR="00077B8B" w:rsidRDefault="00FD05F9">
                <w:pPr>
                  <w:spacing w:line="261" w:lineRule="auto"/>
                  <w:ind w:left="20" w:right="1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ELISABETTA SCATIGNA il 01/02/2019 10:36:21 ai sensi dell'art. 20 e 23 de</w:t>
                </w:r>
                <w:r>
                  <w:rPr>
                    <w:sz w:val="16"/>
                  </w:rPr>
                  <w:t xml:space="preserve">l </w:t>
                </w:r>
                <w:proofErr w:type="spellStart"/>
                <w:r>
                  <w:rPr>
                    <w:sz w:val="16"/>
                  </w:rPr>
                  <w:t>D.lgs</w:t>
                </w:r>
                <w:proofErr w:type="spellEnd"/>
                <w:r>
                  <w:rPr>
                    <w:sz w:val="16"/>
                  </w:rPr>
                  <w:t xml:space="preserve"> 82/2005</w:t>
                </w:r>
                <w:r>
                  <w:rPr>
                    <w:spacing w:val="-3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Proposta di delibera di consiglio: 2019 / 2 del 30/01/2019</w:t>
                </w:r>
              </w:p>
              <w:p w:rsidR="00077B8B" w:rsidRDefault="00FD05F9">
                <w:pPr>
                  <w:spacing w:line="183" w:lineRule="exact"/>
                  <w:ind w:left="548" w:right="548"/>
                  <w:jc w:val="center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Prot</w:t>
                </w:r>
                <w:proofErr w:type="spellEnd"/>
                <w:r>
                  <w:rPr>
                    <w:sz w:val="16"/>
                  </w:rPr>
                  <w:t>.: 2019 / 6695 del 01/02/2019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B8B" w:rsidRDefault="00077B8B" w:rsidP="00077B8B">
      <w:r>
        <w:separator/>
      </w:r>
    </w:p>
  </w:footnote>
  <w:footnote w:type="continuationSeparator" w:id="1">
    <w:p w:rsidR="00077B8B" w:rsidRDefault="00077B8B" w:rsidP="00077B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647"/>
    <w:multiLevelType w:val="hybridMultilevel"/>
    <w:tmpl w:val="939C5E3C"/>
    <w:lvl w:ilvl="0" w:tplc="A36AC9F4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4D2B206">
      <w:numFmt w:val="bullet"/>
      <w:lvlText w:val="•"/>
      <w:lvlJc w:val="left"/>
      <w:pPr>
        <w:ind w:left="1094" w:hanging="284"/>
      </w:pPr>
      <w:rPr>
        <w:rFonts w:hint="default"/>
        <w:lang w:val="it-IT" w:eastAsia="en-US" w:bidi="ar-SA"/>
      </w:rPr>
    </w:lvl>
    <w:lvl w:ilvl="2" w:tplc="1DACD958">
      <w:numFmt w:val="bullet"/>
      <w:lvlText w:val="•"/>
      <w:lvlJc w:val="left"/>
      <w:pPr>
        <w:ind w:left="2068" w:hanging="284"/>
      </w:pPr>
      <w:rPr>
        <w:rFonts w:hint="default"/>
        <w:lang w:val="it-IT" w:eastAsia="en-US" w:bidi="ar-SA"/>
      </w:rPr>
    </w:lvl>
    <w:lvl w:ilvl="3" w:tplc="A42A9052">
      <w:numFmt w:val="bullet"/>
      <w:lvlText w:val="•"/>
      <w:lvlJc w:val="left"/>
      <w:pPr>
        <w:ind w:left="3042" w:hanging="284"/>
      </w:pPr>
      <w:rPr>
        <w:rFonts w:hint="default"/>
        <w:lang w:val="it-IT" w:eastAsia="en-US" w:bidi="ar-SA"/>
      </w:rPr>
    </w:lvl>
    <w:lvl w:ilvl="4" w:tplc="26CA808A">
      <w:numFmt w:val="bullet"/>
      <w:lvlText w:val="•"/>
      <w:lvlJc w:val="left"/>
      <w:pPr>
        <w:ind w:left="4016" w:hanging="284"/>
      </w:pPr>
      <w:rPr>
        <w:rFonts w:hint="default"/>
        <w:lang w:val="it-IT" w:eastAsia="en-US" w:bidi="ar-SA"/>
      </w:rPr>
    </w:lvl>
    <w:lvl w:ilvl="5" w:tplc="C4629548">
      <w:numFmt w:val="bullet"/>
      <w:lvlText w:val="•"/>
      <w:lvlJc w:val="left"/>
      <w:pPr>
        <w:ind w:left="4990" w:hanging="284"/>
      </w:pPr>
      <w:rPr>
        <w:rFonts w:hint="default"/>
        <w:lang w:val="it-IT" w:eastAsia="en-US" w:bidi="ar-SA"/>
      </w:rPr>
    </w:lvl>
    <w:lvl w:ilvl="6" w:tplc="65087D4C">
      <w:numFmt w:val="bullet"/>
      <w:lvlText w:val="•"/>
      <w:lvlJc w:val="left"/>
      <w:pPr>
        <w:ind w:left="5964" w:hanging="284"/>
      </w:pPr>
      <w:rPr>
        <w:rFonts w:hint="default"/>
        <w:lang w:val="it-IT" w:eastAsia="en-US" w:bidi="ar-SA"/>
      </w:rPr>
    </w:lvl>
    <w:lvl w:ilvl="7" w:tplc="4F086688">
      <w:numFmt w:val="bullet"/>
      <w:lvlText w:val="•"/>
      <w:lvlJc w:val="left"/>
      <w:pPr>
        <w:ind w:left="6938" w:hanging="284"/>
      </w:pPr>
      <w:rPr>
        <w:rFonts w:hint="default"/>
        <w:lang w:val="it-IT" w:eastAsia="en-US" w:bidi="ar-SA"/>
      </w:rPr>
    </w:lvl>
    <w:lvl w:ilvl="8" w:tplc="F710A44E">
      <w:numFmt w:val="bullet"/>
      <w:lvlText w:val="•"/>
      <w:lvlJc w:val="left"/>
      <w:pPr>
        <w:ind w:left="7912" w:hanging="284"/>
      </w:pPr>
      <w:rPr>
        <w:rFonts w:hint="default"/>
        <w:lang w:val="it-IT" w:eastAsia="en-US" w:bidi="ar-SA"/>
      </w:rPr>
    </w:lvl>
  </w:abstractNum>
  <w:abstractNum w:abstractNumId="1">
    <w:nsid w:val="01734AC1"/>
    <w:multiLevelType w:val="hybridMultilevel"/>
    <w:tmpl w:val="02E2E39A"/>
    <w:lvl w:ilvl="0" w:tplc="502402D8">
      <w:start w:val="1"/>
      <w:numFmt w:val="decimal"/>
      <w:lvlText w:val="%1."/>
      <w:lvlJc w:val="left"/>
      <w:pPr>
        <w:ind w:left="116" w:hanging="23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604472A2">
      <w:numFmt w:val="bullet"/>
      <w:lvlText w:val="•"/>
      <w:lvlJc w:val="left"/>
      <w:pPr>
        <w:ind w:left="1094" w:hanging="230"/>
      </w:pPr>
      <w:rPr>
        <w:rFonts w:hint="default"/>
        <w:lang w:val="it-IT" w:eastAsia="en-US" w:bidi="ar-SA"/>
      </w:rPr>
    </w:lvl>
    <w:lvl w:ilvl="2" w:tplc="16B68D60">
      <w:numFmt w:val="bullet"/>
      <w:lvlText w:val="•"/>
      <w:lvlJc w:val="left"/>
      <w:pPr>
        <w:ind w:left="2068" w:hanging="230"/>
      </w:pPr>
      <w:rPr>
        <w:rFonts w:hint="default"/>
        <w:lang w:val="it-IT" w:eastAsia="en-US" w:bidi="ar-SA"/>
      </w:rPr>
    </w:lvl>
    <w:lvl w:ilvl="3" w:tplc="00C4ABEA">
      <w:numFmt w:val="bullet"/>
      <w:lvlText w:val="•"/>
      <w:lvlJc w:val="left"/>
      <w:pPr>
        <w:ind w:left="3042" w:hanging="230"/>
      </w:pPr>
      <w:rPr>
        <w:rFonts w:hint="default"/>
        <w:lang w:val="it-IT" w:eastAsia="en-US" w:bidi="ar-SA"/>
      </w:rPr>
    </w:lvl>
    <w:lvl w:ilvl="4" w:tplc="BBE4B1F2">
      <w:numFmt w:val="bullet"/>
      <w:lvlText w:val="•"/>
      <w:lvlJc w:val="left"/>
      <w:pPr>
        <w:ind w:left="4016" w:hanging="230"/>
      </w:pPr>
      <w:rPr>
        <w:rFonts w:hint="default"/>
        <w:lang w:val="it-IT" w:eastAsia="en-US" w:bidi="ar-SA"/>
      </w:rPr>
    </w:lvl>
    <w:lvl w:ilvl="5" w:tplc="03482DE2">
      <w:numFmt w:val="bullet"/>
      <w:lvlText w:val="•"/>
      <w:lvlJc w:val="left"/>
      <w:pPr>
        <w:ind w:left="4990" w:hanging="230"/>
      </w:pPr>
      <w:rPr>
        <w:rFonts w:hint="default"/>
        <w:lang w:val="it-IT" w:eastAsia="en-US" w:bidi="ar-SA"/>
      </w:rPr>
    </w:lvl>
    <w:lvl w:ilvl="6" w:tplc="82600EC0">
      <w:numFmt w:val="bullet"/>
      <w:lvlText w:val="•"/>
      <w:lvlJc w:val="left"/>
      <w:pPr>
        <w:ind w:left="5964" w:hanging="230"/>
      </w:pPr>
      <w:rPr>
        <w:rFonts w:hint="default"/>
        <w:lang w:val="it-IT" w:eastAsia="en-US" w:bidi="ar-SA"/>
      </w:rPr>
    </w:lvl>
    <w:lvl w:ilvl="7" w:tplc="1ABC21E4">
      <w:numFmt w:val="bullet"/>
      <w:lvlText w:val="•"/>
      <w:lvlJc w:val="left"/>
      <w:pPr>
        <w:ind w:left="6938" w:hanging="230"/>
      </w:pPr>
      <w:rPr>
        <w:rFonts w:hint="default"/>
        <w:lang w:val="it-IT" w:eastAsia="en-US" w:bidi="ar-SA"/>
      </w:rPr>
    </w:lvl>
    <w:lvl w:ilvl="8" w:tplc="AD8C7738">
      <w:numFmt w:val="bullet"/>
      <w:lvlText w:val="•"/>
      <w:lvlJc w:val="left"/>
      <w:pPr>
        <w:ind w:left="7912" w:hanging="230"/>
      </w:pPr>
      <w:rPr>
        <w:rFonts w:hint="default"/>
        <w:lang w:val="it-IT" w:eastAsia="en-US" w:bidi="ar-SA"/>
      </w:rPr>
    </w:lvl>
  </w:abstractNum>
  <w:abstractNum w:abstractNumId="2">
    <w:nsid w:val="07A61FA1"/>
    <w:multiLevelType w:val="hybridMultilevel"/>
    <w:tmpl w:val="360E2B6E"/>
    <w:lvl w:ilvl="0" w:tplc="7E6C79FC">
      <w:start w:val="1"/>
      <w:numFmt w:val="decimal"/>
      <w:lvlText w:val="%1."/>
      <w:lvlJc w:val="left"/>
      <w:pPr>
        <w:ind w:left="116" w:hanging="25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D7408C8">
      <w:numFmt w:val="bullet"/>
      <w:lvlText w:val="•"/>
      <w:lvlJc w:val="left"/>
      <w:pPr>
        <w:ind w:left="1094" w:hanging="258"/>
      </w:pPr>
      <w:rPr>
        <w:rFonts w:hint="default"/>
        <w:lang w:val="it-IT" w:eastAsia="en-US" w:bidi="ar-SA"/>
      </w:rPr>
    </w:lvl>
    <w:lvl w:ilvl="2" w:tplc="6486F8DC">
      <w:numFmt w:val="bullet"/>
      <w:lvlText w:val="•"/>
      <w:lvlJc w:val="left"/>
      <w:pPr>
        <w:ind w:left="2068" w:hanging="258"/>
      </w:pPr>
      <w:rPr>
        <w:rFonts w:hint="default"/>
        <w:lang w:val="it-IT" w:eastAsia="en-US" w:bidi="ar-SA"/>
      </w:rPr>
    </w:lvl>
    <w:lvl w:ilvl="3" w:tplc="D81674EA">
      <w:numFmt w:val="bullet"/>
      <w:lvlText w:val="•"/>
      <w:lvlJc w:val="left"/>
      <w:pPr>
        <w:ind w:left="3042" w:hanging="258"/>
      </w:pPr>
      <w:rPr>
        <w:rFonts w:hint="default"/>
        <w:lang w:val="it-IT" w:eastAsia="en-US" w:bidi="ar-SA"/>
      </w:rPr>
    </w:lvl>
    <w:lvl w:ilvl="4" w:tplc="CC4E79AC">
      <w:numFmt w:val="bullet"/>
      <w:lvlText w:val="•"/>
      <w:lvlJc w:val="left"/>
      <w:pPr>
        <w:ind w:left="4016" w:hanging="258"/>
      </w:pPr>
      <w:rPr>
        <w:rFonts w:hint="default"/>
        <w:lang w:val="it-IT" w:eastAsia="en-US" w:bidi="ar-SA"/>
      </w:rPr>
    </w:lvl>
    <w:lvl w:ilvl="5" w:tplc="30B6202E">
      <w:numFmt w:val="bullet"/>
      <w:lvlText w:val="•"/>
      <w:lvlJc w:val="left"/>
      <w:pPr>
        <w:ind w:left="4990" w:hanging="258"/>
      </w:pPr>
      <w:rPr>
        <w:rFonts w:hint="default"/>
        <w:lang w:val="it-IT" w:eastAsia="en-US" w:bidi="ar-SA"/>
      </w:rPr>
    </w:lvl>
    <w:lvl w:ilvl="6" w:tplc="C674DD02">
      <w:numFmt w:val="bullet"/>
      <w:lvlText w:val="•"/>
      <w:lvlJc w:val="left"/>
      <w:pPr>
        <w:ind w:left="5964" w:hanging="258"/>
      </w:pPr>
      <w:rPr>
        <w:rFonts w:hint="default"/>
        <w:lang w:val="it-IT" w:eastAsia="en-US" w:bidi="ar-SA"/>
      </w:rPr>
    </w:lvl>
    <w:lvl w:ilvl="7" w:tplc="39606A52">
      <w:numFmt w:val="bullet"/>
      <w:lvlText w:val="•"/>
      <w:lvlJc w:val="left"/>
      <w:pPr>
        <w:ind w:left="6938" w:hanging="258"/>
      </w:pPr>
      <w:rPr>
        <w:rFonts w:hint="default"/>
        <w:lang w:val="it-IT" w:eastAsia="en-US" w:bidi="ar-SA"/>
      </w:rPr>
    </w:lvl>
    <w:lvl w:ilvl="8" w:tplc="67164742">
      <w:numFmt w:val="bullet"/>
      <w:lvlText w:val="•"/>
      <w:lvlJc w:val="left"/>
      <w:pPr>
        <w:ind w:left="7912" w:hanging="258"/>
      </w:pPr>
      <w:rPr>
        <w:rFonts w:hint="default"/>
        <w:lang w:val="it-IT" w:eastAsia="en-US" w:bidi="ar-SA"/>
      </w:rPr>
    </w:lvl>
  </w:abstractNum>
  <w:abstractNum w:abstractNumId="3">
    <w:nsid w:val="0A621573"/>
    <w:multiLevelType w:val="hybridMultilevel"/>
    <w:tmpl w:val="0ED68D20"/>
    <w:lvl w:ilvl="0" w:tplc="727C9F62">
      <w:start w:val="1"/>
      <w:numFmt w:val="decimal"/>
      <w:lvlText w:val="%1."/>
      <w:lvlJc w:val="left"/>
      <w:pPr>
        <w:ind w:left="116" w:hanging="25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026C2020">
      <w:start w:val="1"/>
      <w:numFmt w:val="lowerLetter"/>
      <w:lvlText w:val="%2."/>
      <w:lvlJc w:val="left"/>
      <w:pPr>
        <w:ind w:left="116" w:hanging="228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BFA22246">
      <w:numFmt w:val="bullet"/>
      <w:lvlText w:val="•"/>
      <w:lvlJc w:val="left"/>
      <w:pPr>
        <w:ind w:left="2068" w:hanging="228"/>
      </w:pPr>
      <w:rPr>
        <w:rFonts w:hint="default"/>
        <w:lang w:val="it-IT" w:eastAsia="en-US" w:bidi="ar-SA"/>
      </w:rPr>
    </w:lvl>
    <w:lvl w:ilvl="3" w:tplc="54F0CBBE">
      <w:numFmt w:val="bullet"/>
      <w:lvlText w:val="•"/>
      <w:lvlJc w:val="left"/>
      <w:pPr>
        <w:ind w:left="3042" w:hanging="228"/>
      </w:pPr>
      <w:rPr>
        <w:rFonts w:hint="default"/>
        <w:lang w:val="it-IT" w:eastAsia="en-US" w:bidi="ar-SA"/>
      </w:rPr>
    </w:lvl>
    <w:lvl w:ilvl="4" w:tplc="E4B0B4E0">
      <w:numFmt w:val="bullet"/>
      <w:lvlText w:val="•"/>
      <w:lvlJc w:val="left"/>
      <w:pPr>
        <w:ind w:left="4016" w:hanging="228"/>
      </w:pPr>
      <w:rPr>
        <w:rFonts w:hint="default"/>
        <w:lang w:val="it-IT" w:eastAsia="en-US" w:bidi="ar-SA"/>
      </w:rPr>
    </w:lvl>
    <w:lvl w:ilvl="5" w:tplc="7FD0F094">
      <w:numFmt w:val="bullet"/>
      <w:lvlText w:val="•"/>
      <w:lvlJc w:val="left"/>
      <w:pPr>
        <w:ind w:left="4990" w:hanging="228"/>
      </w:pPr>
      <w:rPr>
        <w:rFonts w:hint="default"/>
        <w:lang w:val="it-IT" w:eastAsia="en-US" w:bidi="ar-SA"/>
      </w:rPr>
    </w:lvl>
    <w:lvl w:ilvl="6" w:tplc="0BFC3ACE">
      <w:numFmt w:val="bullet"/>
      <w:lvlText w:val="•"/>
      <w:lvlJc w:val="left"/>
      <w:pPr>
        <w:ind w:left="5964" w:hanging="228"/>
      </w:pPr>
      <w:rPr>
        <w:rFonts w:hint="default"/>
        <w:lang w:val="it-IT" w:eastAsia="en-US" w:bidi="ar-SA"/>
      </w:rPr>
    </w:lvl>
    <w:lvl w:ilvl="7" w:tplc="82C2AE38">
      <w:numFmt w:val="bullet"/>
      <w:lvlText w:val="•"/>
      <w:lvlJc w:val="left"/>
      <w:pPr>
        <w:ind w:left="6938" w:hanging="228"/>
      </w:pPr>
      <w:rPr>
        <w:rFonts w:hint="default"/>
        <w:lang w:val="it-IT" w:eastAsia="en-US" w:bidi="ar-SA"/>
      </w:rPr>
    </w:lvl>
    <w:lvl w:ilvl="8" w:tplc="3A8EA7EE">
      <w:numFmt w:val="bullet"/>
      <w:lvlText w:val="•"/>
      <w:lvlJc w:val="left"/>
      <w:pPr>
        <w:ind w:left="7912" w:hanging="228"/>
      </w:pPr>
      <w:rPr>
        <w:rFonts w:hint="default"/>
        <w:lang w:val="it-IT" w:eastAsia="en-US" w:bidi="ar-SA"/>
      </w:rPr>
    </w:lvl>
  </w:abstractNum>
  <w:abstractNum w:abstractNumId="4">
    <w:nsid w:val="0BED3E1E"/>
    <w:multiLevelType w:val="hybridMultilevel"/>
    <w:tmpl w:val="68087726"/>
    <w:lvl w:ilvl="0" w:tplc="6D7A39E6">
      <w:start w:val="1"/>
      <w:numFmt w:val="decimal"/>
      <w:lvlText w:val="%1."/>
      <w:lvlJc w:val="left"/>
      <w:pPr>
        <w:ind w:left="116" w:hanging="24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7C80E0EA">
      <w:start w:val="1"/>
      <w:numFmt w:val="lowerLetter"/>
      <w:lvlText w:val="%2."/>
      <w:lvlJc w:val="left"/>
      <w:pPr>
        <w:ind w:left="116" w:hanging="218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101E9F3A">
      <w:numFmt w:val="bullet"/>
      <w:lvlText w:val="•"/>
      <w:lvlJc w:val="left"/>
      <w:pPr>
        <w:ind w:left="2068" w:hanging="218"/>
      </w:pPr>
      <w:rPr>
        <w:rFonts w:hint="default"/>
        <w:lang w:val="it-IT" w:eastAsia="en-US" w:bidi="ar-SA"/>
      </w:rPr>
    </w:lvl>
    <w:lvl w:ilvl="3" w:tplc="20BACB1E">
      <w:numFmt w:val="bullet"/>
      <w:lvlText w:val="•"/>
      <w:lvlJc w:val="left"/>
      <w:pPr>
        <w:ind w:left="3042" w:hanging="218"/>
      </w:pPr>
      <w:rPr>
        <w:rFonts w:hint="default"/>
        <w:lang w:val="it-IT" w:eastAsia="en-US" w:bidi="ar-SA"/>
      </w:rPr>
    </w:lvl>
    <w:lvl w:ilvl="4" w:tplc="D5EA326E">
      <w:numFmt w:val="bullet"/>
      <w:lvlText w:val="•"/>
      <w:lvlJc w:val="left"/>
      <w:pPr>
        <w:ind w:left="4016" w:hanging="218"/>
      </w:pPr>
      <w:rPr>
        <w:rFonts w:hint="default"/>
        <w:lang w:val="it-IT" w:eastAsia="en-US" w:bidi="ar-SA"/>
      </w:rPr>
    </w:lvl>
    <w:lvl w:ilvl="5" w:tplc="00A8666C">
      <w:numFmt w:val="bullet"/>
      <w:lvlText w:val="•"/>
      <w:lvlJc w:val="left"/>
      <w:pPr>
        <w:ind w:left="4990" w:hanging="218"/>
      </w:pPr>
      <w:rPr>
        <w:rFonts w:hint="default"/>
        <w:lang w:val="it-IT" w:eastAsia="en-US" w:bidi="ar-SA"/>
      </w:rPr>
    </w:lvl>
    <w:lvl w:ilvl="6" w:tplc="97E836E6">
      <w:numFmt w:val="bullet"/>
      <w:lvlText w:val="•"/>
      <w:lvlJc w:val="left"/>
      <w:pPr>
        <w:ind w:left="5964" w:hanging="218"/>
      </w:pPr>
      <w:rPr>
        <w:rFonts w:hint="default"/>
        <w:lang w:val="it-IT" w:eastAsia="en-US" w:bidi="ar-SA"/>
      </w:rPr>
    </w:lvl>
    <w:lvl w:ilvl="7" w:tplc="65D64780">
      <w:numFmt w:val="bullet"/>
      <w:lvlText w:val="•"/>
      <w:lvlJc w:val="left"/>
      <w:pPr>
        <w:ind w:left="6938" w:hanging="218"/>
      </w:pPr>
      <w:rPr>
        <w:rFonts w:hint="default"/>
        <w:lang w:val="it-IT" w:eastAsia="en-US" w:bidi="ar-SA"/>
      </w:rPr>
    </w:lvl>
    <w:lvl w:ilvl="8" w:tplc="7EDAFE4C">
      <w:numFmt w:val="bullet"/>
      <w:lvlText w:val="•"/>
      <w:lvlJc w:val="left"/>
      <w:pPr>
        <w:ind w:left="7912" w:hanging="218"/>
      </w:pPr>
      <w:rPr>
        <w:rFonts w:hint="default"/>
        <w:lang w:val="it-IT" w:eastAsia="en-US" w:bidi="ar-SA"/>
      </w:rPr>
    </w:lvl>
  </w:abstractNum>
  <w:abstractNum w:abstractNumId="5">
    <w:nsid w:val="0C281C17"/>
    <w:multiLevelType w:val="hybridMultilevel"/>
    <w:tmpl w:val="9B5E1520"/>
    <w:lvl w:ilvl="0" w:tplc="D118322E">
      <w:start w:val="1"/>
      <w:numFmt w:val="lowerLetter"/>
      <w:lvlText w:val="%1."/>
      <w:lvlJc w:val="left"/>
      <w:pPr>
        <w:ind w:left="968" w:hanging="228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1" w:tplc="5B4CD136">
      <w:numFmt w:val="bullet"/>
      <w:lvlText w:val="•"/>
      <w:lvlJc w:val="left"/>
      <w:pPr>
        <w:ind w:left="1850" w:hanging="228"/>
      </w:pPr>
      <w:rPr>
        <w:rFonts w:hint="default"/>
        <w:lang w:val="it-IT" w:eastAsia="en-US" w:bidi="ar-SA"/>
      </w:rPr>
    </w:lvl>
    <w:lvl w:ilvl="2" w:tplc="93E07ED4">
      <w:numFmt w:val="bullet"/>
      <w:lvlText w:val="•"/>
      <w:lvlJc w:val="left"/>
      <w:pPr>
        <w:ind w:left="2740" w:hanging="228"/>
      </w:pPr>
      <w:rPr>
        <w:rFonts w:hint="default"/>
        <w:lang w:val="it-IT" w:eastAsia="en-US" w:bidi="ar-SA"/>
      </w:rPr>
    </w:lvl>
    <w:lvl w:ilvl="3" w:tplc="2A58FF0C">
      <w:numFmt w:val="bullet"/>
      <w:lvlText w:val="•"/>
      <w:lvlJc w:val="left"/>
      <w:pPr>
        <w:ind w:left="3630" w:hanging="228"/>
      </w:pPr>
      <w:rPr>
        <w:rFonts w:hint="default"/>
        <w:lang w:val="it-IT" w:eastAsia="en-US" w:bidi="ar-SA"/>
      </w:rPr>
    </w:lvl>
    <w:lvl w:ilvl="4" w:tplc="203AC804">
      <w:numFmt w:val="bullet"/>
      <w:lvlText w:val="•"/>
      <w:lvlJc w:val="left"/>
      <w:pPr>
        <w:ind w:left="4520" w:hanging="228"/>
      </w:pPr>
      <w:rPr>
        <w:rFonts w:hint="default"/>
        <w:lang w:val="it-IT" w:eastAsia="en-US" w:bidi="ar-SA"/>
      </w:rPr>
    </w:lvl>
    <w:lvl w:ilvl="5" w:tplc="C3727A50">
      <w:numFmt w:val="bullet"/>
      <w:lvlText w:val="•"/>
      <w:lvlJc w:val="left"/>
      <w:pPr>
        <w:ind w:left="5410" w:hanging="228"/>
      </w:pPr>
      <w:rPr>
        <w:rFonts w:hint="default"/>
        <w:lang w:val="it-IT" w:eastAsia="en-US" w:bidi="ar-SA"/>
      </w:rPr>
    </w:lvl>
    <w:lvl w:ilvl="6" w:tplc="CD9A0F9A">
      <w:numFmt w:val="bullet"/>
      <w:lvlText w:val="•"/>
      <w:lvlJc w:val="left"/>
      <w:pPr>
        <w:ind w:left="6300" w:hanging="228"/>
      </w:pPr>
      <w:rPr>
        <w:rFonts w:hint="default"/>
        <w:lang w:val="it-IT" w:eastAsia="en-US" w:bidi="ar-SA"/>
      </w:rPr>
    </w:lvl>
    <w:lvl w:ilvl="7" w:tplc="FD4280E8">
      <w:numFmt w:val="bullet"/>
      <w:lvlText w:val="•"/>
      <w:lvlJc w:val="left"/>
      <w:pPr>
        <w:ind w:left="7190" w:hanging="228"/>
      </w:pPr>
      <w:rPr>
        <w:rFonts w:hint="default"/>
        <w:lang w:val="it-IT" w:eastAsia="en-US" w:bidi="ar-SA"/>
      </w:rPr>
    </w:lvl>
    <w:lvl w:ilvl="8" w:tplc="C364703E">
      <w:numFmt w:val="bullet"/>
      <w:lvlText w:val="•"/>
      <w:lvlJc w:val="left"/>
      <w:pPr>
        <w:ind w:left="8080" w:hanging="228"/>
      </w:pPr>
      <w:rPr>
        <w:rFonts w:hint="default"/>
        <w:lang w:val="it-IT" w:eastAsia="en-US" w:bidi="ar-SA"/>
      </w:rPr>
    </w:lvl>
  </w:abstractNum>
  <w:abstractNum w:abstractNumId="6">
    <w:nsid w:val="0D813915"/>
    <w:multiLevelType w:val="hybridMultilevel"/>
    <w:tmpl w:val="3968DDE4"/>
    <w:lvl w:ilvl="0" w:tplc="2C867C8A">
      <w:start w:val="1"/>
      <w:numFmt w:val="decimal"/>
      <w:lvlText w:val="%1."/>
      <w:lvlJc w:val="left"/>
      <w:pPr>
        <w:ind w:left="116" w:hanging="276"/>
        <w:jc w:val="left"/>
      </w:pPr>
      <w:rPr>
        <w:rFonts w:hint="default"/>
        <w:spacing w:val="-1"/>
        <w:w w:val="87"/>
        <w:lang w:val="it-IT" w:eastAsia="en-US" w:bidi="ar-SA"/>
      </w:rPr>
    </w:lvl>
    <w:lvl w:ilvl="1" w:tplc="534C2540">
      <w:numFmt w:val="bullet"/>
      <w:lvlText w:val="•"/>
      <w:lvlJc w:val="left"/>
      <w:pPr>
        <w:ind w:left="380" w:hanging="276"/>
      </w:pPr>
      <w:rPr>
        <w:rFonts w:hint="default"/>
        <w:lang w:val="it-IT" w:eastAsia="en-US" w:bidi="ar-SA"/>
      </w:rPr>
    </w:lvl>
    <w:lvl w:ilvl="2" w:tplc="7FFC470C">
      <w:numFmt w:val="bullet"/>
      <w:lvlText w:val="•"/>
      <w:lvlJc w:val="left"/>
      <w:pPr>
        <w:ind w:left="1433" w:hanging="276"/>
      </w:pPr>
      <w:rPr>
        <w:rFonts w:hint="default"/>
        <w:lang w:val="it-IT" w:eastAsia="en-US" w:bidi="ar-SA"/>
      </w:rPr>
    </w:lvl>
    <w:lvl w:ilvl="3" w:tplc="EFC6440E">
      <w:numFmt w:val="bullet"/>
      <w:lvlText w:val="•"/>
      <w:lvlJc w:val="left"/>
      <w:pPr>
        <w:ind w:left="2486" w:hanging="276"/>
      </w:pPr>
      <w:rPr>
        <w:rFonts w:hint="default"/>
        <w:lang w:val="it-IT" w:eastAsia="en-US" w:bidi="ar-SA"/>
      </w:rPr>
    </w:lvl>
    <w:lvl w:ilvl="4" w:tplc="25A22AB6">
      <w:numFmt w:val="bullet"/>
      <w:lvlText w:val="•"/>
      <w:lvlJc w:val="left"/>
      <w:pPr>
        <w:ind w:left="3540" w:hanging="276"/>
      </w:pPr>
      <w:rPr>
        <w:rFonts w:hint="default"/>
        <w:lang w:val="it-IT" w:eastAsia="en-US" w:bidi="ar-SA"/>
      </w:rPr>
    </w:lvl>
    <w:lvl w:ilvl="5" w:tplc="EAEAB5CC">
      <w:numFmt w:val="bullet"/>
      <w:lvlText w:val="•"/>
      <w:lvlJc w:val="left"/>
      <w:pPr>
        <w:ind w:left="4593" w:hanging="276"/>
      </w:pPr>
      <w:rPr>
        <w:rFonts w:hint="default"/>
        <w:lang w:val="it-IT" w:eastAsia="en-US" w:bidi="ar-SA"/>
      </w:rPr>
    </w:lvl>
    <w:lvl w:ilvl="6" w:tplc="C2A488B2">
      <w:numFmt w:val="bullet"/>
      <w:lvlText w:val="•"/>
      <w:lvlJc w:val="left"/>
      <w:pPr>
        <w:ind w:left="5646" w:hanging="276"/>
      </w:pPr>
      <w:rPr>
        <w:rFonts w:hint="default"/>
        <w:lang w:val="it-IT" w:eastAsia="en-US" w:bidi="ar-SA"/>
      </w:rPr>
    </w:lvl>
    <w:lvl w:ilvl="7" w:tplc="85BCFDB4">
      <w:numFmt w:val="bullet"/>
      <w:lvlText w:val="•"/>
      <w:lvlJc w:val="left"/>
      <w:pPr>
        <w:ind w:left="6700" w:hanging="276"/>
      </w:pPr>
      <w:rPr>
        <w:rFonts w:hint="default"/>
        <w:lang w:val="it-IT" w:eastAsia="en-US" w:bidi="ar-SA"/>
      </w:rPr>
    </w:lvl>
    <w:lvl w:ilvl="8" w:tplc="824060E6">
      <w:numFmt w:val="bullet"/>
      <w:lvlText w:val="•"/>
      <w:lvlJc w:val="left"/>
      <w:pPr>
        <w:ind w:left="7753" w:hanging="276"/>
      </w:pPr>
      <w:rPr>
        <w:rFonts w:hint="default"/>
        <w:lang w:val="it-IT" w:eastAsia="en-US" w:bidi="ar-SA"/>
      </w:rPr>
    </w:lvl>
  </w:abstractNum>
  <w:abstractNum w:abstractNumId="7">
    <w:nsid w:val="0DB213B2"/>
    <w:multiLevelType w:val="hybridMultilevel"/>
    <w:tmpl w:val="ADCE5CAC"/>
    <w:lvl w:ilvl="0" w:tplc="B2001616">
      <w:start w:val="1"/>
      <w:numFmt w:val="decimal"/>
      <w:lvlText w:val="%1."/>
      <w:lvlJc w:val="left"/>
      <w:pPr>
        <w:ind w:left="116" w:hanging="28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C0F29BEC">
      <w:start w:val="1"/>
      <w:numFmt w:val="lowerLetter"/>
      <w:lvlText w:val="%2."/>
      <w:lvlJc w:val="left"/>
      <w:pPr>
        <w:ind w:left="116" w:hanging="218"/>
        <w:jc w:val="righ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466E55B2">
      <w:numFmt w:val="bullet"/>
      <w:lvlText w:val="•"/>
      <w:lvlJc w:val="left"/>
      <w:pPr>
        <w:ind w:left="2068" w:hanging="218"/>
      </w:pPr>
      <w:rPr>
        <w:rFonts w:hint="default"/>
        <w:lang w:val="it-IT" w:eastAsia="en-US" w:bidi="ar-SA"/>
      </w:rPr>
    </w:lvl>
    <w:lvl w:ilvl="3" w:tplc="ED6CC896">
      <w:numFmt w:val="bullet"/>
      <w:lvlText w:val="•"/>
      <w:lvlJc w:val="left"/>
      <w:pPr>
        <w:ind w:left="3042" w:hanging="218"/>
      </w:pPr>
      <w:rPr>
        <w:rFonts w:hint="default"/>
        <w:lang w:val="it-IT" w:eastAsia="en-US" w:bidi="ar-SA"/>
      </w:rPr>
    </w:lvl>
    <w:lvl w:ilvl="4" w:tplc="96C47B40">
      <w:numFmt w:val="bullet"/>
      <w:lvlText w:val="•"/>
      <w:lvlJc w:val="left"/>
      <w:pPr>
        <w:ind w:left="4016" w:hanging="218"/>
      </w:pPr>
      <w:rPr>
        <w:rFonts w:hint="default"/>
        <w:lang w:val="it-IT" w:eastAsia="en-US" w:bidi="ar-SA"/>
      </w:rPr>
    </w:lvl>
    <w:lvl w:ilvl="5" w:tplc="E05E0230">
      <w:numFmt w:val="bullet"/>
      <w:lvlText w:val="•"/>
      <w:lvlJc w:val="left"/>
      <w:pPr>
        <w:ind w:left="4990" w:hanging="218"/>
      </w:pPr>
      <w:rPr>
        <w:rFonts w:hint="default"/>
        <w:lang w:val="it-IT" w:eastAsia="en-US" w:bidi="ar-SA"/>
      </w:rPr>
    </w:lvl>
    <w:lvl w:ilvl="6" w:tplc="5A1EC828">
      <w:numFmt w:val="bullet"/>
      <w:lvlText w:val="•"/>
      <w:lvlJc w:val="left"/>
      <w:pPr>
        <w:ind w:left="5964" w:hanging="218"/>
      </w:pPr>
      <w:rPr>
        <w:rFonts w:hint="default"/>
        <w:lang w:val="it-IT" w:eastAsia="en-US" w:bidi="ar-SA"/>
      </w:rPr>
    </w:lvl>
    <w:lvl w:ilvl="7" w:tplc="645A407C">
      <w:numFmt w:val="bullet"/>
      <w:lvlText w:val="•"/>
      <w:lvlJc w:val="left"/>
      <w:pPr>
        <w:ind w:left="6938" w:hanging="218"/>
      </w:pPr>
      <w:rPr>
        <w:rFonts w:hint="default"/>
        <w:lang w:val="it-IT" w:eastAsia="en-US" w:bidi="ar-SA"/>
      </w:rPr>
    </w:lvl>
    <w:lvl w:ilvl="8" w:tplc="28D86EAE">
      <w:numFmt w:val="bullet"/>
      <w:lvlText w:val="•"/>
      <w:lvlJc w:val="left"/>
      <w:pPr>
        <w:ind w:left="7912" w:hanging="218"/>
      </w:pPr>
      <w:rPr>
        <w:rFonts w:hint="default"/>
        <w:lang w:val="it-IT" w:eastAsia="en-US" w:bidi="ar-SA"/>
      </w:rPr>
    </w:lvl>
  </w:abstractNum>
  <w:abstractNum w:abstractNumId="8">
    <w:nsid w:val="0DFB142F"/>
    <w:multiLevelType w:val="hybridMultilevel"/>
    <w:tmpl w:val="FD8C764E"/>
    <w:lvl w:ilvl="0" w:tplc="EE92E568">
      <w:numFmt w:val="bullet"/>
      <w:lvlText w:val="-"/>
      <w:lvlJc w:val="left"/>
      <w:pPr>
        <w:ind w:left="116" w:hanging="134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766EFFF2">
      <w:numFmt w:val="bullet"/>
      <w:lvlText w:val="•"/>
      <w:lvlJc w:val="left"/>
      <w:pPr>
        <w:ind w:left="1094" w:hanging="134"/>
      </w:pPr>
      <w:rPr>
        <w:rFonts w:hint="default"/>
        <w:lang w:val="it-IT" w:eastAsia="en-US" w:bidi="ar-SA"/>
      </w:rPr>
    </w:lvl>
    <w:lvl w:ilvl="2" w:tplc="6E6A728C">
      <w:numFmt w:val="bullet"/>
      <w:lvlText w:val="•"/>
      <w:lvlJc w:val="left"/>
      <w:pPr>
        <w:ind w:left="2068" w:hanging="134"/>
      </w:pPr>
      <w:rPr>
        <w:rFonts w:hint="default"/>
        <w:lang w:val="it-IT" w:eastAsia="en-US" w:bidi="ar-SA"/>
      </w:rPr>
    </w:lvl>
    <w:lvl w:ilvl="3" w:tplc="0226BD7A">
      <w:numFmt w:val="bullet"/>
      <w:lvlText w:val="•"/>
      <w:lvlJc w:val="left"/>
      <w:pPr>
        <w:ind w:left="3042" w:hanging="134"/>
      </w:pPr>
      <w:rPr>
        <w:rFonts w:hint="default"/>
        <w:lang w:val="it-IT" w:eastAsia="en-US" w:bidi="ar-SA"/>
      </w:rPr>
    </w:lvl>
    <w:lvl w:ilvl="4" w:tplc="A7A4E338">
      <w:numFmt w:val="bullet"/>
      <w:lvlText w:val="•"/>
      <w:lvlJc w:val="left"/>
      <w:pPr>
        <w:ind w:left="4016" w:hanging="134"/>
      </w:pPr>
      <w:rPr>
        <w:rFonts w:hint="default"/>
        <w:lang w:val="it-IT" w:eastAsia="en-US" w:bidi="ar-SA"/>
      </w:rPr>
    </w:lvl>
    <w:lvl w:ilvl="5" w:tplc="855818B8">
      <w:numFmt w:val="bullet"/>
      <w:lvlText w:val="•"/>
      <w:lvlJc w:val="left"/>
      <w:pPr>
        <w:ind w:left="4990" w:hanging="134"/>
      </w:pPr>
      <w:rPr>
        <w:rFonts w:hint="default"/>
        <w:lang w:val="it-IT" w:eastAsia="en-US" w:bidi="ar-SA"/>
      </w:rPr>
    </w:lvl>
    <w:lvl w:ilvl="6" w:tplc="BC78CEE2">
      <w:numFmt w:val="bullet"/>
      <w:lvlText w:val="•"/>
      <w:lvlJc w:val="left"/>
      <w:pPr>
        <w:ind w:left="5964" w:hanging="134"/>
      </w:pPr>
      <w:rPr>
        <w:rFonts w:hint="default"/>
        <w:lang w:val="it-IT" w:eastAsia="en-US" w:bidi="ar-SA"/>
      </w:rPr>
    </w:lvl>
    <w:lvl w:ilvl="7" w:tplc="3AFEA540">
      <w:numFmt w:val="bullet"/>
      <w:lvlText w:val="•"/>
      <w:lvlJc w:val="left"/>
      <w:pPr>
        <w:ind w:left="6938" w:hanging="134"/>
      </w:pPr>
      <w:rPr>
        <w:rFonts w:hint="default"/>
        <w:lang w:val="it-IT" w:eastAsia="en-US" w:bidi="ar-SA"/>
      </w:rPr>
    </w:lvl>
    <w:lvl w:ilvl="8" w:tplc="F7307258">
      <w:numFmt w:val="bullet"/>
      <w:lvlText w:val="•"/>
      <w:lvlJc w:val="left"/>
      <w:pPr>
        <w:ind w:left="7912" w:hanging="134"/>
      </w:pPr>
      <w:rPr>
        <w:rFonts w:hint="default"/>
        <w:lang w:val="it-IT" w:eastAsia="en-US" w:bidi="ar-SA"/>
      </w:rPr>
    </w:lvl>
  </w:abstractNum>
  <w:abstractNum w:abstractNumId="9">
    <w:nsid w:val="0F096EC9"/>
    <w:multiLevelType w:val="hybridMultilevel"/>
    <w:tmpl w:val="AAA27D18"/>
    <w:lvl w:ilvl="0" w:tplc="6F685BEC">
      <w:start w:val="1"/>
      <w:numFmt w:val="decimal"/>
      <w:lvlText w:val="%1."/>
      <w:lvlJc w:val="left"/>
      <w:pPr>
        <w:ind w:left="340" w:hanging="22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C2223840">
      <w:start w:val="1"/>
      <w:numFmt w:val="lowerLetter"/>
      <w:lvlText w:val="%2."/>
      <w:lvlJc w:val="left"/>
      <w:pPr>
        <w:ind w:left="116" w:hanging="244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7C7896B0">
      <w:numFmt w:val="bullet"/>
      <w:lvlText w:val="•"/>
      <w:lvlJc w:val="left"/>
      <w:pPr>
        <w:ind w:left="698" w:hanging="244"/>
      </w:pPr>
      <w:rPr>
        <w:rFonts w:hint="default"/>
        <w:lang w:val="it-IT" w:eastAsia="en-US" w:bidi="ar-SA"/>
      </w:rPr>
    </w:lvl>
    <w:lvl w:ilvl="3" w:tplc="6D3050B0">
      <w:numFmt w:val="bullet"/>
      <w:lvlText w:val="•"/>
      <w:lvlJc w:val="left"/>
      <w:pPr>
        <w:ind w:left="1057" w:hanging="244"/>
      </w:pPr>
      <w:rPr>
        <w:rFonts w:hint="default"/>
        <w:lang w:val="it-IT" w:eastAsia="en-US" w:bidi="ar-SA"/>
      </w:rPr>
    </w:lvl>
    <w:lvl w:ilvl="4" w:tplc="C1100716">
      <w:numFmt w:val="bullet"/>
      <w:lvlText w:val="•"/>
      <w:lvlJc w:val="left"/>
      <w:pPr>
        <w:ind w:left="1415" w:hanging="244"/>
      </w:pPr>
      <w:rPr>
        <w:rFonts w:hint="default"/>
        <w:lang w:val="it-IT" w:eastAsia="en-US" w:bidi="ar-SA"/>
      </w:rPr>
    </w:lvl>
    <w:lvl w:ilvl="5" w:tplc="21285FD8">
      <w:numFmt w:val="bullet"/>
      <w:lvlText w:val="•"/>
      <w:lvlJc w:val="left"/>
      <w:pPr>
        <w:ind w:left="1774" w:hanging="244"/>
      </w:pPr>
      <w:rPr>
        <w:rFonts w:hint="default"/>
        <w:lang w:val="it-IT" w:eastAsia="en-US" w:bidi="ar-SA"/>
      </w:rPr>
    </w:lvl>
    <w:lvl w:ilvl="6" w:tplc="4502D360">
      <w:numFmt w:val="bullet"/>
      <w:lvlText w:val="•"/>
      <w:lvlJc w:val="left"/>
      <w:pPr>
        <w:ind w:left="2132" w:hanging="244"/>
      </w:pPr>
      <w:rPr>
        <w:rFonts w:hint="default"/>
        <w:lang w:val="it-IT" w:eastAsia="en-US" w:bidi="ar-SA"/>
      </w:rPr>
    </w:lvl>
    <w:lvl w:ilvl="7" w:tplc="8684FB12">
      <w:numFmt w:val="bullet"/>
      <w:lvlText w:val="•"/>
      <w:lvlJc w:val="left"/>
      <w:pPr>
        <w:ind w:left="2491" w:hanging="244"/>
      </w:pPr>
      <w:rPr>
        <w:rFonts w:hint="default"/>
        <w:lang w:val="it-IT" w:eastAsia="en-US" w:bidi="ar-SA"/>
      </w:rPr>
    </w:lvl>
    <w:lvl w:ilvl="8" w:tplc="99F2590A">
      <w:numFmt w:val="bullet"/>
      <w:lvlText w:val="•"/>
      <w:lvlJc w:val="left"/>
      <w:pPr>
        <w:ind w:left="2849" w:hanging="244"/>
      </w:pPr>
      <w:rPr>
        <w:rFonts w:hint="default"/>
        <w:lang w:val="it-IT" w:eastAsia="en-US" w:bidi="ar-SA"/>
      </w:rPr>
    </w:lvl>
  </w:abstractNum>
  <w:abstractNum w:abstractNumId="10">
    <w:nsid w:val="10AE1CD5"/>
    <w:multiLevelType w:val="hybridMultilevel"/>
    <w:tmpl w:val="81A645F0"/>
    <w:lvl w:ilvl="0" w:tplc="7E9CBCC4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513AA400">
      <w:start w:val="1"/>
      <w:numFmt w:val="lowerLetter"/>
      <w:lvlText w:val="%2."/>
      <w:lvlJc w:val="left"/>
      <w:pPr>
        <w:ind w:left="325" w:hanging="210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1D32656C">
      <w:numFmt w:val="bullet"/>
      <w:lvlText w:val="•"/>
      <w:lvlJc w:val="left"/>
      <w:pPr>
        <w:ind w:left="1380" w:hanging="210"/>
      </w:pPr>
      <w:rPr>
        <w:rFonts w:hint="default"/>
        <w:lang w:val="it-IT" w:eastAsia="en-US" w:bidi="ar-SA"/>
      </w:rPr>
    </w:lvl>
    <w:lvl w:ilvl="3" w:tplc="481240D2">
      <w:numFmt w:val="bullet"/>
      <w:lvlText w:val="•"/>
      <w:lvlJc w:val="left"/>
      <w:pPr>
        <w:ind w:left="2440" w:hanging="210"/>
      </w:pPr>
      <w:rPr>
        <w:rFonts w:hint="default"/>
        <w:lang w:val="it-IT" w:eastAsia="en-US" w:bidi="ar-SA"/>
      </w:rPr>
    </w:lvl>
    <w:lvl w:ilvl="4" w:tplc="4BD0DDE4">
      <w:numFmt w:val="bullet"/>
      <w:lvlText w:val="•"/>
      <w:lvlJc w:val="left"/>
      <w:pPr>
        <w:ind w:left="3500" w:hanging="210"/>
      </w:pPr>
      <w:rPr>
        <w:rFonts w:hint="default"/>
        <w:lang w:val="it-IT" w:eastAsia="en-US" w:bidi="ar-SA"/>
      </w:rPr>
    </w:lvl>
    <w:lvl w:ilvl="5" w:tplc="EF9E369A">
      <w:numFmt w:val="bullet"/>
      <w:lvlText w:val="•"/>
      <w:lvlJc w:val="left"/>
      <w:pPr>
        <w:ind w:left="4560" w:hanging="210"/>
      </w:pPr>
      <w:rPr>
        <w:rFonts w:hint="default"/>
        <w:lang w:val="it-IT" w:eastAsia="en-US" w:bidi="ar-SA"/>
      </w:rPr>
    </w:lvl>
    <w:lvl w:ilvl="6" w:tplc="1FE4B42A">
      <w:numFmt w:val="bullet"/>
      <w:lvlText w:val="•"/>
      <w:lvlJc w:val="left"/>
      <w:pPr>
        <w:ind w:left="5620" w:hanging="210"/>
      </w:pPr>
      <w:rPr>
        <w:rFonts w:hint="default"/>
        <w:lang w:val="it-IT" w:eastAsia="en-US" w:bidi="ar-SA"/>
      </w:rPr>
    </w:lvl>
    <w:lvl w:ilvl="7" w:tplc="4BA0AE0E">
      <w:numFmt w:val="bullet"/>
      <w:lvlText w:val="•"/>
      <w:lvlJc w:val="left"/>
      <w:pPr>
        <w:ind w:left="6680" w:hanging="210"/>
      </w:pPr>
      <w:rPr>
        <w:rFonts w:hint="default"/>
        <w:lang w:val="it-IT" w:eastAsia="en-US" w:bidi="ar-SA"/>
      </w:rPr>
    </w:lvl>
    <w:lvl w:ilvl="8" w:tplc="DF0086D2">
      <w:numFmt w:val="bullet"/>
      <w:lvlText w:val="•"/>
      <w:lvlJc w:val="left"/>
      <w:pPr>
        <w:ind w:left="7740" w:hanging="210"/>
      </w:pPr>
      <w:rPr>
        <w:rFonts w:hint="default"/>
        <w:lang w:val="it-IT" w:eastAsia="en-US" w:bidi="ar-SA"/>
      </w:rPr>
    </w:lvl>
  </w:abstractNum>
  <w:abstractNum w:abstractNumId="11">
    <w:nsid w:val="10E9711B"/>
    <w:multiLevelType w:val="hybridMultilevel"/>
    <w:tmpl w:val="CF36FB80"/>
    <w:lvl w:ilvl="0" w:tplc="FA7ADAFA">
      <w:start w:val="1"/>
      <w:numFmt w:val="decimal"/>
      <w:lvlText w:val="%1."/>
      <w:lvlJc w:val="left"/>
      <w:pPr>
        <w:ind w:left="116" w:hanging="24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4F48DE1C">
      <w:start w:val="1"/>
      <w:numFmt w:val="lowerLetter"/>
      <w:lvlText w:val="%2."/>
      <w:lvlJc w:val="left"/>
      <w:pPr>
        <w:ind w:left="326" w:hanging="210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5220189C">
      <w:numFmt w:val="bullet"/>
      <w:lvlText w:val="•"/>
      <w:lvlJc w:val="left"/>
      <w:pPr>
        <w:ind w:left="1380" w:hanging="210"/>
      </w:pPr>
      <w:rPr>
        <w:rFonts w:hint="default"/>
        <w:lang w:val="it-IT" w:eastAsia="en-US" w:bidi="ar-SA"/>
      </w:rPr>
    </w:lvl>
    <w:lvl w:ilvl="3" w:tplc="61267F64">
      <w:numFmt w:val="bullet"/>
      <w:lvlText w:val="•"/>
      <w:lvlJc w:val="left"/>
      <w:pPr>
        <w:ind w:left="2440" w:hanging="210"/>
      </w:pPr>
      <w:rPr>
        <w:rFonts w:hint="default"/>
        <w:lang w:val="it-IT" w:eastAsia="en-US" w:bidi="ar-SA"/>
      </w:rPr>
    </w:lvl>
    <w:lvl w:ilvl="4" w:tplc="AE849DFE">
      <w:numFmt w:val="bullet"/>
      <w:lvlText w:val="•"/>
      <w:lvlJc w:val="left"/>
      <w:pPr>
        <w:ind w:left="3500" w:hanging="210"/>
      </w:pPr>
      <w:rPr>
        <w:rFonts w:hint="default"/>
        <w:lang w:val="it-IT" w:eastAsia="en-US" w:bidi="ar-SA"/>
      </w:rPr>
    </w:lvl>
    <w:lvl w:ilvl="5" w:tplc="C896C332">
      <w:numFmt w:val="bullet"/>
      <w:lvlText w:val="•"/>
      <w:lvlJc w:val="left"/>
      <w:pPr>
        <w:ind w:left="4560" w:hanging="210"/>
      </w:pPr>
      <w:rPr>
        <w:rFonts w:hint="default"/>
        <w:lang w:val="it-IT" w:eastAsia="en-US" w:bidi="ar-SA"/>
      </w:rPr>
    </w:lvl>
    <w:lvl w:ilvl="6" w:tplc="D9B22296">
      <w:numFmt w:val="bullet"/>
      <w:lvlText w:val="•"/>
      <w:lvlJc w:val="left"/>
      <w:pPr>
        <w:ind w:left="5620" w:hanging="210"/>
      </w:pPr>
      <w:rPr>
        <w:rFonts w:hint="default"/>
        <w:lang w:val="it-IT" w:eastAsia="en-US" w:bidi="ar-SA"/>
      </w:rPr>
    </w:lvl>
    <w:lvl w:ilvl="7" w:tplc="22FA55FC">
      <w:numFmt w:val="bullet"/>
      <w:lvlText w:val="•"/>
      <w:lvlJc w:val="left"/>
      <w:pPr>
        <w:ind w:left="6680" w:hanging="210"/>
      </w:pPr>
      <w:rPr>
        <w:rFonts w:hint="default"/>
        <w:lang w:val="it-IT" w:eastAsia="en-US" w:bidi="ar-SA"/>
      </w:rPr>
    </w:lvl>
    <w:lvl w:ilvl="8" w:tplc="2796FCEC">
      <w:numFmt w:val="bullet"/>
      <w:lvlText w:val="•"/>
      <w:lvlJc w:val="left"/>
      <w:pPr>
        <w:ind w:left="7740" w:hanging="210"/>
      </w:pPr>
      <w:rPr>
        <w:rFonts w:hint="default"/>
        <w:lang w:val="it-IT" w:eastAsia="en-US" w:bidi="ar-SA"/>
      </w:rPr>
    </w:lvl>
  </w:abstractNum>
  <w:abstractNum w:abstractNumId="12">
    <w:nsid w:val="1AEC7F2B"/>
    <w:multiLevelType w:val="hybridMultilevel"/>
    <w:tmpl w:val="F176E1C2"/>
    <w:lvl w:ilvl="0" w:tplc="69EABFA6">
      <w:start w:val="1"/>
      <w:numFmt w:val="decimal"/>
      <w:lvlText w:val="%1."/>
      <w:lvlJc w:val="left"/>
      <w:pPr>
        <w:ind w:left="116" w:hanging="250"/>
        <w:jc w:val="left"/>
      </w:pPr>
      <w:rPr>
        <w:rFonts w:hint="default"/>
        <w:spacing w:val="-1"/>
        <w:w w:val="87"/>
        <w:lang w:val="it-IT" w:eastAsia="en-US" w:bidi="ar-SA"/>
      </w:rPr>
    </w:lvl>
    <w:lvl w:ilvl="1" w:tplc="DB4A4302">
      <w:numFmt w:val="bullet"/>
      <w:lvlText w:val="•"/>
      <w:lvlJc w:val="left"/>
      <w:pPr>
        <w:ind w:left="1094" w:hanging="250"/>
      </w:pPr>
      <w:rPr>
        <w:rFonts w:hint="default"/>
        <w:lang w:val="it-IT" w:eastAsia="en-US" w:bidi="ar-SA"/>
      </w:rPr>
    </w:lvl>
    <w:lvl w:ilvl="2" w:tplc="20C82098">
      <w:numFmt w:val="bullet"/>
      <w:lvlText w:val="•"/>
      <w:lvlJc w:val="left"/>
      <w:pPr>
        <w:ind w:left="2068" w:hanging="250"/>
      </w:pPr>
      <w:rPr>
        <w:rFonts w:hint="default"/>
        <w:lang w:val="it-IT" w:eastAsia="en-US" w:bidi="ar-SA"/>
      </w:rPr>
    </w:lvl>
    <w:lvl w:ilvl="3" w:tplc="C628AA48">
      <w:numFmt w:val="bullet"/>
      <w:lvlText w:val="•"/>
      <w:lvlJc w:val="left"/>
      <w:pPr>
        <w:ind w:left="3042" w:hanging="250"/>
      </w:pPr>
      <w:rPr>
        <w:rFonts w:hint="default"/>
        <w:lang w:val="it-IT" w:eastAsia="en-US" w:bidi="ar-SA"/>
      </w:rPr>
    </w:lvl>
    <w:lvl w:ilvl="4" w:tplc="FE62994C">
      <w:numFmt w:val="bullet"/>
      <w:lvlText w:val="•"/>
      <w:lvlJc w:val="left"/>
      <w:pPr>
        <w:ind w:left="4016" w:hanging="250"/>
      </w:pPr>
      <w:rPr>
        <w:rFonts w:hint="default"/>
        <w:lang w:val="it-IT" w:eastAsia="en-US" w:bidi="ar-SA"/>
      </w:rPr>
    </w:lvl>
    <w:lvl w:ilvl="5" w:tplc="5F9E9678">
      <w:numFmt w:val="bullet"/>
      <w:lvlText w:val="•"/>
      <w:lvlJc w:val="left"/>
      <w:pPr>
        <w:ind w:left="4990" w:hanging="250"/>
      </w:pPr>
      <w:rPr>
        <w:rFonts w:hint="default"/>
        <w:lang w:val="it-IT" w:eastAsia="en-US" w:bidi="ar-SA"/>
      </w:rPr>
    </w:lvl>
    <w:lvl w:ilvl="6" w:tplc="13A88D7A">
      <w:numFmt w:val="bullet"/>
      <w:lvlText w:val="•"/>
      <w:lvlJc w:val="left"/>
      <w:pPr>
        <w:ind w:left="5964" w:hanging="250"/>
      </w:pPr>
      <w:rPr>
        <w:rFonts w:hint="default"/>
        <w:lang w:val="it-IT" w:eastAsia="en-US" w:bidi="ar-SA"/>
      </w:rPr>
    </w:lvl>
    <w:lvl w:ilvl="7" w:tplc="1662F890">
      <w:numFmt w:val="bullet"/>
      <w:lvlText w:val="•"/>
      <w:lvlJc w:val="left"/>
      <w:pPr>
        <w:ind w:left="6938" w:hanging="250"/>
      </w:pPr>
      <w:rPr>
        <w:rFonts w:hint="default"/>
        <w:lang w:val="it-IT" w:eastAsia="en-US" w:bidi="ar-SA"/>
      </w:rPr>
    </w:lvl>
    <w:lvl w:ilvl="8" w:tplc="6290AD1A">
      <w:numFmt w:val="bullet"/>
      <w:lvlText w:val="•"/>
      <w:lvlJc w:val="left"/>
      <w:pPr>
        <w:ind w:left="7912" w:hanging="250"/>
      </w:pPr>
      <w:rPr>
        <w:rFonts w:hint="default"/>
        <w:lang w:val="it-IT" w:eastAsia="en-US" w:bidi="ar-SA"/>
      </w:rPr>
    </w:lvl>
  </w:abstractNum>
  <w:abstractNum w:abstractNumId="13">
    <w:nsid w:val="1D8418EF"/>
    <w:multiLevelType w:val="hybridMultilevel"/>
    <w:tmpl w:val="5F00DAFA"/>
    <w:lvl w:ilvl="0" w:tplc="5E8CBCB0">
      <w:start w:val="1"/>
      <w:numFmt w:val="decimal"/>
      <w:lvlText w:val="%1."/>
      <w:lvlJc w:val="left"/>
      <w:pPr>
        <w:ind w:left="116" w:hanging="23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5C0EEF94">
      <w:numFmt w:val="bullet"/>
      <w:lvlText w:val="•"/>
      <w:lvlJc w:val="left"/>
      <w:pPr>
        <w:ind w:left="1094" w:hanging="230"/>
      </w:pPr>
      <w:rPr>
        <w:rFonts w:hint="default"/>
        <w:lang w:val="it-IT" w:eastAsia="en-US" w:bidi="ar-SA"/>
      </w:rPr>
    </w:lvl>
    <w:lvl w:ilvl="2" w:tplc="A7341094">
      <w:numFmt w:val="bullet"/>
      <w:lvlText w:val="•"/>
      <w:lvlJc w:val="left"/>
      <w:pPr>
        <w:ind w:left="2068" w:hanging="230"/>
      </w:pPr>
      <w:rPr>
        <w:rFonts w:hint="default"/>
        <w:lang w:val="it-IT" w:eastAsia="en-US" w:bidi="ar-SA"/>
      </w:rPr>
    </w:lvl>
    <w:lvl w:ilvl="3" w:tplc="64D82794">
      <w:numFmt w:val="bullet"/>
      <w:lvlText w:val="•"/>
      <w:lvlJc w:val="left"/>
      <w:pPr>
        <w:ind w:left="3042" w:hanging="230"/>
      </w:pPr>
      <w:rPr>
        <w:rFonts w:hint="default"/>
        <w:lang w:val="it-IT" w:eastAsia="en-US" w:bidi="ar-SA"/>
      </w:rPr>
    </w:lvl>
    <w:lvl w:ilvl="4" w:tplc="DFDC7532">
      <w:numFmt w:val="bullet"/>
      <w:lvlText w:val="•"/>
      <w:lvlJc w:val="left"/>
      <w:pPr>
        <w:ind w:left="4016" w:hanging="230"/>
      </w:pPr>
      <w:rPr>
        <w:rFonts w:hint="default"/>
        <w:lang w:val="it-IT" w:eastAsia="en-US" w:bidi="ar-SA"/>
      </w:rPr>
    </w:lvl>
    <w:lvl w:ilvl="5" w:tplc="604A5BCA">
      <w:numFmt w:val="bullet"/>
      <w:lvlText w:val="•"/>
      <w:lvlJc w:val="left"/>
      <w:pPr>
        <w:ind w:left="4990" w:hanging="230"/>
      </w:pPr>
      <w:rPr>
        <w:rFonts w:hint="default"/>
        <w:lang w:val="it-IT" w:eastAsia="en-US" w:bidi="ar-SA"/>
      </w:rPr>
    </w:lvl>
    <w:lvl w:ilvl="6" w:tplc="D77A11B4">
      <w:numFmt w:val="bullet"/>
      <w:lvlText w:val="•"/>
      <w:lvlJc w:val="left"/>
      <w:pPr>
        <w:ind w:left="5964" w:hanging="230"/>
      </w:pPr>
      <w:rPr>
        <w:rFonts w:hint="default"/>
        <w:lang w:val="it-IT" w:eastAsia="en-US" w:bidi="ar-SA"/>
      </w:rPr>
    </w:lvl>
    <w:lvl w:ilvl="7" w:tplc="80CA5B2E">
      <w:numFmt w:val="bullet"/>
      <w:lvlText w:val="•"/>
      <w:lvlJc w:val="left"/>
      <w:pPr>
        <w:ind w:left="6938" w:hanging="230"/>
      </w:pPr>
      <w:rPr>
        <w:rFonts w:hint="default"/>
        <w:lang w:val="it-IT" w:eastAsia="en-US" w:bidi="ar-SA"/>
      </w:rPr>
    </w:lvl>
    <w:lvl w:ilvl="8" w:tplc="4F166978">
      <w:numFmt w:val="bullet"/>
      <w:lvlText w:val="•"/>
      <w:lvlJc w:val="left"/>
      <w:pPr>
        <w:ind w:left="7912" w:hanging="230"/>
      </w:pPr>
      <w:rPr>
        <w:rFonts w:hint="default"/>
        <w:lang w:val="it-IT" w:eastAsia="en-US" w:bidi="ar-SA"/>
      </w:rPr>
    </w:lvl>
  </w:abstractNum>
  <w:abstractNum w:abstractNumId="14">
    <w:nsid w:val="1E5A0E3B"/>
    <w:multiLevelType w:val="hybridMultilevel"/>
    <w:tmpl w:val="22D242C6"/>
    <w:lvl w:ilvl="0" w:tplc="F12263A0">
      <w:start w:val="1"/>
      <w:numFmt w:val="decimal"/>
      <w:lvlText w:val="%1."/>
      <w:lvlJc w:val="left"/>
      <w:pPr>
        <w:ind w:left="116" w:hanging="26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87FA0B6A">
      <w:numFmt w:val="bullet"/>
      <w:lvlText w:val="•"/>
      <w:lvlJc w:val="left"/>
      <w:pPr>
        <w:ind w:left="1094" w:hanging="262"/>
      </w:pPr>
      <w:rPr>
        <w:rFonts w:hint="default"/>
        <w:lang w:val="it-IT" w:eastAsia="en-US" w:bidi="ar-SA"/>
      </w:rPr>
    </w:lvl>
    <w:lvl w:ilvl="2" w:tplc="2B745084">
      <w:numFmt w:val="bullet"/>
      <w:lvlText w:val="•"/>
      <w:lvlJc w:val="left"/>
      <w:pPr>
        <w:ind w:left="2068" w:hanging="262"/>
      </w:pPr>
      <w:rPr>
        <w:rFonts w:hint="default"/>
        <w:lang w:val="it-IT" w:eastAsia="en-US" w:bidi="ar-SA"/>
      </w:rPr>
    </w:lvl>
    <w:lvl w:ilvl="3" w:tplc="5C02330E">
      <w:numFmt w:val="bullet"/>
      <w:lvlText w:val="•"/>
      <w:lvlJc w:val="left"/>
      <w:pPr>
        <w:ind w:left="3042" w:hanging="262"/>
      </w:pPr>
      <w:rPr>
        <w:rFonts w:hint="default"/>
        <w:lang w:val="it-IT" w:eastAsia="en-US" w:bidi="ar-SA"/>
      </w:rPr>
    </w:lvl>
    <w:lvl w:ilvl="4" w:tplc="17266250">
      <w:numFmt w:val="bullet"/>
      <w:lvlText w:val="•"/>
      <w:lvlJc w:val="left"/>
      <w:pPr>
        <w:ind w:left="4016" w:hanging="262"/>
      </w:pPr>
      <w:rPr>
        <w:rFonts w:hint="default"/>
        <w:lang w:val="it-IT" w:eastAsia="en-US" w:bidi="ar-SA"/>
      </w:rPr>
    </w:lvl>
    <w:lvl w:ilvl="5" w:tplc="071AEE24">
      <w:numFmt w:val="bullet"/>
      <w:lvlText w:val="•"/>
      <w:lvlJc w:val="left"/>
      <w:pPr>
        <w:ind w:left="4990" w:hanging="262"/>
      </w:pPr>
      <w:rPr>
        <w:rFonts w:hint="default"/>
        <w:lang w:val="it-IT" w:eastAsia="en-US" w:bidi="ar-SA"/>
      </w:rPr>
    </w:lvl>
    <w:lvl w:ilvl="6" w:tplc="72AE1500">
      <w:numFmt w:val="bullet"/>
      <w:lvlText w:val="•"/>
      <w:lvlJc w:val="left"/>
      <w:pPr>
        <w:ind w:left="5964" w:hanging="262"/>
      </w:pPr>
      <w:rPr>
        <w:rFonts w:hint="default"/>
        <w:lang w:val="it-IT" w:eastAsia="en-US" w:bidi="ar-SA"/>
      </w:rPr>
    </w:lvl>
    <w:lvl w:ilvl="7" w:tplc="235CE0DC">
      <w:numFmt w:val="bullet"/>
      <w:lvlText w:val="•"/>
      <w:lvlJc w:val="left"/>
      <w:pPr>
        <w:ind w:left="6938" w:hanging="262"/>
      </w:pPr>
      <w:rPr>
        <w:rFonts w:hint="default"/>
        <w:lang w:val="it-IT" w:eastAsia="en-US" w:bidi="ar-SA"/>
      </w:rPr>
    </w:lvl>
    <w:lvl w:ilvl="8" w:tplc="F536B80A">
      <w:numFmt w:val="bullet"/>
      <w:lvlText w:val="•"/>
      <w:lvlJc w:val="left"/>
      <w:pPr>
        <w:ind w:left="7912" w:hanging="262"/>
      </w:pPr>
      <w:rPr>
        <w:rFonts w:hint="default"/>
        <w:lang w:val="it-IT" w:eastAsia="en-US" w:bidi="ar-SA"/>
      </w:rPr>
    </w:lvl>
  </w:abstractNum>
  <w:abstractNum w:abstractNumId="15">
    <w:nsid w:val="1E851E8B"/>
    <w:multiLevelType w:val="hybridMultilevel"/>
    <w:tmpl w:val="D13EE350"/>
    <w:lvl w:ilvl="0" w:tplc="2B107036">
      <w:start w:val="1"/>
      <w:numFmt w:val="decimal"/>
      <w:lvlText w:val="%1."/>
      <w:lvlJc w:val="left"/>
      <w:pPr>
        <w:ind w:left="116" w:hanging="23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4C25D44">
      <w:numFmt w:val="bullet"/>
      <w:lvlText w:val="•"/>
      <w:lvlJc w:val="left"/>
      <w:pPr>
        <w:ind w:left="1094" w:hanging="234"/>
      </w:pPr>
      <w:rPr>
        <w:rFonts w:hint="default"/>
        <w:lang w:val="it-IT" w:eastAsia="en-US" w:bidi="ar-SA"/>
      </w:rPr>
    </w:lvl>
    <w:lvl w:ilvl="2" w:tplc="56964208">
      <w:numFmt w:val="bullet"/>
      <w:lvlText w:val="•"/>
      <w:lvlJc w:val="left"/>
      <w:pPr>
        <w:ind w:left="2068" w:hanging="234"/>
      </w:pPr>
      <w:rPr>
        <w:rFonts w:hint="default"/>
        <w:lang w:val="it-IT" w:eastAsia="en-US" w:bidi="ar-SA"/>
      </w:rPr>
    </w:lvl>
    <w:lvl w:ilvl="3" w:tplc="77BA9EAC">
      <w:numFmt w:val="bullet"/>
      <w:lvlText w:val="•"/>
      <w:lvlJc w:val="left"/>
      <w:pPr>
        <w:ind w:left="3042" w:hanging="234"/>
      </w:pPr>
      <w:rPr>
        <w:rFonts w:hint="default"/>
        <w:lang w:val="it-IT" w:eastAsia="en-US" w:bidi="ar-SA"/>
      </w:rPr>
    </w:lvl>
    <w:lvl w:ilvl="4" w:tplc="93F49A4A">
      <w:numFmt w:val="bullet"/>
      <w:lvlText w:val="•"/>
      <w:lvlJc w:val="left"/>
      <w:pPr>
        <w:ind w:left="4016" w:hanging="234"/>
      </w:pPr>
      <w:rPr>
        <w:rFonts w:hint="default"/>
        <w:lang w:val="it-IT" w:eastAsia="en-US" w:bidi="ar-SA"/>
      </w:rPr>
    </w:lvl>
    <w:lvl w:ilvl="5" w:tplc="B0A40C50">
      <w:numFmt w:val="bullet"/>
      <w:lvlText w:val="•"/>
      <w:lvlJc w:val="left"/>
      <w:pPr>
        <w:ind w:left="4990" w:hanging="234"/>
      </w:pPr>
      <w:rPr>
        <w:rFonts w:hint="default"/>
        <w:lang w:val="it-IT" w:eastAsia="en-US" w:bidi="ar-SA"/>
      </w:rPr>
    </w:lvl>
    <w:lvl w:ilvl="6" w:tplc="BD1ECF46">
      <w:numFmt w:val="bullet"/>
      <w:lvlText w:val="•"/>
      <w:lvlJc w:val="left"/>
      <w:pPr>
        <w:ind w:left="5964" w:hanging="234"/>
      </w:pPr>
      <w:rPr>
        <w:rFonts w:hint="default"/>
        <w:lang w:val="it-IT" w:eastAsia="en-US" w:bidi="ar-SA"/>
      </w:rPr>
    </w:lvl>
    <w:lvl w:ilvl="7" w:tplc="3D9E5534">
      <w:numFmt w:val="bullet"/>
      <w:lvlText w:val="•"/>
      <w:lvlJc w:val="left"/>
      <w:pPr>
        <w:ind w:left="6938" w:hanging="234"/>
      </w:pPr>
      <w:rPr>
        <w:rFonts w:hint="default"/>
        <w:lang w:val="it-IT" w:eastAsia="en-US" w:bidi="ar-SA"/>
      </w:rPr>
    </w:lvl>
    <w:lvl w:ilvl="8" w:tplc="032C321C">
      <w:numFmt w:val="bullet"/>
      <w:lvlText w:val="•"/>
      <w:lvlJc w:val="left"/>
      <w:pPr>
        <w:ind w:left="7912" w:hanging="234"/>
      </w:pPr>
      <w:rPr>
        <w:rFonts w:hint="default"/>
        <w:lang w:val="it-IT" w:eastAsia="en-US" w:bidi="ar-SA"/>
      </w:rPr>
    </w:lvl>
  </w:abstractNum>
  <w:abstractNum w:abstractNumId="16">
    <w:nsid w:val="201D3DED"/>
    <w:multiLevelType w:val="hybridMultilevel"/>
    <w:tmpl w:val="D8A24EE4"/>
    <w:lvl w:ilvl="0" w:tplc="DB4A3338">
      <w:start w:val="1"/>
      <w:numFmt w:val="decimal"/>
      <w:lvlText w:val="%1."/>
      <w:lvlJc w:val="left"/>
      <w:pPr>
        <w:ind w:left="340" w:hanging="22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DB23CCE">
      <w:start w:val="1"/>
      <w:numFmt w:val="lowerLetter"/>
      <w:lvlText w:val="%2."/>
      <w:lvlJc w:val="left"/>
      <w:pPr>
        <w:ind w:left="116" w:hanging="214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F8C2DD92">
      <w:numFmt w:val="bullet"/>
      <w:lvlText w:val="•"/>
      <w:lvlJc w:val="left"/>
      <w:pPr>
        <w:ind w:left="1397" w:hanging="214"/>
      </w:pPr>
      <w:rPr>
        <w:rFonts w:hint="default"/>
        <w:lang w:val="it-IT" w:eastAsia="en-US" w:bidi="ar-SA"/>
      </w:rPr>
    </w:lvl>
    <w:lvl w:ilvl="3" w:tplc="AC30363E">
      <w:numFmt w:val="bullet"/>
      <w:lvlText w:val="•"/>
      <w:lvlJc w:val="left"/>
      <w:pPr>
        <w:ind w:left="2455" w:hanging="214"/>
      </w:pPr>
      <w:rPr>
        <w:rFonts w:hint="default"/>
        <w:lang w:val="it-IT" w:eastAsia="en-US" w:bidi="ar-SA"/>
      </w:rPr>
    </w:lvl>
    <w:lvl w:ilvl="4" w:tplc="3E68791E">
      <w:numFmt w:val="bullet"/>
      <w:lvlText w:val="•"/>
      <w:lvlJc w:val="left"/>
      <w:pPr>
        <w:ind w:left="3513" w:hanging="214"/>
      </w:pPr>
      <w:rPr>
        <w:rFonts w:hint="default"/>
        <w:lang w:val="it-IT" w:eastAsia="en-US" w:bidi="ar-SA"/>
      </w:rPr>
    </w:lvl>
    <w:lvl w:ilvl="5" w:tplc="F730A342">
      <w:numFmt w:val="bullet"/>
      <w:lvlText w:val="•"/>
      <w:lvlJc w:val="left"/>
      <w:pPr>
        <w:ind w:left="4571" w:hanging="214"/>
      </w:pPr>
      <w:rPr>
        <w:rFonts w:hint="default"/>
        <w:lang w:val="it-IT" w:eastAsia="en-US" w:bidi="ar-SA"/>
      </w:rPr>
    </w:lvl>
    <w:lvl w:ilvl="6" w:tplc="B19E9F2A">
      <w:numFmt w:val="bullet"/>
      <w:lvlText w:val="•"/>
      <w:lvlJc w:val="left"/>
      <w:pPr>
        <w:ind w:left="5628" w:hanging="214"/>
      </w:pPr>
      <w:rPr>
        <w:rFonts w:hint="default"/>
        <w:lang w:val="it-IT" w:eastAsia="en-US" w:bidi="ar-SA"/>
      </w:rPr>
    </w:lvl>
    <w:lvl w:ilvl="7" w:tplc="9104B922">
      <w:numFmt w:val="bullet"/>
      <w:lvlText w:val="•"/>
      <w:lvlJc w:val="left"/>
      <w:pPr>
        <w:ind w:left="6686" w:hanging="214"/>
      </w:pPr>
      <w:rPr>
        <w:rFonts w:hint="default"/>
        <w:lang w:val="it-IT" w:eastAsia="en-US" w:bidi="ar-SA"/>
      </w:rPr>
    </w:lvl>
    <w:lvl w:ilvl="8" w:tplc="F9200E16">
      <w:numFmt w:val="bullet"/>
      <w:lvlText w:val="•"/>
      <w:lvlJc w:val="left"/>
      <w:pPr>
        <w:ind w:left="7744" w:hanging="214"/>
      </w:pPr>
      <w:rPr>
        <w:rFonts w:hint="default"/>
        <w:lang w:val="it-IT" w:eastAsia="en-US" w:bidi="ar-SA"/>
      </w:rPr>
    </w:lvl>
  </w:abstractNum>
  <w:abstractNum w:abstractNumId="17">
    <w:nsid w:val="216B2EBF"/>
    <w:multiLevelType w:val="hybridMultilevel"/>
    <w:tmpl w:val="4552C51E"/>
    <w:lvl w:ilvl="0" w:tplc="97CA992A">
      <w:start w:val="1"/>
      <w:numFmt w:val="decimal"/>
      <w:lvlText w:val="%1."/>
      <w:lvlJc w:val="left"/>
      <w:pPr>
        <w:ind w:left="340" w:hanging="22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6FF234C6">
      <w:numFmt w:val="bullet"/>
      <w:lvlText w:val="•"/>
      <w:lvlJc w:val="left"/>
      <w:pPr>
        <w:ind w:left="340" w:hanging="225"/>
      </w:pPr>
      <w:rPr>
        <w:rFonts w:hint="default"/>
        <w:lang w:val="it-IT" w:eastAsia="en-US" w:bidi="ar-SA"/>
      </w:rPr>
    </w:lvl>
    <w:lvl w:ilvl="2" w:tplc="EF7C19C6">
      <w:numFmt w:val="bullet"/>
      <w:lvlText w:val="•"/>
      <w:lvlJc w:val="left"/>
      <w:pPr>
        <w:ind w:left="1397" w:hanging="225"/>
      </w:pPr>
      <w:rPr>
        <w:rFonts w:hint="default"/>
        <w:lang w:val="it-IT" w:eastAsia="en-US" w:bidi="ar-SA"/>
      </w:rPr>
    </w:lvl>
    <w:lvl w:ilvl="3" w:tplc="2CC86E38">
      <w:numFmt w:val="bullet"/>
      <w:lvlText w:val="•"/>
      <w:lvlJc w:val="left"/>
      <w:pPr>
        <w:ind w:left="2455" w:hanging="225"/>
      </w:pPr>
      <w:rPr>
        <w:rFonts w:hint="default"/>
        <w:lang w:val="it-IT" w:eastAsia="en-US" w:bidi="ar-SA"/>
      </w:rPr>
    </w:lvl>
    <w:lvl w:ilvl="4" w:tplc="C9C8A52C">
      <w:numFmt w:val="bullet"/>
      <w:lvlText w:val="•"/>
      <w:lvlJc w:val="left"/>
      <w:pPr>
        <w:ind w:left="3513" w:hanging="225"/>
      </w:pPr>
      <w:rPr>
        <w:rFonts w:hint="default"/>
        <w:lang w:val="it-IT" w:eastAsia="en-US" w:bidi="ar-SA"/>
      </w:rPr>
    </w:lvl>
    <w:lvl w:ilvl="5" w:tplc="1D968D0E">
      <w:numFmt w:val="bullet"/>
      <w:lvlText w:val="•"/>
      <w:lvlJc w:val="left"/>
      <w:pPr>
        <w:ind w:left="4571" w:hanging="225"/>
      </w:pPr>
      <w:rPr>
        <w:rFonts w:hint="default"/>
        <w:lang w:val="it-IT" w:eastAsia="en-US" w:bidi="ar-SA"/>
      </w:rPr>
    </w:lvl>
    <w:lvl w:ilvl="6" w:tplc="DC427C1C">
      <w:numFmt w:val="bullet"/>
      <w:lvlText w:val="•"/>
      <w:lvlJc w:val="left"/>
      <w:pPr>
        <w:ind w:left="5628" w:hanging="225"/>
      </w:pPr>
      <w:rPr>
        <w:rFonts w:hint="default"/>
        <w:lang w:val="it-IT" w:eastAsia="en-US" w:bidi="ar-SA"/>
      </w:rPr>
    </w:lvl>
    <w:lvl w:ilvl="7" w:tplc="D5DAB1F4">
      <w:numFmt w:val="bullet"/>
      <w:lvlText w:val="•"/>
      <w:lvlJc w:val="left"/>
      <w:pPr>
        <w:ind w:left="6686" w:hanging="225"/>
      </w:pPr>
      <w:rPr>
        <w:rFonts w:hint="default"/>
        <w:lang w:val="it-IT" w:eastAsia="en-US" w:bidi="ar-SA"/>
      </w:rPr>
    </w:lvl>
    <w:lvl w:ilvl="8" w:tplc="5A48105A">
      <w:numFmt w:val="bullet"/>
      <w:lvlText w:val="•"/>
      <w:lvlJc w:val="left"/>
      <w:pPr>
        <w:ind w:left="7744" w:hanging="225"/>
      </w:pPr>
      <w:rPr>
        <w:rFonts w:hint="default"/>
        <w:lang w:val="it-IT" w:eastAsia="en-US" w:bidi="ar-SA"/>
      </w:rPr>
    </w:lvl>
  </w:abstractNum>
  <w:abstractNum w:abstractNumId="18">
    <w:nsid w:val="29544032"/>
    <w:multiLevelType w:val="hybridMultilevel"/>
    <w:tmpl w:val="1444CF9C"/>
    <w:lvl w:ilvl="0" w:tplc="5198C20A">
      <w:start w:val="1"/>
      <w:numFmt w:val="decimal"/>
      <w:lvlText w:val="%1."/>
      <w:lvlJc w:val="left"/>
      <w:pPr>
        <w:ind w:left="116" w:hanging="24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A966293E">
      <w:numFmt w:val="bullet"/>
      <w:lvlText w:val="•"/>
      <w:lvlJc w:val="left"/>
      <w:pPr>
        <w:ind w:left="1094" w:hanging="244"/>
      </w:pPr>
      <w:rPr>
        <w:rFonts w:hint="default"/>
        <w:lang w:val="it-IT" w:eastAsia="en-US" w:bidi="ar-SA"/>
      </w:rPr>
    </w:lvl>
    <w:lvl w:ilvl="2" w:tplc="79764870">
      <w:numFmt w:val="bullet"/>
      <w:lvlText w:val="•"/>
      <w:lvlJc w:val="left"/>
      <w:pPr>
        <w:ind w:left="2068" w:hanging="244"/>
      </w:pPr>
      <w:rPr>
        <w:rFonts w:hint="default"/>
        <w:lang w:val="it-IT" w:eastAsia="en-US" w:bidi="ar-SA"/>
      </w:rPr>
    </w:lvl>
    <w:lvl w:ilvl="3" w:tplc="5C8A8FE6">
      <w:numFmt w:val="bullet"/>
      <w:lvlText w:val="•"/>
      <w:lvlJc w:val="left"/>
      <w:pPr>
        <w:ind w:left="3042" w:hanging="244"/>
      </w:pPr>
      <w:rPr>
        <w:rFonts w:hint="default"/>
        <w:lang w:val="it-IT" w:eastAsia="en-US" w:bidi="ar-SA"/>
      </w:rPr>
    </w:lvl>
    <w:lvl w:ilvl="4" w:tplc="EA22C934">
      <w:numFmt w:val="bullet"/>
      <w:lvlText w:val="•"/>
      <w:lvlJc w:val="left"/>
      <w:pPr>
        <w:ind w:left="4016" w:hanging="244"/>
      </w:pPr>
      <w:rPr>
        <w:rFonts w:hint="default"/>
        <w:lang w:val="it-IT" w:eastAsia="en-US" w:bidi="ar-SA"/>
      </w:rPr>
    </w:lvl>
    <w:lvl w:ilvl="5" w:tplc="689CA4AA">
      <w:numFmt w:val="bullet"/>
      <w:lvlText w:val="•"/>
      <w:lvlJc w:val="left"/>
      <w:pPr>
        <w:ind w:left="4990" w:hanging="244"/>
      </w:pPr>
      <w:rPr>
        <w:rFonts w:hint="default"/>
        <w:lang w:val="it-IT" w:eastAsia="en-US" w:bidi="ar-SA"/>
      </w:rPr>
    </w:lvl>
    <w:lvl w:ilvl="6" w:tplc="815C30EE">
      <w:numFmt w:val="bullet"/>
      <w:lvlText w:val="•"/>
      <w:lvlJc w:val="left"/>
      <w:pPr>
        <w:ind w:left="5964" w:hanging="244"/>
      </w:pPr>
      <w:rPr>
        <w:rFonts w:hint="default"/>
        <w:lang w:val="it-IT" w:eastAsia="en-US" w:bidi="ar-SA"/>
      </w:rPr>
    </w:lvl>
    <w:lvl w:ilvl="7" w:tplc="71786C46">
      <w:numFmt w:val="bullet"/>
      <w:lvlText w:val="•"/>
      <w:lvlJc w:val="left"/>
      <w:pPr>
        <w:ind w:left="6938" w:hanging="244"/>
      </w:pPr>
      <w:rPr>
        <w:rFonts w:hint="default"/>
        <w:lang w:val="it-IT" w:eastAsia="en-US" w:bidi="ar-SA"/>
      </w:rPr>
    </w:lvl>
    <w:lvl w:ilvl="8" w:tplc="4B3836EE">
      <w:numFmt w:val="bullet"/>
      <w:lvlText w:val="•"/>
      <w:lvlJc w:val="left"/>
      <w:pPr>
        <w:ind w:left="7912" w:hanging="244"/>
      </w:pPr>
      <w:rPr>
        <w:rFonts w:hint="default"/>
        <w:lang w:val="it-IT" w:eastAsia="en-US" w:bidi="ar-SA"/>
      </w:rPr>
    </w:lvl>
  </w:abstractNum>
  <w:abstractNum w:abstractNumId="19">
    <w:nsid w:val="303D4E65"/>
    <w:multiLevelType w:val="hybridMultilevel"/>
    <w:tmpl w:val="73506670"/>
    <w:lvl w:ilvl="0" w:tplc="531CA91C">
      <w:start w:val="1"/>
      <w:numFmt w:val="decimal"/>
      <w:lvlText w:val="%1."/>
      <w:lvlJc w:val="left"/>
      <w:pPr>
        <w:ind w:left="116" w:hanging="28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4AAE40E">
      <w:start w:val="1"/>
      <w:numFmt w:val="lowerLetter"/>
      <w:lvlText w:val="%2."/>
      <w:lvlJc w:val="left"/>
      <w:pPr>
        <w:ind w:left="968" w:hanging="276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A86A9F1A">
      <w:numFmt w:val="bullet"/>
      <w:lvlText w:val="•"/>
      <w:lvlJc w:val="left"/>
      <w:pPr>
        <w:ind w:left="1948" w:hanging="276"/>
      </w:pPr>
      <w:rPr>
        <w:rFonts w:hint="default"/>
        <w:lang w:val="it-IT" w:eastAsia="en-US" w:bidi="ar-SA"/>
      </w:rPr>
    </w:lvl>
    <w:lvl w:ilvl="3" w:tplc="2140F266">
      <w:numFmt w:val="bullet"/>
      <w:lvlText w:val="•"/>
      <w:lvlJc w:val="left"/>
      <w:pPr>
        <w:ind w:left="2937" w:hanging="276"/>
      </w:pPr>
      <w:rPr>
        <w:rFonts w:hint="default"/>
        <w:lang w:val="it-IT" w:eastAsia="en-US" w:bidi="ar-SA"/>
      </w:rPr>
    </w:lvl>
    <w:lvl w:ilvl="4" w:tplc="F2625B9E">
      <w:numFmt w:val="bullet"/>
      <w:lvlText w:val="•"/>
      <w:lvlJc w:val="left"/>
      <w:pPr>
        <w:ind w:left="3926" w:hanging="276"/>
      </w:pPr>
      <w:rPr>
        <w:rFonts w:hint="default"/>
        <w:lang w:val="it-IT" w:eastAsia="en-US" w:bidi="ar-SA"/>
      </w:rPr>
    </w:lvl>
    <w:lvl w:ilvl="5" w:tplc="2AB4BE1A">
      <w:numFmt w:val="bullet"/>
      <w:lvlText w:val="•"/>
      <w:lvlJc w:val="left"/>
      <w:pPr>
        <w:ind w:left="4915" w:hanging="276"/>
      </w:pPr>
      <w:rPr>
        <w:rFonts w:hint="default"/>
        <w:lang w:val="it-IT" w:eastAsia="en-US" w:bidi="ar-SA"/>
      </w:rPr>
    </w:lvl>
    <w:lvl w:ilvl="6" w:tplc="745451B4">
      <w:numFmt w:val="bullet"/>
      <w:lvlText w:val="•"/>
      <w:lvlJc w:val="left"/>
      <w:pPr>
        <w:ind w:left="5904" w:hanging="276"/>
      </w:pPr>
      <w:rPr>
        <w:rFonts w:hint="default"/>
        <w:lang w:val="it-IT" w:eastAsia="en-US" w:bidi="ar-SA"/>
      </w:rPr>
    </w:lvl>
    <w:lvl w:ilvl="7" w:tplc="C55600AA">
      <w:numFmt w:val="bullet"/>
      <w:lvlText w:val="•"/>
      <w:lvlJc w:val="left"/>
      <w:pPr>
        <w:ind w:left="6893" w:hanging="276"/>
      </w:pPr>
      <w:rPr>
        <w:rFonts w:hint="default"/>
        <w:lang w:val="it-IT" w:eastAsia="en-US" w:bidi="ar-SA"/>
      </w:rPr>
    </w:lvl>
    <w:lvl w:ilvl="8" w:tplc="E3106484">
      <w:numFmt w:val="bullet"/>
      <w:lvlText w:val="•"/>
      <w:lvlJc w:val="left"/>
      <w:pPr>
        <w:ind w:left="7882" w:hanging="276"/>
      </w:pPr>
      <w:rPr>
        <w:rFonts w:hint="default"/>
        <w:lang w:val="it-IT" w:eastAsia="en-US" w:bidi="ar-SA"/>
      </w:rPr>
    </w:lvl>
  </w:abstractNum>
  <w:abstractNum w:abstractNumId="20">
    <w:nsid w:val="351F27FA"/>
    <w:multiLevelType w:val="hybridMultilevel"/>
    <w:tmpl w:val="D6FC0D16"/>
    <w:lvl w:ilvl="0" w:tplc="3FD63FAE">
      <w:start w:val="5"/>
      <w:numFmt w:val="decimal"/>
      <w:lvlText w:val="%1."/>
      <w:lvlJc w:val="left"/>
      <w:pPr>
        <w:ind w:left="102" w:hanging="23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8984F5CE">
      <w:numFmt w:val="bullet"/>
      <w:lvlText w:val="•"/>
      <w:lvlJc w:val="left"/>
      <w:pPr>
        <w:ind w:left="1076" w:hanging="232"/>
      </w:pPr>
      <w:rPr>
        <w:rFonts w:hint="default"/>
        <w:lang w:val="it-IT" w:eastAsia="en-US" w:bidi="ar-SA"/>
      </w:rPr>
    </w:lvl>
    <w:lvl w:ilvl="2" w:tplc="A3A0D922">
      <w:numFmt w:val="bullet"/>
      <w:lvlText w:val="•"/>
      <w:lvlJc w:val="left"/>
      <w:pPr>
        <w:ind w:left="2052" w:hanging="232"/>
      </w:pPr>
      <w:rPr>
        <w:rFonts w:hint="default"/>
        <w:lang w:val="it-IT" w:eastAsia="en-US" w:bidi="ar-SA"/>
      </w:rPr>
    </w:lvl>
    <w:lvl w:ilvl="3" w:tplc="A2008382">
      <w:numFmt w:val="bullet"/>
      <w:lvlText w:val="•"/>
      <w:lvlJc w:val="left"/>
      <w:pPr>
        <w:ind w:left="3028" w:hanging="232"/>
      </w:pPr>
      <w:rPr>
        <w:rFonts w:hint="default"/>
        <w:lang w:val="it-IT" w:eastAsia="en-US" w:bidi="ar-SA"/>
      </w:rPr>
    </w:lvl>
    <w:lvl w:ilvl="4" w:tplc="7F86DE6C">
      <w:numFmt w:val="bullet"/>
      <w:lvlText w:val="•"/>
      <w:lvlJc w:val="left"/>
      <w:pPr>
        <w:ind w:left="4004" w:hanging="232"/>
      </w:pPr>
      <w:rPr>
        <w:rFonts w:hint="default"/>
        <w:lang w:val="it-IT" w:eastAsia="en-US" w:bidi="ar-SA"/>
      </w:rPr>
    </w:lvl>
    <w:lvl w:ilvl="5" w:tplc="5BA8A46A">
      <w:numFmt w:val="bullet"/>
      <w:lvlText w:val="•"/>
      <w:lvlJc w:val="left"/>
      <w:pPr>
        <w:ind w:left="4980" w:hanging="232"/>
      </w:pPr>
      <w:rPr>
        <w:rFonts w:hint="default"/>
        <w:lang w:val="it-IT" w:eastAsia="en-US" w:bidi="ar-SA"/>
      </w:rPr>
    </w:lvl>
    <w:lvl w:ilvl="6" w:tplc="17EC23FE">
      <w:numFmt w:val="bullet"/>
      <w:lvlText w:val="•"/>
      <w:lvlJc w:val="left"/>
      <w:pPr>
        <w:ind w:left="5956" w:hanging="232"/>
      </w:pPr>
      <w:rPr>
        <w:rFonts w:hint="default"/>
        <w:lang w:val="it-IT" w:eastAsia="en-US" w:bidi="ar-SA"/>
      </w:rPr>
    </w:lvl>
    <w:lvl w:ilvl="7" w:tplc="387AF220">
      <w:numFmt w:val="bullet"/>
      <w:lvlText w:val="•"/>
      <w:lvlJc w:val="left"/>
      <w:pPr>
        <w:ind w:left="6932" w:hanging="232"/>
      </w:pPr>
      <w:rPr>
        <w:rFonts w:hint="default"/>
        <w:lang w:val="it-IT" w:eastAsia="en-US" w:bidi="ar-SA"/>
      </w:rPr>
    </w:lvl>
    <w:lvl w:ilvl="8" w:tplc="488ED72E">
      <w:numFmt w:val="bullet"/>
      <w:lvlText w:val="•"/>
      <w:lvlJc w:val="left"/>
      <w:pPr>
        <w:ind w:left="7908" w:hanging="232"/>
      </w:pPr>
      <w:rPr>
        <w:rFonts w:hint="default"/>
        <w:lang w:val="it-IT" w:eastAsia="en-US" w:bidi="ar-SA"/>
      </w:rPr>
    </w:lvl>
  </w:abstractNum>
  <w:abstractNum w:abstractNumId="21">
    <w:nsid w:val="353154E6"/>
    <w:multiLevelType w:val="hybridMultilevel"/>
    <w:tmpl w:val="76806C50"/>
    <w:lvl w:ilvl="0" w:tplc="CE16D5C8">
      <w:start w:val="1"/>
      <w:numFmt w:val="decimal"/>
      <w:lvlText w:val="%1."/>
      <w:lvlJc w:val="left"/>
      <w:pPr>
        <w:ind w:left="132" w:hanging="22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1B2CD004">
      <w:start w:val="1"/>
      <w:numFmt w:val="lowerLetter"/>
      <w:lvlText w:val="%2."/>
      <w:lvlJc w:val="left"/>
      <w:pPr>
        <w:ind w:left="132" w:hanging="210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E272D14A">
      <w:numFmt w:val="bullet"/>
      <w:lvlText w:val="•"/>
      <w:lvlJc w:val="left"/>
      <w:pPr>
        <w:ind w:left="2084" w:hanging="210"/>
      </w:pPr>
      <w:rPr>
        <w:rFonts w:hint="default"/>
        <w:lang w:val="it-IT" w:eastAsia="en-US" w:bidi="ar-SA"/>
      </w:rPr>
    </w:lvl>
    <w:lvl w:ilvl="3" w:tplc="85C43716">
      <w:numFmt w:val="bullet"/>
      <w:lvlText w:val="•"/>
      <w:lvlJc w:val="left"/>
      <w:pPr>
        <w:ind w:left="3056" w:hanging="210"/>
      </w:pPr>
      <w:rPr>
        <w:rFonts w:hint="default"/>
        <w:lang w:val="it-IT" w:eastAsia="en-US" w:bidi="ar-SA"/>
      </w:rPr>
    </w:lvl>
    <w:lvl w:ilvl="4" w:tplc="9B1645D2">
      <w:numFmt w:val="bullet"/>
      <w:lvlText w:val="•"/>
      <w:lvlJc w:val="left"/>
      <w:pPr>
        <w:ind w:left="4028" w:hanging="210"/>
      </w:pPr>
      <w:rPr>
        <w:rFonts w:hint="default"/>
        <w:lang w:val="it-IT" w:eastAsia="en-US" w:bidi="ar-SA"/>
      </w:rPr>
    </w:lvl>
    <w:lvl w:ilvl="5" w:tplc="DD6278E4">
      <w:numFmt w:val="bullet"/>
      <w:lvlText w:val="•"/>
      <w:lvlJc w:val="left"/>
      <w:pPr>
        <w:ind w:left="5000" w:hanging="210"/>
      </w:pPr>
      <w:rPr>
        <w:rFonts w:hint="default"/>
        <w:lang w:val="it-IT" w:eastAsia="en-US" w:bidi="ar-SA"/>
      </w:rPr>
    </w:lvl>
    <w:lvl w:ilvl="6" w:tplc="4D28572E">
      <w:numFmt w:val="bullet"/>
      <w:lvlText w:val="•"/>
      <w:lvlJc w:val="left"/>
      <w:pPr>
        <w:ind w:left="5972" w:hanging="210"/>
      </w:pPr>
      <w:rPr>
        <w:rFonts w:hint="default"/>
        <w:lang w:val="it-IT" w:eastAsia="en-US" w:bidi="ar-SA"/>
      </w:rPr>
    </w:lvl>
    <w:lvl w:ilvl="7" w:tplc="ED403E64">
      <w:numFmt w:val="bullet"/>
      <w:lvlText w:val="•"/>
      <w:lvlJc w:val="left"/>
      <w:pPr>
        <w:ind w:left="6944" w:hanging="210"/>
      </w:pPr>
      <w:rPr>
        <w:rFonts w:hint="default"/>
        <w:lang w:val="it-IT" w:eastAsia="en-US" w:bidi="ar-SA"/>
      </w:rPr>
    </w:lvl>
    <w:lvl w:ilvl="8" w:tplc="EFA076AC">
      <w:numFmt w:val="bullet"/>
      <w:lvlText w:val="•"/>
      <w:lvlJc w:val="left"/>
      <w:pPr>
        <w:ind w:left="7916" w:hanging="210"/>
      </w:pPr>
      <w:rPr>
        <w:rFonts w:hint="default"/>
        <w:lang w:val="it-IT" w:eastAsia="en-US" w:bidi="ar-SA"/>
      </w:rPr>
    </w:lvl>
  </w:abstractNum>
  <w:abstractNum w:abstractNumId="22">
    <w:nsid w:val="356176C7"/>
    <w:multiLevelType w:val="hybridMultilevel"/>
    <w:tmpl w:val="257C7290"/>
    <w:lvl w:ilvl="0" w:tplc="9F8E855E">
      <w:start w:val="1"/>
      <w:numFmt w:val="decimal"/>
      <w:lvlText w:val="%1."/>
      <w:lvlJc w:val="left"/>
      <w:pPr>
        <w:ind w:left="116" w:hanging="27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CE949BEE">
      <w:numFmt w:val="bullet"/>
      <w:lvlText w:val="•"/>
      <w:lvlJc w:val="left"/>
      <w:pPr>
        <w:ind w:left="1094" w:hanging="272"/>
      </w:pPr>
      <w:rPr>
        <w:rFonts w:hint="default"/>
        <w:lang w:val="it-IT" w:eastAsia="en-US" w:bidi="ar-SA"/>
      </w:rPr>
    </w:lvl>
    <w:lvl w:ilvl="2" w:tplc="83C0CE5C">
      <w:numFmt w:val="bullet"/>
      <w:lvlText w:val="•"/>
      <w:lvlJc w:val="left"/>
      <w:pPr>
        <w:ind w:left="2068" w:hanging="272"/>
      </w:pPr>
      <w:rPr>
        <w:rFonts w:hint="default"/>
        <w:lang w:val="it-IT" w:eastAsia="en-US" w:bidi="ar-SA"/>
      </w:rPr>
    </w:lvl>
    <w:lvl w:ilvl="3" w:tplc="3B1051AC">
      <w:numFmt w:val="bullet"/>
      <w:lvlText w:val="•"/>
      <w:lvlJc w:val="left"/>
      <w:pPr>
        <w:ind w:left="3042" w:hanging="272"/>
      </w:pPr>
      <w:rPr>
        <w:rFonts w:hint="default"/>
        <w:lang w:val="it-IT" w:eastAsia="en-US" w:bidi="ar-SA"/>
      </w:rPr>
    </w:lvl>
    <w:lvl w:ilvl="4" w:tplc="871E01E4">
      <w:numFmt w:val="bullet"/>
      <w:lvlText w:val="•"/>
      <w:lvlJc w:val="left"/>
      <w:pPr>
        <w:ind w:left="4016" w:hanging="272"/>
      </w:pPr>
      <w:rPr>
        <w:rFonts w:hint="default"/>
        <w:lang w:val="it-IT" w:eastAsia="en-US" w:bidi="ar-SA"/>
      </w:rPr>
    </w:lvl>
    <w:lvl w:ilvl="5" w:tplc="F6F23AA6">
      <w:numFmt w:val="bullet"/>
      <w:lvlText w:val="•"/>
      <w:lvlJc w:val="left"/>
      <w:pPr>
        <w:ind w:left="4990" w:hanging="272"/>
      </w:pPr>
      <w:rPr>
        <w:rFonts w:hint="default"/>
        <w:lang w:val="it-IT" w:eastAsia="en-US" w:bidi="ar-SA"/>
      </w:rPr>
    </w:lvl>
    <w:lvl w:ilvl="6" w:tplc="5E82FDB4">
      <w:numFmt w:val="bullet"/>
      <w:lvlText w:val="•"/>
      <w:lvlJc w:val="left"/>
      <w:pPr>
        <w:ind w:left="5964" w:hanging="272"/>
      </w:pPr>
      <w:rPr>
        <w:rFonts w:hint="default"/>
        <w:lang w:val="it-IT" w:eastAsia="en-US" w:bidi="ar-SA"/>
      </w:rPr>
    </w:lvl>
    <w:lvl w:ilvl="7" w:tplc="7700BF90">
      <w:numFmt w:val="bullet"/>
      <w:lvlText w:val="•"/>
      <w:lvlJc w:val="left"/>
      <w:pPr>
        <w:ind w:left="6938" w:hanging="272"/>
      </w:pPr>
      <w:rPr>
        <w:rFonts w:hint="default"/>
        <w:lang w:val="it-IT" w:eastAsia="en-US" w:bidi="ar-SA"/>
      </w:rPr>
    </w:lvl>
    <w:lvl w:ilvl="8" w:tplc="8BFCA3F2">
      <w:numFmt w:val="bullet"/>
      <w:lvlText w:val="•"/>
      <w:lvlJc w:val="left"/>
      <w:pPr>
        <w:ind w:left="7912" w:hanging="272"/>
      </w:pPr>
      <w:rPr>
        <w:rFonts w:hint="default"/>
        <w:lang w:val="it-IT" w:eastAsia="en-US" w:bidi="ar-SA"/>
      </w:rPr>
    </w:lvl>
  </w:abstractNum>
  <w:abstractNum w:abstractNumId="23">
    <w:nsid w:val="3634329A"/>
    <w:multiLevelType w:val="hybridMultilevel"/>
    <w:tmpl w:val="038A35DE"/>
    <w:lvl w:ilvl="0" w:tplc="06EA7B06">
      <w:start w:val="1"/>
      <w:numFmt w:val="lowerLetter"/>
      <w:lvlText w:val="%1."/>
      <w:lvlJc w:val="left"/>
      <w:pPr>
        <w:ind w:left="116" w:hanging="226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1" w:tplc="2306E184">
      <w:numFmt w:val="bullet"/>
      <w:lvlText w:val="–"/>
      <w:lvlJc w:val="left"/>
      <w:pPr>
        <w:ind w:left="836" w:hanging="360"/>
      </w:pPr>
      <w:rPr>
        <w:rFonts w:ascii="Trebuchet MS" w:eastAsia="Trebuchet MS" w:hAnsi="Trebuchet MS" w:cs="Trebuchet MS" w:hint="default"/>
        <w:w w:val="136"/>
        <w:sz w:val="24"/>
        <w:szCs w:val="24"/>
        <w:lang w:val="it-IT" w:eastAsia="en-US" w:bidi="ar-SA"/>
      </w:rPr>
    </w:lvl>
    <w:lvl w:ilvl="2" w:tplc="FF446516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77B853BC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BD2E3590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50FE9DC8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7488F6D8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40160034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454CF0C8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24">
    <w:nsid w:val="36B45E6D"/>
    <w:multiLevelType w:val="hybridMultilevel"/>
    <w:tmpl w:val="B1C2DC98"/>
    <w:lvl w:ilvl="0" w:tplc="53EE3ABE">
      <w:numFmt w:val="bullet"/>
      <w:lvlText w:val="-"/>
      <w:lvlJc w:val="left"/>
      <w:pPr>
        <w:ind w:left="684" w:hanging="136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06820A0A">
      <w:numFmt w:val="bullet"/>
      <w:lvlText w:val="•"/>
      <w:lvlJc w:val="left"/>
      <w:pPr>
        <w:ind w:left="1598" w:hanging="136"/>
      </w:pPr>
      <w:rPr>
        <w:rFonts w:hint="default"/>
        <w:lang w:val="it-IT" w:eastAsia="en-US" w:bidi="ar-SA"/>
      </w:rPr>
    </w:lvl>
    <w:lvl w:ilvl="2" w:tplc="680CEF3C">
      <w:numFmt w:val="bullet"/>
      <w:lvlText w:val="•"/>
      <w:lvlJc w:val="left"/>
      <w:pPr>
        <w:ind w:left="2516" w:hanging="136"/>
      </w:pPr>
      <w:rPr>
        <w:rFonts w:hint="default"/>
        <w:lang w:val="it-IT" w:eastAsia="en-US" w:bidi="ar-SA"/>
      </w:rPr>
    </w:lvl>
    <w:lvl w:ilvl="3" w:tplc="9684E684">
      <w:numFmt w:val="bullet"/>
      <w:lvlText w:val="•"/>
      <w:lvlJc w:val="left"/>
      <w:pPr>
        <w:ind w:left="3434" w:hanging="136"/>
      </w:pPr>
      <w:rPr>
        <w:rFonts w:hint="default"/>
        <w:lang w:val="it-IT" w:eastAsia="en-US" w:bidi="ar-SA"/>
      </w:rPr>
    </w:lvl>
    <w:lvl w:ilvl="4" w:tplc="D3AE328C">
      <w:numFmt w:val="bullet"/>
      <w:lvlText w:val="•"/>
      <w:lvlJc w:val="left"/>
      <w:pPr>
        <w:ind w:left="4352" w:hanging="136"/>
      </w:pPr>
      <w:rPr>
        <w:rFonts w:hint="default"/>
        <w:lang w:val="it-IT" w:eastAsia="en-US" w:bidi="ar-SA"/>
      </w:rPr>
    </w:lvl>
    <w:lvl w:ilvl="5" w:tplc="9A2029B4">
      <w:numFmt w:val="bullet"/>
      <w:lvlText w:val="•"/>
      <w:lvlJc w:val="left"/>
      <w:pPr>
        <w:ind w:left="5270" w:hanging="136"/>
      </w:pPr>
      <w:rPr>
        <w:rFonts w:hint="default"/>
        <w:lang w:val="it-IT" w:eastAsia="en-US" w:bidi="ar-SA"/>
      </w:rPr>
    </w:lvl>
    <w:lvl w:ilvl="6" w:tplc="55D06864">
      <w:numFmt w:val="bullet"/>
      <w:lvlText w:val="•"/>
      <w:lvlJc w:val="left"/>
      <w:pPr>
        <w:ind w:left="6188" w:hanging="136"/>
      </w:pPr>
      <w:rPr>
        <w:rFonts w:hint="default"/>
        <w:lang w:val="it-IT" w:eastAsia="en-US" w:bidi="ar-SA"/>
      </w:rPr>
    </w:lvl>
    <w:lvl w:ilvl="7" w:tplc="27DEDFFE">
      <w:numFmt w:val="bullet"/>
      <w:lvlText w:val="•"/>
      <w:lvlJc w:val="left"/>
      <w:pPr>
        <w:ind w:left="7106" w:hanging="136"/>
      </w:pPr>
      <w:rPr>
        <w:rFonts w:hint="default"/>
        <w:lang w:val="it-IT" w:eastAsia="en-US" w:bidi="ar-SA"/>
      </w:rPr>
    </w:lvl>
    <w:lvl w:ilvl="8" w:tplc="BF6C34AC">
      <w:numFmt w:val="bullet"/>
      <w:lvlText w:val="•"/>
      <w:lvlJc w:val="left"/>
      <w:pPr>
        <w:ind w:left="8024" w:hanging="136"/>
      </w:pPr>
      <w:rPr>
        <w:rFonts w:hint="default"/>
        <w:lang w:val="it-IT" w:eastAsia="en-US" w:bidi="ar-SA"/>
      </w:rPr>
    </w:lvl>
  </w:abstractNum>
  <w:abstractNum w:abstractNumId="25">
    <w:nsid w:val="391642C1"/>
    <w:multiLevelType w:val="hybridMultilevel"/>
    <w:tmpl w:val="5992BBAA"/>
    <w:lvl w:ilvl="0" w:tplc="FF749DB4">
      <w:start w:val="1"/>
      <w:numFmt w:val="decimal"/>
      <w:lvlText w:val="%1."/>
      <w:lvlJc w:val="left"/>
      <w:pPr>
        <w:ind w:left="116" w:hanging="23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B0B0BAFE">
      <w:numFmt w:val="bullet"/>
      <w:lvlText w:val="•"/>
      <w:lvlJc w:val="left"/>
      <w:pPr>
        <w:ind w:left="1094" w:hanging="236"/>
      </w:pPr>
      <w:rPr>
        <w:rFonts w:hint="default"/>
        <w:lang w:val="it-IT" w:eastAsia="en-US" w:bidi="ar-SA"/>
      </w:rPr>
    </w:lvl>
    <w:lvl w:ilvl="2" w:tplc="23D637EC">
      <w:numFmt w:val="bullet"/>
      <w:lvlText w:val="•"/>
      <w:lvlJc w:val="left"/>
      <w:pPr>
        <w:ind w:left="2068" w:hanging="236"/>
      </w:pPr>
      <w:rPr>
        <w:rFonts w:hint="default"/>
        <w:lang w:val="it-IT" w:eastAsia="en-US" w:bidi="ar-SA"/>
      </w:rPr>
    </w:lvl>
    <w:lvl w:ilvl="3" w:tplc="C3C4ECD2">
      <w:numFmt w:val="bullet"/>
      <w:lvlText w:val="•"/>
      <w:lvlJc w:val="left"/>
      <w:pPr>
        <w:ind w:left="3042" w:hanging="236"/>
      </w:pPr>
      <w:rPr>
        <w:rFonts w:hint="default"/>
        <w:lang w:val="it-IT" w:eastAsia="en-US" w:bidi="ar-SA"/>
      </w:rPr>
    </w:lvl>
    <w:lvl w:ilvl="4" w:tplc="E566178C">
      <w:numFmt w:val="bullet"/>
      <w:lvlText w:val="•"/>
      <w:lvlJc w:val="left"/>
      <w:pPr>
        <w:ind w:left="4016" w:hanging="236"/>
      </w:pPr>
      <w:rPr>
        <w:rFonts w:hint="default"/>
        <w:lang w:val="it-IT" w:eastAsia="en-US" w:bidi="ar-SA"/>
      </w:rPr>
    </w:lvl>
    <w:lvl w:ilvl="5" w:tplc="C4CEA9C6">
      <w:numFmt w:val="bullet"/>
      <w:lvlText w:val="•"/>
      <w:lvlJc w:val="left"/>
      <w:pPr>
        <w:ind w:left="4990" w:hanging="236"/>
      </w:pPr>
      <w:rPr>
        <w:rFonts w:hint="default"/>
        <w:lang w:val="it-IT" w:eastAsia="en-US" w:bidi="ar-SA"/>
      </w:rPr>
    </w:lvl>
    <w:lvl w:ilvl="6" w:tplc="AE04757E">
      <w:numFmt w:val="bullet"/>
      <w:lvlText w:val="•"/>
      <w:lvlJc w:val="left"/>
      <w:pPr>
        <w:ind w:left="5964" w:hanging="236"/>
      </w:pPr>
      <w:rPr>
        <w:rFonts w:hint="default"/>
        <w:lang w:val="it-IT" w:eastAsia="en-US" w:bidi="ar-SA"/>
      </w:rPr>
    </w:lvl>
    <w:lvl w:ilvl="7" w:tplc="E7763C10">
      <w:numFmt w:val="bullet"/>
      <w:lvlText w:val="•"/>
      <w:lvlJc w:val="left"/>
      <w:pPr>
        <w:ind w:left="6938" w:hanging="236"/>
      </w:pPr>
      <w:rPr>
        <w:rFonts w:hint="default"/>
        <w:lang w:val="it-IT" w:eastAsia="en-US" w:bidi="ar-SA"/>
      </w:rPr>
    </w:lvl>
    <w:lvl w:ilvl="8" w:tplc="BFB29D5E">
      <w:numFmt w:val="bullet"/>
      <w:lvlText w:val="•"/>
      <w:lvlJc w:val="left"/>
      <w:pPr>
        <w:ind w:left="7912" w:hanging="236"/>
      </w:pPr>
      <w:rPr>
        <w:rFonts w:hint="default"/>
        <w:lang w:val="it-IT" w:eastAsia="en-US" w:bidi="ar-SA"/>
      </w:rPr>
    </w:lvl>
  </w:abstractNum>
  <w:abstractNum w:abstractNumId="26">
    <w:nsid w:val="3CD32DD0"/>
    <w:multiLevelType w:val="hybridMultilevel"/>
    <w:tmpl w:val="95D2140C"/>
    <w:lvl w:ilvl="0" w:tplc="6DAE3D1E">
      <w:start w:val="1"/>
      <w:numFmt w:val="decimal"/>
      <w:lvlText w:val="%1."/>
      <w:lvlJc w:val="left"/>
      <w:pPr>
        <w:ind w:left="340" w:hanging="22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9F4A5FC">
      <w:start w:val="1"/>
      <w:numFmt w:val="lowerLetter"/>
      <w:lvlText w:val="%2."/>
      <w:lvlJc w:val="left"/>
      <w:pPr>
        <w:ind w:left="116" w:hanging="214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634CB2A0">
      <w:numFmt w:val="bullet"/>
      <w:lvlText w:val="•"/>
      <w:lvlJc w:val="left"/>
      <w:pPr>
        <w:ind w:left="1397" w:hanging="214"/>
      </w:pPr>
      <w:rPr>
        <w:rFonts w:hint="default"/>
        <w:lang w:val="it-IT" w:eastAsia="en-US" w:bidi="ar-SA"/>
      </w:rPr>
    </w:lvl>
    <w:lvl w:ilvl="3" w:tplc="21840B6E">
      <w:numFmt w:val="bullet"/>
      <w:lvlText w:val="•"/>
      <w:lvlJc w:val="left"/>
      <w:pPr>
        <w:ind w:left="2455" w:hanging="214"/>
      </w:pPr>
      <w:rPr>
        <w:rFonts w:hint="default"/>
        <w:lang w:val="it-IT" w:eastAsia="en-US" w:bidi="ar-SA"/>
      </w:rPr>
    </w:lvl>
    <w:lvl w:ilvl="4" w:tplc="F708B220">
      <w:numFmt w:val="bullet"/>
      <w:lvlText w:val="•"/>
      <w:lvlJc w:val="left"/>
      <w:pPr>
        <w:ind w:left="3513" w:hanging="214"/>
      </w:pPr>
      <w:rPr>
        <w:rFonts w:hint="default"/>
        <w:lang w:val="it-IT" w:eastAsia="en-US" w:bidi="ar-SA"/>
      </w:rPr>
    </w:lvl>
    <w:lvl w:ilvl="5" w:tplc="20DAB2F8">
      <w:numFmt w:val="bullet"/>
      <w:lvlText w:val="•"/>
      <w:lvlJc w:val="left"/>
      <w:pPr>
        <w:ind w:left="4571" w:hanging="214"/>
      </w:pPr>
      <w:rPr>
        <w:rFonts w:hint="default"/>
        <w:lang w:val="it-IT" w:eastAsia="en-US" w:bidi="ar-SA"/>
      </w:rPr>
    </w:lvl>
    <w:lvl w:ilvl="6" w:tplc="60646C3A">
      <w:numFmt w:val="bullet"/>
      <w:lvlText w:val="•"/>
      <w:lvlJc w:val="left"/>
      <w:pPr>
        <w:ind w:left="5628" w:hanging="214"/>
      </w:pPr>
      <w:rPr>
        <w:rFonts w:hint="default"/>
        <w:lang w:val="it-IT" w:eastAsia="en-US" w:bidi="ar-SA"/>
      </w:rPr>
    </w:lvl>
    <w:lvl w:ilvl="7" w:tplc="7E3081F0">
      <w:numFmt w:val="bullet"/>
      <w:lvlText w:val="•"/>
      <w:lvlJc w:val="left"/>
      <w:pPr>
        <w:ind w:left="6686" w:hanging="214"/>
      </w:pPr>
      <w:rPr>
        <w:rFonts w:hint="default"/>
        <w:lang w:val="it-IT" w:eastAsia="en-US" w:bidi="ar-SA"/>
      </w:rPr>
    </w:lvl>
    <w:lvl w:ilvl="8" w:tplc="601EC54C">
      <w:numFmt w:val="bullet"/>
      <w:lvlText w:val="•"/>
      <w:lvlJc w:val="left"/>
      <w:pPr>
        <w:ind w:left="7744" w:hanging="214"/>
      </w:pPr>
      <w:rPr>
        <w:rFonts w:hint="default"/>
        <w:lang w:val="it-IT" w:eastAsia="en-US" w:bidi="ar-SA"/>
      </w:rPr>
    </w:lvl>
  </w:abstractNum>
  <w:abstractNum w:abstractNumId="27">
    <w:nsid w:val="3DA10423"/>
    <w:multiLevelType w:val="hybridMultilevel"/>
    <w:tmpl w:val="B8AE8B40"/>
    <w:lvl w:ilvl="0" w:tplc="A5D0942A">
      <w:start w:val="1"/>
      <w:numFmt w:val="lowerLetter"/>
      <w:lvlText w:val="%1)"/>
      <w:lvlJc w:val="left"/>
      <w:pPr>
        <w:ind w:left="116" w:hanging="244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1" w:tplc="9CF62AAC">
      <w:numFmt w:val="bullet"/>
      <w:lvlText w:val="•"/>
      <w:lvlJc w:val="left"/>
      <w:pPr>
        <w:ind w:left="1094" w:hanging="244"/>
      </w:pPr>
      <w:rPr>
        <w:rFonts w:hint="default"/>
        <w:lang w:val="it-IT" w:eastAsia="en-US" w:bidi="ar-SA"/>
      </w:rPr>
    </w:lvl>
    <w:lvl w:ilvl="2" w:tplc="776A782E">
      <w:numFmt w:val="bullet"/>
      <w:lvlText w:val="•"/>
      <w:lvlJc w:val="left"/>
      <w:pPr>
        <w:ind w:left="2068" w:hanging="244"/>
      </w:pPr>
      <w:rPr>
        <w:rFonts w:hint="default"/>
        <w:lang w:val="it-IT" w:eastAsia="en-US" w:bidi="ar-SA"/>
      </w:rPr>
    </w:lvl>
    <w:lvl w:ilvl="3" w:tplc="EE46BA9A">
      <w:numFmt w:val="bullet"/>
      <w:lvlText w:val="•"/>
      <w:lvlJc w:val="left"/>
      <w:pPr>
        <w:ind w:left="3042" w:hanging="244"/>
      </w:pPr>
      <w:rPr>
        <w:rFonts w:hint="default"/>
        <w:lang w:val="it-IT" w:eastAsia="en-US" w:bidi="ar-SA"/>
      </w:rPr>
    </w:lvl>
    <w:lvl w:ilvl="4" w:tplc="494A16EC">
      <w:numFmt w:val="bullet"/>
      <w:lvlText w:val="•"/>
      <w:lvlJc w:val="left"/>
      <w:pPr>
        <w:ind w:left="4016" w:hanging="244"/>
      </w:pPr>
      <w:rPr>
        <w:rFonts w:hint="default"/>
        <w:lang w:val="it-IT" w:eastAsia="en-US" w:bidi="ar-SA"/>
      </w:rPr>
    </w:lvl>
    <w:lvl w:ilvl="5" w:tplc="C908BF96">
      <w:numFmt w:val="bullet"/>
      <w:lvlText w:val="•"/>
      <w:lvlJc w:val="left"/>
      <w:pPr>
        <w:ind w:left="4990" w:hanging="244"/>
      </w:pPr>
      <w:rPr>
        <w:rFonts w:hint="default"/>
        <w:lang w:val="it-IT" w:eastAsia="en-US" w:bidi="ar-SA"/>
      </w:rPr>
    </w:lvl>
    <w:lvl w:ilvl="6" w:tplc="8FEE016C">
      <w:numFmt w:val="bullet"/>
      <w:lvlText w:val="•"/>
      <w:lvlJc w:val="left"/>
      <w:pPr>
        <w:ind w:left="5964" w:hanging="244"/>
      </w:pPr>
      <w:rPr>
        <w:rFonts w:hint="default"/>
        <w:lang w:val="it-IT" w:eastAsia="en-US" w:bidi="ar-SA"/>
      </w:rPr>
    </w:lvl>
    <w:lvl w:ilvl="7" w:tplc="CB366870">
      <w:numFmt w:val="bullet"/>
      <w:lvlText w:val="•"/>
      <w:lvlJc w:val="left"/>
      <w:pPr>
        <w:ind w:left="6938" w:hanging="244"/>
      </w:pPr>
      <w:rPr>
        <w:rFonts w:hint="default"/>
        <w:lang w:val="it-IT" w:eastAsia="en-US" w:bidi="ar-SA"/>
      </w:rPr>
    </w:lvl>
    <w:lvl w:ilvl="8" w:tplc="2BF817DC">
      <w:numFmt w:val="bullet"/>
      <w:lvlText w:val="•"/>
      <w:lvlJc w:val="left"/>
      <w:pPr>
        <w:ind w:left="7912" w:hanging="244"/>
      </w:pPr>
      <w:rPr>
        <w:rFonts w:hint="default"/>
        <w:lang w:val="it-IT" w:eastAsia="en-US" w:bidi="ar-SA"/>
      </w:rPr>
    </w:lvl>
  </w:abstractNum>
  <w:abstractNum w:abstractNumId="28">
    <w:nsid w:val="416B75D6"/>
    <w:multiLevelType w:val="hybridMultilevel"/>
    <w:tmpl w:val="D3BA3922"/>
    <w:lvl w:ilvl="0" w:tplc="4CE45392">
      <w:start w:val="1"/>
      <w:numFmt w:val="decimal"/>
      <w:lvlText w:val="%1."/>
      <w:lvlJc w:val="left"/>
      <w:pPr>
        <w:ind w:left="116" w:hanging="24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85B2A428">
      <w:numFmt w:val="bullet"/>
      <w:lvlText w:val="•"/>
      <w:lvlJc w:val="left"/>
      <w:pPr>
        <w:ind w:left="1094" w:hanging="248"/>
      </w:pPr>
      <w:rPr>
        <w:rFonts w:hint="default"/>
        <w:lang w:val="it-IT" w:eastAsia="en-US" w:bidi="ar-SA"/>
      </w:rPr>
    </w:lvl>
    <w:lvl w:ilvl="2" w:tplc="1A98C3BC">
      <w:numFmt w:val="bullet"/>
      <w:lvlText w:val="•"/>
      <w:lvlJc w:val="left"/>
      <w:pPr>
        <w:ind w:left="2068" w:hanging="248"/>
      </w:pPr>
      <w:rPr>
        <w:rFonts w:hint="default"/>
        <w:lang w:val="it-IT" w:eastAsia="en-US" w:bidi="ar-SA"/>
      </w:rPr>
    </w:lvl>
    <w:lvl w:ilvl="3" w:tplc="A67C6820">
      <w:numFmt w:val="bullet"/>
      <w:lvlText w:val="•"/>
      <w:lvlJc w:val="left"/>
      <w:pPr>
        <w:ind w:left="3042" w:hanging="248"/>
      </w:pPr>
      <w:rPr>
        <w:rFonts w:hint="default"/>
        <w:lang w:val="it-IT" w:eastAsia="en-US" w:bidi="ar-SA"/>
      </w:rPr>
    </w:lvl>
    <w:lvl w:ilvl="4" w:tplc="FAB6BB7A">
      <w:numFmt w:val="bullet"/>
      <w:lvlText w:val="•"/>
      <w:lvlJc w:val="left"/>
      <w:pPr>
        <w:ind w:left="4016" w:hanging="248"/>
      </w:pPr>
      <w:rPr>
        <w:rFonts w:hint="default"/>
        <w:lang w:val="it-IT" w:eastAsia="en-US" w:bidi="ar-SA"/>
      </w:rPr>
    </w:lvl>
    <w:lvl w:ilvl="5" w:tplc="A9FA5B4A">
      <w:numFmt w:val="bullet"/>
      <w:lvlText w:val="•"/>
      <w:lvlJc w:val="left"/>
      <w:pPr>
        <w:ind w:left="4990" w:hanging="248"/>
      </w:pPr>
      <w:rPr>
        <w:rFonts w:hint="default"/>
        <w:lang w:val="it-IT" w:eastAsia="en-US" w:bidi="ar-SA"/>
      </w:rPr>
    </w:lvl>
    <w:lvl w:ilvl="6" w:tplc="AA7005E8">
      <w:numFmt w:val="bullet"/>
      <w:lvlText w:val="•"/>
      <w:lvlJc w:val="left"/>
      <w:pPr>
        <w:ind w:left="5964" w:hanging="248"/>
      </w:pPr>
      <w:rPr>
        <w:rFonts w:hint="default"/>
        <w:lang w:val="it-IT" w:eastAsia="en-US" w:bidi="ar-SA"/>
      </w:rPr>
    </w:lvl>
    <w:lvl w:ilvl="7" w:tplc="FA680192">
      <w:numFmt w:val="bullet"/>
      <w:lvlText w:val="•"/>
      <w:lvlJc w:val="left"/>
      <w:pPr>
        <w:ind w:left="6938" w:hanging="248"/>
      </w:pPr>
      <w:rPr>
        <w:rFonts w:hint="default"/>
        <w:lang w:val="it-IT" w:eastAsia="en-US" w:bidi="ar-SA"/>
      </w:rPr>
    </w:lvl>
    <w:lvl w:ilvl="8" w:tplc="8F56471A">
      <w:numFmt w:val="bullet"/>
      <w:lvlText w:val="•"/>
      <w:lvlJc w:val="left"/>
      <w:pPr>
        <w:ind w:left="7912" w:hanging="248"/>
      </w:pPr>
      <w:rPr>
        <w:rFonts w:hint="default"/>
        <w:lang w:val="it-IT" w:eastAsia="en-US" w:bidi="ar-SA"/>
      </w:rPr>
    </w:lvl>
  </w:abstractNum>
  <w:abstractNum w:abstractNumId="29">
    <w:nsid w:val="49C71A99"/>
    <w:multiLevelType w:val="hybridMultilevel"/>
    <w:tmpl w:val="465A6FF8"/>
    <w:lvl w:ilvl="0" w:tplc="D7BE1168">
      <w:start w:val="1"/>
      <w:numFmt w:val="decimal"/>
      <w:lvlText w:val="%1."/>
      <w:lvlJc w:val="left"/>
      <w:pPr>
        <w:ind w:left="116" w:hanging="27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1026C9D6">
      <w:numFmt w:val="bullet"/>
      <w:lvlText w:val="•"/>
      <w:lvlJc w:val="left"/>
      <w:pPr>
        <w:ind w:left="1094" w:hanging="274"/>
      </w:pPr>
      <w:rPr>
        <w:rFonts w:hint="default"/>
        <w:lang w:val="it-IT" w:eastAsia="en-US" w:bidi="ar-SA"/>
      </w:rPr>
    </w:lvl>
    <w:lvl w:ilvl="2" w:tplc="A88C86E0">
      <w:numFmt w:val="bullet"/>
      <w:lvlText w:val="•"/>
      <w:lvlJc w:val="left"/>
      <w:pPr>
        <w:ind w:left="2068" w:hanging="274"/>
      </w:pPr>
      <w:rPr>
        <w:rFonts w:hint="default"/>
        <w:lang w:val="it-IT" w:eastAsia="en-US" w:bidi="ar-SA"/>
      </w:rPr>
    </w:lvl>
    <w:lvl w:ilvl="3" w:tplc="B8C276BA">
      <w:numFmt w:val="bullet"/>
      <w:lvlText w:val="•"/>
      <w:lvlJc w:val="left"/>
      <w:pPr>
        <w:ind w:left="3042" w:hanging="274"/>
      </w:pPr>
      <w:rPr>
        <w:rFonts w:hint="default"/>
        <w:lang w:val="it-IT" w:eastAsia="en-US" w:bidi="ar-SA"/>
      </w:rPr>
    </w:lvl>
    <w:lvl w:ilvl="4" w:tplc="38F69BB4">
      <w:numFmt w:val="bullet"/>
      <w:lvlText w:val="•"/>
      <w:lvlJc w:val="left"/>
      <w:pPr>
        <w:ind w:left="4016" w:hanging="274"/>
      </w:pPr>
      <w:rPr>
        <w:rFonts w:hint="default"/>
        <w:lang w:val="it-IT" w:eastAsia="en-US" w:bidi="ar-SA"/>
      </w:rPr>
    </w:lvl>
    <w:lvl w:ilvl="5" w:tplc="C5783D22">
      <w:numFmt w:val="bullet"/>
      <w:lvlText w:val="•"/>
      <w:lvlJc w:val="left"/>
      <w:pPr>
        <w:ind w:left="4990" w:hanging="274"/>
      </w:pPr>
      <w:rPr>
        <w:rFonts w:hint="default"/>
        <w:lang w:val="it-IT" w:eastAsia="en-US" w:bidi="ar-SA"/>
      </w:rPr>
    </w:lvl>
    <w:lvl w:ilvl="6" w:tplc="D2D2628E">
      <w:numFmt w:val="bullet"/>
      <w:lvlText w:val="•"/>
      <w:lvlJc w:val="left"/>
      <w:pPr>
        <w:ind w:left="5964" w:hanging="274"/>
      </w:pPr>
      <w:rPr>
        <w:rFonts w:hint="default"/>
        <w:lang w:val="it-IT" w:eastAsia="en-US" w:bidi="ar-SA"/>
      </w:rPr>
    </w:lvl>
    <w:lvl w:ilvl="7" w:tplc="3AEE2404">
      <w:numFmt w:val="bullet"/>
      <w:lvlText w:val="•"/>
      <w:lvlJc w:val="left"/>
      <w:pPr>
        <w:ind w:left="6938" w:hanging="274"/>
      </w:pPr>
      <w:rPr>
        <w:rFonts w:hint="default"/>
        <w:lang w:val="it-IT" w:eastAsia="en-US" w:bidi="ar-SA"/>
      </w:rPr>
    </w:lvl>
    <w:lvl w:ilvl="8" w:tplc="32FE8F18">
      <w:numFmt w:val="bullet"/>
      <w:lvlText w:val="•"/>
      <w:lvlJc w:val="left"/>
      <w:pPr>
        <w:ind w:left="7912" w:hanging="274"/>
      </w:pPr>
      <w:rPr>
        <w:rFonts w:hint="default"/>
        <w:lang w:val="it-IT" w:eastAsia="en-US" w:bidi="ar-SA"/>
      </w:rPr>
    </w:lvl>
  </w:abstractNum>
  <w:abstractNum w:abstractNumId="30">
    <w:nsid w:val="4B912E70"/>
    <w:multiLevelType w:val="hybridMultilevel"/>
    <w:tmpl w:val="5136D318"/>
    <w:lvl w:ilvl="0" w:tplc="BCE08928">
      <w:start w:val="1"/>
      <w:numFmt w:val="decimal"/>
      <w:lvlText w:val="%1."/>
      <w:lvlJc w:val="left"/>
      <w:pPr>
        <w:ind w:left="116" w:hanging="27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618B67C">
      <w:numFmt w:val="bullet"/>
      <w:lvlText w:val="•"/>
      <w:lvlJc w:val="left"/>
      <w:pPr>
        <w:ind w:left="1094" w:hanging="276"/>
      </w:pPr>
      <w:rPr>
        <w:rFonts w:hint="default"/>
        <w:lang w:val="it-IT" w:eastAsia="en-US" w:bidi="ar-SA"/>
      </w:rPr>
    </w:lvl>
    <w:lvl w:ilvl="2" w:tplc="342CE334">
      <w:numFmt w:val="bullet"/>
      <w:lvlText w:val="•"/>
      <w:lvlJc w:val="left"/>
      <w:pPr>
        <w:ind w:left="2068" w:hanging="276"/>
      </w:pPr>
      <w:rPr>
        <w:rFonts w:hint="default"/>
        <w:lang w:val="it-IT" w:eastAsia="en-US" w:bidi="ar-SA"/>
      </w:rPr>
    </w:lvl>
    <w:lvl w:ilvl="3" w:tplc="C69CEF26">
      <w:numFmt w:val="bullet"/>
      <w:lvlText w:val="•"/>
      <w:lvlJc w:val="left"/>
      <w:pPr>
        <w:ind w:left="3042" w:hanging="276"/>
      </w:pPr>
      <w:rPr>
        <w:rFonts w:hint="default"/>
        <w:lang w:val="it-IT" w:eastAsia="en-US" w:bidi="ar-SA"/>
      </w:rPr>
    </w:lvl>
    <w:lvl w:ilvl="4" w:tplc="303A6FD4">
      <w:numFmt w:val="bullet"/>
      <w:lvlText w:val="•"/>
      <w:lvlJc w:val="left"/>
      <w:pPr>
        <w:ind w:left="4016" w:hanging="276"/>
      </w:pPr>
      <w:rPr>
        <w:rFonts w:hint="default"/>
        <w:lang w:val="it-IT" w:eastAsia="en-US" w:bidi="ar-SA"/>
      </w:rPr>
    </w:lvl>
    <w:lvl w:ilvl="5" w:tplc="94168348">
      <w:numFmt w:val="bullet"/>
      <w:lvlText w:val="•"/>
      <w:lvlJc w:val="left"/>
      <w:pPr>
        <w:ind w:left="4990" w:hanging="276"/>
      </w:pPr>
      <w:rPr>
        <w:rFonts w:hint="default"/>
        <w:lang w:val="it-IT" w:eastAsia="en-US" w:bidi="ar-SA"/>
      </w:rPr>
    </w:lvl>
    <w:lvl w:ilvl="6" w:tplc="D842D786">
      <w:numFmt w:val="bullet"/>
      <w:lvlText w:val="•"/>
      <w:lvlJc w:val="left"/>
      <w:pPr>
        <w:ind w:left="5964" w:hanging="276"/>
      </w:pPr>
      <w:rPr>
        <w:rFonts w:hint="default"/>
        <w:lang w:val="it-IT" w:eastAsia="en-US" w:bidi="ar-SA"/>
      </w:rPr>
    </w:lvl>
    <w:lvl w:ilvl="7" w:tplc="BD969452">
      <w:numFmt w:val="bullet"/>
      <w:lvlText w:val="•"/>
      <w:lvlJc w:val="left"/>
      <w:pPr>
        <w:ind w:left="6938" w:hanging="276"/>
      </w:pPr>
      <w:rPr>
        <w:rFonts w:hint="default"/>
        <w:lang w:val="it-IT" w:eastAsia="en-US" w:bidi="ar-SA"/>
      </w:rPr>
    </w:lvl>
    <w:lvl w:ilvl="8" w:tplc="839C9712">
      <w:numFmt w:val="bullet"/>
      <w:lvlText w:val="•"/>
      <w:lvlJc w:val="left"/>
      <w:pPr>
        <w:ind w:left="7912" w:hanging="276"/>
      </w:pPr>
      <w:rPr>
        <w:rFonts w:hint="default"/>
        <w:lang w:val="it-IT" w:eastAsia="en-US" w:bidi="ar-SA"/>
      </w:rPr>
    </w:lvl>
  </w:abstractNum>
  <w:abstractNum w:abstractNumId="31">
    <w:nsid w:val="4DBD7E68"/>
    <w:multiLevelType w:val="hybridMultilevel"/>
    <w:tmpl w:val="6B0E7D2A"/>
    <w:lvl w:ilvl="0" w:tplc="2C761D82">
      <w:start w:val="1"/>
      <w:numFmt w:val="decimal"/>
      <w:lvlText w:val="%1."/>
      <w:lvlJc w:val="left"/>
      <w:pPr>
        <w:ind w:left="116" w:hanging="2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857A03F2">
      <w:numFmt w:val="bullet"/>
      <w:lvlText w:val="•"/>
      <w:lvlJc w:val="left"/>
      <w:pPr>
        <w:ind w:left="1094" w:hanging="260"/>
      </w:pPr>
      <w:rPr>
        <w:rFonts w:hint="default"/>
        <w:lang w:val="it-IT" w:eastAsia="en-US" w:bidi="ar-SA"/>
      </w:rPr>
    </w:lvl>
    <w:lvl w:ilvl="2" w:tplc="A0ECE4D0">
      <w:numFmt w:val="bullet"/>
      <w:lvlText w:val="•"/>
      <w:lvlJc w:val="left"/>
      <w:pPr>
        <w:ind w:left="2068" w:hanging="260"/>
      </w:pPr>
      <w:rPr>
        <w:rFonts w:hint="default"/>
        <w:lang w:val="it-IT" w:eastAsia="en-US" w:bidi="ar-SA"/>
      </w:rPr>
    </w:lvl>
    <w:lvl w:ilvl="3" w:tplc="964A2BFC">
      <w:numFmt w:val="bullet"/>
      <w:lvlText w:val="•"/>
      <w:lvlJc w:val="left"/>
      <w:pPr>
        <w:ind w:left="3042" w:hanging="260"/>
      </w:pPr>
      <w:rPr>
        <w:rFonts w:hint="default"/>
        <w:lang w:val="it-IT" w:eastAsia="en-US" w:bidi="ar-SA"/>
      </w:rPr>
    </w:lvl>
    <w:lvl w:ilvl="4" w:tplc="C472EC6C">
      <w:numFmt w:val="bullet"/>
      <w:lvlText w:val="•"/>
      <w:lvlJc w:val="left"/>
      <w:pPr>
        <w:ind w:left="4016" w:hanging="260"/>
      </w:pPr>
      <w:rPr>
        <w:rFonts w:hint="default"/>
        <w:lang w:val="it-IT" w:eastAsia="en-US" w:bidi="ar-SA"/>
      </w:rPr>
    </w:lvl>
    <w:lvl w:ilvl="5" w:tplc="9CB4255C">
      <w:numFmt w:val="bullet"/>
      <w:lvlText w:val="•"/>
      <w:lvlJc w:val="left"/>
      <w:pPr>
        <w:ind w:left="4990" w:hanging="260"/>
      </w:pPr>
      <w:rPr>
        <w:rFonts w:hint="default"/>
        <w:lang w:val="it-IT" w:eastAsia="en-US" w:bidi="ar-SA"/>
      </w:rPr>
    </w:lvl>
    <w:lvl w:ilvl="6" w:tplc="B464D3D4">
      <w:numFmt w:val="bullet"/>
      <w:lvlText w:val="•"/>
      <w:lvlJc w:val="left"/>
      <w:pPr>
        <w:ind w:left="5964" w:hanging="260"/>
      </w:pPr>
      <w:rPr>
        <w:rFonts w:hint="default"/>
        <w:lang w:val="it-IT" w:eastAsia="en-US" w:bidi="ar-SA"/>
      </w:rPr>
    </w:lvl>
    <w:lvl w:ilvl="7" w:tplc="F9340096">
      <w:numFmt w:val="bullet"/>
      <w:lvlText w:val="•"/>
      <w:lvlJc w:val="left"/>
      <w:pPr>
        <w:ind w:left="6938" w:hanging="260"/>
      </w:pPr>
      <w:rPr>
        <w:rFonts w:hint="default"/>
        <w:lang w:val="it-IT" w:eastAsia="en-US" w:bidi="ar-SA"/>
      </w:rPr>
    </w:lvl>
    <w:lvl w:ilvl="8" w:tplc="BFF4A54C">
      <w:numFmt w:val="bullet"/>
      <w:lvlText w:val="•"/>
      <w:lvlJc w:val="left"/>
      <w:pPr>
        <w:ind w:left="7912" w:hanging="260"/>
      </w:pPr>
      <w:rPr>
        <w:rFonts w:hint="default"/>
        <w:lang w:val="it-IT" w:eastAsia="en-US" w:bidi="ar-SA"/>
      </w:rPr>
    </w:lvl>
  </w:abstractNum>
  <w:abstractNum w:abstractNumId="32">
    <w:nsid w:val="4EA308A7"/>
    <w:multiLevelType w:val="hybridMultilevel"/>
    <w:tmpl w:val="5E44BF00"/>
    <w:lvl w:ilvl="0" w:tplc="E7C4F8FE">
      <w:start w:val="3"/>
      <w:numFmt w:val="decimal"/>
      <w:lvlText w:val="%1."/>
      <w:lvlJc w:val="left"/>
      <w:pPr>
        <w:ind w:left="130" w:hanging="16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E2C8B8AC">
      <w:numFmt w:val="bullet"/>
      <w:lvlText w:val="•"/>
      <w:lvlJc w:val="left"/>
      <w:pPr>
        <w:ind w:left="1112" w:hanging="166"/>
      </w:pPr>
      <w:rPr>
        <w:rFonts w:hint="default"/>
        <w:lang w:val="it-IT" w:eastAsia="en-US" w:bidi="ar-SA"/>
      </w:rPr>
    </w:lvl>
    <w:lvl w:ilvl="2" w:tplc="420E5DB8">
      <w:numFmt w:val="bullet"/>
      <w:lvlText w:val="•"/>
      <w:lvlJc w:val="left"/>
      <w:pPr>
        <w:ind w:left="2084" w:hanging="166"/>
      </w:pPr>
      <w:rPr>
        <w:rFonts w:hint="default"/>
        <w:lang w:val="it-IT" w:eastAsia="en-US" w:bidi="ar-SA"/>
      </w:rPr>
    </w:lvl>
    <w:lvl w:ilvl="3" w:tplc="DF02D954">
      <w:numFmt w:val="bullet"/>
      <w:lvlText w:val="•"/>
      <w:lvlJc w:val="left"/>
      <w:pPr>
        <w:ind w:left="3056" w:hanging="166"/>
      </w:pPr>
      <w:rPr>
        <w:rFonts w:hint="default"/>
        <w:lang w:val="it-IT" w:eastAsia="en-US" w:bidi="ar-SA"/>
      </w:rPr>
    </w:lvl>
    <w:lvl w:ilvl="4" w:tplc="2924CCFC">
      <w:numFmt w:val="bullet"/>
      <w:lvlText w:val="•"/>
      <w:lvlJc w:val="left"/>
      <w:pPr>
        <w:ind w:left="4028" w:hanging="166"/>
      </w:pPr>
      <w:rPr>
        <w:rFonts w:hint="default"/>
        <w:lang w:val="it-IT" w:eastAsia="en-US" w:bidi="ar-SA"/>
      </w:rPr>
    </w:lvl>
    <w:lvl w:ilvl="5" w:tplc="65C83054">
      <w:numFmt w:val="bullet"/>
      <w:lvlText w:val="•"/>
      <w:lvlJc w:val="left"/>
      <w:pPr>
        <w:ind w:left="5000" w:hanging="166"/>
      </w:pPr>
      <w:rPr>
        <w:rFonts w:hint="default"/>
        <w:lang w:val="it-IT" w:eastAsia="en-US" w:bidi="ar-SA"/>
      </w:rPr>
    </w:lvl>
    <w:lvl w:ilvl="6" w:tplc="5AA4C836">
      <w:numFmt w:val="bullet"/>
      <w:lvlText w:val="•"/>
      <w:lvlJc w:val="left"/>
      <w:pPr>
        <w:ind w:left="5972" w:hanging="166"/>
      </w:pPr>
      <w:rPr>
        <w:rFonts w:hint="default"/>
        <w:lang w:val="it-IT" w:eastAsia="en-US" w:bidi="ar-SA"/>
      </w:rPr>
    </w:lvl>
    <w:lvl w:ilvl="7" w:tplc="7D36ED8C">
      <w:numFmt w:val="bullet"/>
      <w:lvlText w:val="•"/>
      <w:lvlJc w:val="left"/>
      <w:pPr>
        <w:ind w:left="6944" w:hanging="166"/>
      </w:pPr>
      <w:rPr>
        <w:rFonts w:hint="default"/>
        <w:lang w:val="it-IT" w:eastAsia="en-US" w:bidi="ar-SA"/>
      </w:rPr>
    </w:lvl>
    <w:lvl w:ilvl="8" w:tplc="9BDCEEF6">
      <w:numFmt w:val="bullet"/>
      <w:lvlText w:val="•"/>
      <w:lvlJc w:val="left"/>
      <w:pPr>
        <w:ind w:left="7916" w:hanging="166"/>
      </w:pPr>
      <w:rPr>
        <w:rFonts w:hint="default"/>
        <w:lang w:val="it-IT" w:eastAsia="en-US" w:bidi="ar-SA"/>
      </w:rPr>
    </w:lvl>
  </w:abstractNum>
  <w:abstractNum w:abstractNumId="33">
    <w:nsid w:val="4FE419C0"/>
    <w:multiLevelType w:val="hybridMultilevel"/>
    <w:tmpl w:val="022466D6"/>
    <w:lvl w:ilvl="0" w:tplc="B35E971A">
      <w:start w:val="1"/>
      <w:numFmt w:val="lowerLetter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1" w:tplc="68F624E4">
      <w:numFmt w:val="bullet"/>
      <w:lvlText w:val="•"/>
      <w:lvlJc w:val="left"/>
      <w:pPr>
        <w:ind w:left="1094" w:hanging="240"/>
      </w:pPr>
      <w:rPr>
        <w:rFonts w:hint="default"/>
        <w:lang w:val="it-IT" w:eastAsia="en-US" w:bidi="ar-SA"/>
      </w:rPr>
    </w:lvl>
    <w:lvl w:ilvl="2" w:tplc="9272927E">
      <w:numFmt w:val="bullet"/>
      <w:lvlText w:val="•"/>
      <w:lvlJc w:val="left"/>
      <w:pPr>
        <w:ind w:left="2068" w:hanging="240"/>
      </w:pPr>
      <w:rPr>
        <w:rFonts w:hint="default"/>
        <w:lang w:val="it-IT" w:eastAsia="en-US" w:bidi="ar-SA"/>
      </w:rPr>
    </w:lvl>
    <w:lvl w:ilvl="3" w:tplc="5FB07EFA">
      <w:numFmt w:val="bullet"/>
      <w:lvlText w:val="•"/>
      <w:lvlJc w:val="left"/>
      <w:pPr>
        <w:ind w:left="3042" w:hanging="240"/>
      </w:pPr>
      <w:rPr>
        <w:rFonts w:hint="default"/>
        <w:lang w:val="it-IT" w:eastAsia="en-US" w:bidi="ar-SA"/>
      </w:rPr>
    </w:lvl>
    <w:lvl w:ilvl="4" w:tplc="DBFE58BC">
      <w:numFmt w:val="bullet"/>
      <w:lvlText w:val="•"/>
      <w:lvlJc w:val="left"/>
      <w:pPr>
        <w:ind w:left="4016" w:hanging="240"/>
      </w:pPr>
      <w:rPr>
        <w:rFonts w:hint="default"/>
        <w:lang w:val="it-IT" w:eastAsia="en-US" w:bidi="ar-SA"/>
      </w:rPr>
    </w:lvl>
    <w:lvl w:ilvl="5" w:tplc="8A1A6FC6">
      <w:numFmt w:val="bullet"/>
      <w:lvlText w:val="•"/>
      <w:lvlJc w:val="left"/>
      <w:pPr>
        <w:ind w:left="4990" w:hanging="240"/>
      </w:pPr>
      <w:rPr>
        <w:rFonts w:hint="default"/>
        <w:lang w:val="it-IT" w:eastAsia="en-US" w:bidi="ar-SA"/>
      </w:rPr>
    </w:lvl>
    <w:lvl w:ilvl="6" w:tplc="86005698">
      <w:numFmt w:val="bullet"/>
      <w:lvlText w:val="•"/>
      <w:lvlJc w:val="left"/>
      <w:pPr>
        <w:ind w:left="5964" w:hanging="240"/>
      </w:pPr>
      <w:rPr>
        <w:rFonts w:hint="default"/>
        <w:lang w:val="it-IT" w:eastAsia="en-US" w:bidi="ar-SA"/>
      </w:rPr>
    </w:lvl>
    <w:lvl w:ilvl="7" w:tplc="8D8A7784">
      <w:numFmt w:val="bullet"/>
      <w:lvlText w:val="•"/>
      <w:lvlJc w:val="left"/>
      <w:pPr>
        <w:ind w:left="6938" w:hanging="240"/>
      </w:pPr>
      <w:rPr>
        <w:rFonts w:hint="default"/>
        <w:lang w:val="it-IT" w:eastAsia="en-US" w:bidi="ar-SA"/>
      </w:rPr>
    </w:lvl>
    <w:lvl w:ilvl="8" w:tplc="95A8FB40">
      <w:numFmt w:val="bullet"/>
      <w:lvlText w:val="•"/>
      <w:lvlJc w:val="left"/>
      <w:pPr>
        <w:ind w:left="7912" w:hanging="240"/>
      </w:pPr>
      <w:rPr>
        <w:rFonts w:hint="default"/>
        <w:lang w:val="it-IT" w:eastAsia="en-US" w:bidi="ar-SA"/>
      </w:rPr>
    </w:lvl>
  </w:abstractNum>
  <w:abstractNum w:abstractNumId="34">
    <w:nsid w:val="50E34D31"/>
    <w:multiLevelType w:val="hybridMultilevel"/>
    <w:tmpl w:val="2EEA4AF0"/>
    <w:lvl w:ilvl="0" w:tplc="5844B3A2">
      <w:start w:val="1"/>
      <w:numFmt w:val="decimal"/>
      <w:lvlText w:val="%1."/>
      <w:lvlJc w:val="left"/>
      <w:pPr>
        <w:ind w:left="116" w:hanging="22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E83C0222">
      <w:numFmt w:val="bullet"/>
      <w:lvlText w:val="•"/>
      <w:lvlJc w:val="left"/>
      <w:pPr>
        <w:ind w:left="1094" w:hanging="226"/>
      </w:pPr>
      <w:rPr>
        <w:rFonts w:hint="default"/>
        <w:lang w:val="it-IT" w:eastAsia="en-US" w:bidi="ar-SA"/>
      </w:rPr>
    </w:lvl>
    <w:lvl w:ilvl="2" w:tplc="35E4CB4E">
      <w:numFmt w:val="bullet"/>
      <w:lvlText w:val="•"/>
      <w:lvlJc w:val="left"/>
      <w:pPr>
        <w:ind w:left="2068" w:hanging="226"/>
      </w:pPr>
      <w:rPr>
        <w:rFonts w:hint="default"/>
        <w:lang w:val="it-IT" w:eastAsia="en-US" w:bidi="ar-SA"/>
      </w:rPr>
    </w:lvl>
    <w:lvl w:ilvl="3" w:tplc="2F02D47C">
      <w:numFmt w:val="bullet"/>
      <w:lvlText w:val="•"/>
      <w:lvlJc w:val="left"/>
      <w:pPr>
        <w:ind w:left="3042" w:hanging="226"/>
      </w:pPr>
      <w:rPr>
        <w:rFonts w:hint="default"/>
        <w:lang w:val="it-IT" w:eastAsia="en-US" w:bidi="ar-SA"/>
      </w:rPr>
    </w:lvl>
    <w:lvl w:ilvl="4" w:tplc="52ACF086">
      <w:numFmt w:val="bullet"/>
      <w:lvlText w:val="•"/>
      <w:lvlJc w:val="left"/>
      <w:pPr>
        <w:ind w:left="4016" w:hanging="226"/>
      </w:pPr>
      <w:rPr>
        <w:rFonts w:hint="default"/>
        <w:lang w:val="it-IT" w:eastAsia="en-US" w:bidi="ar-SA"/>
      </w:rPr>
    </w:lvl>
    <w:lvl w:ilvl="5" w:tplc="CA6E51AE">
      <w:numFmt w:val="bullet"/>
      <w:lvlText w:val="•"/>
      <w:lvlJc w:val="left"/>
      <w:pPr>
        <w:ind w:left="4990" w:hanging="226"/>
      </w:pPr>
      <w:rPr>
        <w:rFonts w:hint="default"/>
        <w:lang w:val="it-IT" w:eastAsia="en-US" w:bidi="ar-SA"/>
      </w:rPr>
    </w:lvl>
    <w:lvl w:ilvl="6" w:tplc="FF8C5D4E">
      <w:numFmt w:val="bullet"/>
      <w:lvlText w:val="•"/>
      <w:lvlJc w:val="left"/>
      <w:pPr>
        <w:ind w:left="5964" w:hanging="226"/>
      </w:pPr>
      <w:rPr>
        <w:rFonts w:hint="default"/>
        <w:lang w:val="it-IT" w:eastAsia="en-US" w:bidi="ar-SA"/>
      </w:rPr>
    </w:lvl>
    <w:lvl w:ilvl="7" w:tplc="CF824F44">
      <w:numFmt w:val="bullet"/>
      <w:lvlText w:val="•"/>
      <w:lvlJc w:val="left"/>
      <w:pPr>
        <w:ind w:left="6938" w:hanging="226"/>
      </w:pPr>
      <w:rPr>
        <w:rFonts w:hint="default"/>
        <w:lang w:val="it-IT" w:eastAsia="en-US" w:bidi="ar-SA"/>
      </w:rPr>
    </w:lvl>
    <w:lvl w:ilvl="8" w:tplc="663EE294">
      <w:numFmt w:val="bullet"/>
      <w:lvlText w:val="•"/>
      <w:lvlJc w:val="left"/>
      <w:pPr>
        <w:ind w:left="7912" w:hanging="226"/>
      </w:pPr>
      <w:rPr>
        <w:rFonts w:hint="default"/>
        <w:lang w:val="it-IT" w:eastAsia="en-US" w:bidi="ar-SA"/>
      </w:rPr>
    </w:lvl>
  </w:abstractNum>
  <w:abstractNum w:abstractNumId="35">
    <w:nsid w:val="51A577C1"/>
    <w:multiLevelType w:val="hybridMultilevel"/>
    <w:tmpl w:val="E74A8F4A"/>
    <w:lvl w:ilvl="0" w:tplc="9D4E2A36">
      <w:start w:val="1"/>
      <w:numFmt w:val="decimal"/>
      <w:lvlText w:val="%1."/>
      <w:lvlJc w:val="left"/>
      <w:pPr>
        <w:ind w:left="116" w:hanging="29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DE784EE0">
      <w:numFmt w:val="bullet"/>
      <w:lvlText w:val="•"/>
      <w:lvlJc w:val="left"/>
      <w:pPr>
        <w:ind w:left="1094" w:hanging="290"/>
      </w:pPr>
      <w:rPr>
        <w:rFonts w:hint="default"/>
        <w:lang w:val="it-IT" w:eastAsia="en-US" w:bidi="ar-SA"/>
      </w:rPr>
    </w:lvl>
    <w:lvl w:ilvl="2" w:tplc="3C169A22">
      <w:numFmt w:val="bullet"/>
      <w:lvlText w:val="•"/>
      <w:lvlJc w:val="left"/>
      <w:pPr>
        <w:ind w:left="2068" w:hanging="290"/>
      </w:pPr>
      <w:rPr>
        <w:rFonts w:hint="default"/>
        <w:lang w:val="it-IT" w:eastAsia="en-US" w:bidi="ar-SA"/>
      </w:rPr>
    </w:lvl>
    <w:lvl w:ilvl="3" w:tplc="AFE22362">
      <w:numFmt w:val="bullet"/>
      <w:lvlText w:val="•"/>
      <w:lvlJc w:val="left"/>
      <w:pPr>
        <w:ind w:left="3042" w:hanging="290"/>
      </w:pPr>
      <w:rPr>
        <w:rFonts w:hint="default"/>
        <w:lang w:val="it-IT" w:eastAsia="en-US" w:bidi="ar-SA"/>
      </w:rPr>
    </w:lvl>
    <w:lvl w:ilvl="4" w:tplc="D242B780">
      <w:numFmt w:val="bullet"/>
      <w:lvlText w:val="•"/>
      <w:lvlJc w:val="left"/>
      <w:pPr>
        <w:ind w:left="4016" w:hanging="290"/>
      </w:pPr>
      <w:rPr>
        <w:rFonts w:hint="default"/>
        <w:lang w:val="it-IT" w:eastAsia="en-US" w:bidi="ar-SA"/>
      </w:rPr>
    </w:lvl>
    <w:lvl w:ilvl="5" w:tplc="559CBD36">
      <w:numFmt w:val="bullet"/>
      <w:lvlText w:val="•"/>
      <w:lvlJc w:val="left"/>
      <w:pPr>
        <w:ind w:left="4990" w:hanging="290"/>
      </w:pPr>
      <w:rPr>
        <w:rFonts w:hint="default"/>
        <w:lang w:val="it-IT" w:eastAsia="en-US" w:bidi="ar-SA"/>
      </w:rPr>
    </w:lvl>
    <w:lvl w:ilvl="6" w:tplc="4E4AE5D6">
      <w:numFmt w:val="bullet"/>
      <w:lvlText w:val="•"/>
      <w:lvlJc w:val="left"/>
      <w:pPr>
        <w:ind w:left="5964" w:hanging="290"/>
      </w:pPr>
      <w:rPr>
        <w:rFonts w:hint="default"/>
        <w:lang w:val="it-IT" w:eastAsia="en-US" w:bidi="ar-SA"/>
      </w:rPr>
    </w:lvl>
    <w:lvl w:ilvl="7" w:tplc="E65861F8">
      <w:numFmt w:val="bullet"/>
      <w:lvlText w:val="•"/>
      <w:lvlJc w:val="left"/>
      <w:pPr>
        <w:ind w:left="6938" w:hanging="290"/>
      </w:pPr>
      <w:rPr>
        <w:rFonts w:hint="default"/>
        <w:lang w:val="it-IT" w:eastAsia="en-US" w:bidi="ar-SA"/>
      </w:rPr>
    </w:lvl>
    <w:lvl w:ilvl="8" w:tplc="040827B4">
      <w:numFmt w:val="bullet"/>
      <w:lvlText w:val="•"/>
      <w:lvlJc w:val="left"/>
      <w:pPr>
        <w:ind w:left="7912" w:hanging="290"/>
      </w:pPr>
      <w:rPr>
        <w:rFonts w:hint="default"/>
        <w:lang w:val="it-IT" w:eastAsia="en-US" w:bidi="ar-SA"/>
      </w:rPr>
    </w:lvl>
  </w:abstractNum>
  <w:abstractNum w:abstractNumId="36">
    <w:nsid w:val="53FA72F5"/>
    <w:multiLevelType w:val="hybridMultilevel"/>
    <w:tmpl w:val="BE5C4748"/>
    <w:lvl w:ilvl="0" w:tplc="F062682E">
      <w:start w:val="1"/>
      <w:numFmt w:val="decimal"/>
      <w:lvlText w:val="%1."/>
      <w:lvlJc w:val="left"/>
      <w:pPr>
        <w:ind w:left="116" w:hanging="28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058C1514">
      <w:numFmt w:val="bullet"/>
      <w:lvlText w:val="•"/>
      <w:lvlJc w:val="left"/>
      <w:pPr>
        <w:ind w:left="1094" w:hanging="286"/>
      </w:pPr>
      <w:rPr>
        <w:rFonts w:hint="default"/>
        <w:lang w:val="it-IT" w:eastAsia="en-US" w:bidi="ar-SA"/>
      </w:rPr>
    </w:lvl>
    <w:lvl w:ilvl="2" w:tplc="08D08A4A">
      <w:numFmt w:val="bullet"/>
      <w:lvlText w:val="•"/>
      <w:lvlJc w:val="left"/>
      <w:pPr>
        <w:ind w:left="2068" w:hanging="286"/>
      </w:pPr>
      <w:rPr>
        <w:rFonts w:hint="default"/>
        <w:lang w:val="it-IT" w:eastAsia="en-US" w:bidi="ar-SA"/>
      </w:rPr>
    </w:lvl>
    <w:lvl w:ilvl="3" w:tplc="E1D42A2C">
      <w:numFmt w:val="bullet"/>
      <w:lvlText w:val="•"/>
      <w:lvlJc w:val="left"/>
      <w:pPr>
        <w:ind w:left="3042" w:hanging="286"/>
      </w:pPr>
      <w:rPr>
        <w:rFonts w:hint="default"/>
        <w:lang w:val="it-IT" w:eastAsia="en-US" w:bidi="ar-SA"/>
      </w:rPr>
    </w:lvl>
    <w:lvl w:ilvl="4" w:tplc="2C68DE90">
      <w:numFmt w:val="bullet"/>
      <w:lvlText w:val="•"/>
      <w:lvlJc w:val="left"/>
      <w:pPr>
        <w:ind w:left="4016" w:hanging="286"/>
      </w:pPr>
      <w:rPr>
        <w:rFonts w:hint="default"/>
        <w:lang w:val="it-IT" w:eastAsia="en-US" w:bidi="ar-SA"/>
      </w:rPr>
    </w:lvl>
    <w:lvl w:ilvl="5" w:tplc="D97AB7EA">
      <w:numFmt w:val="bullet"/>
      <w:lvlText w:val="•"/>
      <w:lvlJc w:val="left"/>
      <w:pPr>
        <w:ind w:left="4990" w:hanging="286"/>
      </w:pPr>
      <w:rPr>
        <w:rFonts w:hint="default"/>
        <w:lang w:val="it-IT" w:eastAsia="en-US" w:bidi="ar-SA"/>
      </w:rPr>
    </w:lvl>
    <w:lvl w:ilvl="6" w:tplc="087E3D68">
      <w:numFmt w:val="bullet"/>
      <w:lvlText w:val="•"/>
      <w:lvlJc w:val="left"/>
      <w:pPr>
        <w:ind w:left="5964" w:hanging="286"/>
      </w:pPr>
      <w:rPr>
        <w:rFonts w:hint="default"/>
        <w:lang w:val="it-IT" w:eastAsia="en-US" w:bidi="ar-SA"/>
      </w:rPr>
    </w:lvl>
    <w:lvl w:ilvl="7" w:tplc="1A3CB5E4">
      <w:numFmt w:val="bullet"/>
      <w:lvlText w:val="•"/>
      <w:lvlJc w:val="left"/>
      <w:pPr>
        <w:ind w:left="6938" w:hanging="286"/>
      </w:pPr>
      <w:rPr>
        <w:rFonts w:hint="default"/>
        <w:lang w:val="it-IT" w:eastAsia="en-US" w:bidi="ar-SA"/>
      </w:rPr>
    </w:lvl>
    <w:lvl w:ilvl="8" w:tplc="5CF4964A">
      <w:numFmt w:val="bullet"/>
      <w:lvlText w:val="•"/>
      <w:lvlJc w:val="left"/>
      <w:pPr>
        <w:ind w:left="7912" w:hanging="286"/>
      </w:pPr>
      <w:rPr>
        <w:rFonts w:hint="default"/>
        <w:lang w:val="it-IT" w:eastAsia="en-US" w:bidi="ar-SA"/>
      </w:rPr>
    </w:lvl>
  </w:abstractNum>
  <w:abstractNum w:abstractNumId="37">
    <w:nsid w:val="55171A20"/>
    <w:multiLevelType w:val="hybridMultilevel"/>
    <w:tmpl w:val="C19E3C84"/>
    <w:lvl w:ilvl="0" w:tplc="02DC2A4C">
      <w:start w:val="1"/>
      <w:numFmt w:val="decimal"/>
      <w:lvlText w:val="%1."/>
      <w:lvlJc w:val="left"/>
      <w:pPr>
        <w:ind w:left="116" w:hanging="23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34B42FB2">
      <w:numFmt w:val="bullet"/>
      <w:lvlText w:val="•"/>
      <w:lvlJc w:val="left"/>
      <w:pPr>
        <w:ind w:left="1094" w:hanging="230"/>
      </w:pPr>
      <w:rPr>
        <w:rFonts w:hint="default"/>
        <w:lang w:val="it-IT" w:eastAsia="en-US" w:bidi="ar-SA"/>
      </w:rPr>
    </w:lvl>
    <w:lvl w:ilvl="2" w:tplc="2C484780">
      <w:numFmt w:val="bullet"/>
      <w:lvlText w:val="•"/>
      <w:lvlJc w:val="left"/>
      <w:pPr>
        <w:ind w:left="2068" w:hanging="230"/>
      </w:pPr>
      <w:rPr>
        <w:rFonts w:hint="default"/>
        <w:lang w:val="it-IT" w:eastAsia="en-US" w:bidi="ar-SA"/>
      </w:rPr>
    </w:lvl>
    <w:lvl w:ilvl="3" w:tplc="8E86357C">
      <w:numFmt w:val="bullet"/>
      <w:lvlText w:val="•"/>
      <w:lvlJc w:val="left"/>
      <w:pPr>
        <w:ind w:left="3042" w:hanging="230"/>
      </w:pPr>
      <w:rPr>
        <w:rFonts w:hint="default"/>
        <w:lang w:val="it-IT" w:eastAsia="en-US" w:bidi="ar-SA"/>
      </w:rPr>
    </w:lvl>
    <w:lvl w:ilvl="4" w:tplc="2CE488D6">
      <w:numFmt w:val="bullet"/>
      <w:lvlText w:val="•"/>
      <w:lvlJc w:val="left"/>
      <w:pPr>
        <w:ind w:left="4016" w:hanging="230"/>
      </w:pPr>
      <w:rPr>
        <w:rFonts w:hint="default"/>
        <w:lang w:val="it-IT" w:eastAsia="en-US" w:bidi="ar-SA"/>
      </w:rPr>
    </w:lvl>
    <w:lvl w:ilvl="5" w:tplc="17B27228">
      <w:numFmt w:val="bullet"/>
      <w:lvlText w:val="•"/>
      <w:lvlJc w:val="left"/>
      <w:pPr>
        <w:ind w:left="4990" w:hanging="230"/>
      </w:pPr>
      <w:rPr>
        <w:rFonts w:hint="default"/>
        <w:lang w:val="it-IT" w:eastAsia="en-US" w:bidi="ar-SA"/>
      </w:rPr>
    </w:lvl>
    <w:lvl w:ilvl="6" w:tplc="E3F02CC6">
      <w:numFmt w:val="bullet"/>
      <w:lvlText w:val="•"/>
      <w:lvlJc w:val="left"/>
      <w:pPr>
        <w:ind w:left="5964" w:hanging="230"/>
      </w:pPr>
      <w:rPr>
        <w:rFonts w:hint="default"/>
        <w:lang w:val="it-IT" w:eastAsia="en-US" w:bidi="ar-SA"/>
      </w:rPr>
    </w:lvl>
    <w:lvl w:ilvl="7" w:tplc="336C16D6">
      <w:numFmt w:val="bullet"/>
      <w:lvlText w:val="•"/>
      <w:lvlJc w:val="left"/>
      <w:pPr>
        <w:ind w:left="6938" w:hanging="230"/>
      </w:pPr>
      <w:rPr>
        <w:rFonts w:hint="default"/>
        <w:lang w:val="it-IT" w:eastAsia="en-US" w:bidi="ar-SA"/>
      </w:rPr>
    </w:lvl>
    <w:lvl w:ilvl="8" w:tplc="94B21DA2">
      <w:numFmt w:val="bullet"/>
      <w:lvlText w:val="•"/>
      <w:lvlJc w:val="left"/>
      <w:pPr>
        <w:ind w:left="7912" w:hanging="230"/>
      </w:pPr>
      <w:rPr>
        <w:rFonts w:hint="default"/>
        <w:lang w:val="it-IT" w:eastAsia="en-US" w:bidi="ar-SA"/>
      </w:rPr>
    </w:lvl>
  </w:abstractNum>
  <w:abstractNum w:abstractNumId="38">
    <w:nsid w:val="582A099D"/>
    <w:multiLevelType w:val="hybridMultilevel"/>
    <w:tmpl w:val="0526D50E"/>
    <w:lvl w:ilvl="0" w:tplc="2ECE2180">
      <w:start w:val="1"/>
      <w:numFmt w:val="decimal"/>
      <w:lvlText w:val="%1."/>
      <w:lvlJc w:val="left"/>
      <w:pPr>
        <w:ind w:left="116" w:hanging="28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9EEC2FF0">
      <w:numFmt w:val="bullet"/>
      <w:lvlText w:val="•"/>
      <w:lvlJc w:val="left"/>
      <w:pPr>
        <w:ind w:left="1094" w:hanging="282"/>
      </w:pPr>
      <w:rPr>
        <w:rFonts w:hint="default"/>
        <w:lang w:val="it-IT" w:eastAsia="en-US" w:bidi="ar-SA"/>
      </w:rPr>
    </w:lvl>
    <w:lvl w:ilvl="2" w:tplc="9B14E850">
      <w:numFmt w:val="bullet"/>
      <w:lvlText w:val="•"/>
      <w:lvlJc w:val="left"/>
      <w:pPr>
        <w:ind w:left="2068" w:hanging="282"/>
      </w:pPr>
      <w:rPr>
        <w:rFonts w:hint="default"/>
        <w:lang w:val="it-IT" w:eastAsia="en-US" w:bidi="ar-SA"/>
      </w:rPr>
    </w:lvl>
    <w:lvl w:ilvl="3" w:tplc="EA3CA59A">
      <w:numFmt w:val="bullet"/>
      <w:lvlText w:val="•"/>
      <w:lvlJc w:val="left"/>
      <w:pPr>
        <w:ind w:left="3042" w:hanging="282"/>
      </w:pPr>
      <w:rPr>
        <w:rFonts w:hint="default"/>
        <w:lang w:val="it-IT" w:eastAsia="en-US" w:bidi="ar-SA"/>
      </w:rPr>
    </w:lvl>
    <w:lvl w:ilvl="4" w:tplc="9AF4EC7E">
      <w:numFmt w:val="bullet"/>
      <w:lvlText w:val="•"/>
      <w:lvlJc w:val="left"/>
      <w:pPr>
        <w:ind w:left="4016" w:hanging="282"/>
      </w:pPr>
      <w:rPr>
        <w:rFonts w:hint="default"/>
        <w:lang w:val="it-IT" w:eastAsia="en-US" w:bidi="ar-SA"/>
      </w:rPr>
    </w:lvl>
    <w:lvl w:ilvl="5" w:tplc="2A94BC74">
      <w:numFmt w:val="bullet"/>
      <w:lvlText w:val="•"/>
      <w:lvlJc w:val="left"/>
      <w:pPr>
        <w:ind w:left="4990" w:hanging="282"/>
      </w:pPr>
      <w:rPr>
        <w:rFonts w:hint="default"/>
        <w:lang w:val="it-IT" w:eastAsia="en-US" w:bidi="ar-SA"/>
      </w:rPr>
    </w:lvl>
    <w:lvl w:ilvl="6" w:tplc="1E784D70">
      <w:numFmt w:val="bullet"/>
      <w:lvlText w:val="•"/>
      <w:lvlJc w:val="left"/>
      <w:pPr>
        <w:ind w:left="5964" w:hanging="282"/>
      </w:pPr>
      <w:rPr>
        <w:rFonts w:hint="default"/>
        <w:lang w:val="it-IT" w:eastAsia="en-US" w:bidi="ar-SA"/>
      </w:rPr>
    </w:lvl>
    <w:lvl w:ilvl="7" w:tplc="1938E822">
      <w:numFmt w:val="bullet"/>
      <w:lvlText w:val="•"/>
      <w:lvlJc w:val="left"/>
      <w:pPr>
        <w:ind w:left="6938" w:hanging="282"/>
      </w:pPr>
      <w:rPr>
        <w:rFonts w:hint="default"/>
        <w:lang w:val="it-IT" w:eastAsia="en-US" w:bidi="ar-SA"/>
      </w:rPr>
    </w:lvl>
    <w:lvl w:ilvl="8" w:tplc="040EC8F6">
      <w:numFmt w:val="bullet"/>
      <w:lvlText w:val="•"/>
      <w:lvlJc w:val="left"/>
      <w:pPr>
        <w:ind w:left="7912" w:hanging="282"/>
      </w:pPr>
      <w:rPr>
        <w:rFonts w:hint="default"/>
        <w:lang w:val="it-IT" w:eastAsia="en-US" w:bidi="ar-SA"/>
      </w:rPr>
    </w:lvl>
  </w:abstractNum>
  <w:abstractNum w:abstractNumId="39">
    <w:nsid w:val="5A831E54"/>
    <w:multiLevelType w:val="hybridMultilevel"/>
    <w:tmpl w:val="74F2F68E"/>
    <w:lvl w:ilvl="0" w:tplc="288E1366">
      <w:start w:val="1"/>
      <w:numFmt w:val="decimal"/>
      <w:lvlText w:val="%1."/>
      <w:lvlJc w:val="left"/>
      <w:pPr>
        <w:ind w:left="116" w:hanging="24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A8487B98">
      <w:numFmt w:val="bullet"/>
      <w:lvlText w:val="•"/>
      <w:lvlJc w:val="left"/>
      <w:pPr>
        <w:ind w:left="1094" w:hanging="242"/>
      </w:pPr>
      <w:rPr>
        <w:rFonts w:hint="default"/>
        <w:lang w:val="it-IT" w:eastAsia="en-US" w:bidi="ar-SA"/>
      </w:rPr>
    </w:lvl>
    <w:lvl w:ilvl="2" w:tplc="1180C8AC">
      <w:numFmt w:val="bullet"/>
      <w:lvlText w:val="•"/>
      <w:lvlJc w:val="left"/>
      <w:pPr>
        <w:ind w:left="2068" w:hanging="242"/>
      </w:pPr>
      <w:rPr>
        <w:rFonts w:hint="default"/>
        <w:lang w:val="it-IT" w:eastAsia="en-US" w:bidi="ar-SA"/>
      </w:rPr>
    </w:lvl>
    <w:lvl w:ilvl="3" w:tplc="E85E0AEE">
      <w:numFmt w:val="bullet"/>
      <w:lvlText w:val="•"/>
      <w:lvlJc w:val="left"/>
      <w:pPr>
        <w:ind w:left="3042" w:hanging="242"/>
      </w:pPr>
      <w:rPr>
        <w:rFonts w:hint="default"/>
        <w:lang w:val="it-IT" w:eastAsia="en-US" w:bidi="ar-SA"/>
      </w:rPr>
    </w:lvl>
    <w:lvl w:ilvl="4" w:tplc="C270DEEA">
      <w:numFmt w:val="bullet"/>
      <w:lvlText w:val="•"/>
      <w:lvlJc w:val="left"/>
      <w:pPr>
        <w:ind w:left="4016" w:hanging="242"/>
      </w:pPr>
      <w:rPr>
        <w:rFonts w:hint="default"/>
        <w:lang w:val="it-IT" w:eastAsia="en-US" w:bidi="ar-SA"/>
      </w:rPr>
    </w:lvl>
    <w:lvl w:ilvl="5" w:tplc="7952CB08">
      <w:numFmt w:val="bullet"/>
      <w:lvlText w:val="•"/>
      <w:lvlJc w:val="left"/>
      <w:pPr>
        <w:ind w:left="4990" w:hanging="242"/>
      </w:pPr>
      <w:rPr>
        <w:rFonts w:hint="default"/>
        <w:lang w:val="it-IT" w:eastAsia="en-US" w:bidi="ar-SA"/>
      </w:rPr>
    </w:lvl>
    <w:lvl w:ilvl="6" w:tplc="86EEE706">
      <w:numFmt w:val="bullet"/>
      <w:lvlText w:val="•"/>
      <w:lvlJc w:val="left"/>
      <w:pPr>
        <w:ind w:left="5964" w:hanging="242"/>
      </w:pPr>
      <w:rPr>
        <w:rFonts w:hint="default"/>
        <w:lang w:val="it-IT" w:eastAsia="en-US" w:bidi="ar-SA"/>
      </w:rPr>
    </w:lvl>
    <w:lvl w:ilvl="7" w:tplc="4CB073BE">
      <w:numFmt w:val="bullet"/>
      <w:lvlText w:val="•"/>
      <w:lvlJc w:val="left"/>
      <w:pPr>
        <w:ind w:left="6938" w:hanging="242"/>
      </w:pPr>
      <w:rPr>
        <w:rFonts w:hint="default"/>
        <w:lang w:val="it-IT" w:eastAsia="en-US" w:bidi="ar-SA"/>
      </w:rPr>
    </w:lvl>
    <w:lvl w:ilvl="8" w:tplc="D7580B8E">
      <w:numFmt w:val="bullet"/>
      <w:lvlText w:val="•"/>
      <w:lvlJc w:val="left"/>
      <w:pPr>
        <w:ind w:left="7912" w:hanging="242"/>
      </w:pPr>
      <w:rPr>
        <w:rFonts w:hint="default"/>
        <w:lang w:val="it-IT" w:eastAsia="en-US" w:bidi="ar-SA"/>
      </w:rPr>
    </w:lvl>
  </w:abstractNum>
  <w:abstractNum w:abstractNumId="40">
    <w:nsid w:val="5D281653"/>
    <w:multiLevelType w:val="hybridMultilevel"/>
    <w:tmpl w:val="68C24AFC"/>
    <w:lvl w:ilvl="0" w:tplc="0B6C80E2">
      <w:start w:val="1"/>
      <w:numFmt w:val="decimal"/>
      <w:lvlText w:val="%1."/>
      <w:lvlJc w:val="left"/>
      <w:pPr>
        <w:ind w:left="116" w:hanging="23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E1A049FE">
      <w:numFmt w:val="bullet"/>
      <w:lvlText w:val="•"/>
      <w:lvlJc w:val="left"/>
      <w:pPr>
        <w:ind w:left="1094" w:hanging="230"/>
      </w:pPr>
      <w:rPr>
        <w:rFonts w:hint="default"/>
        <w:lang w:val="it-IT" w:eastAsia="en-US" w:bidi="ar-SA"/>
      </w:rPr>
    </w:lvl>
    <w:lvl w:ilvl="2" w:tplc="248C92B4">
      <w:numFmt w:val="bullet"/>
      <w:lvlText w:val="•"/>
      <w:lvlJc w:val="left"/>
      <w:pPr>
        <w:ind w:left="2068" w:hanging="230"/>
      </w:pPr>
      <w:rPr>
        <w:rFonts w:hint="default"/>
        <w:lang w:val="it-IT" w:eastAsia="en-US" w:bidi="ar-SA"/>
      </w:rPr>
    </w:lvl>
    <w:lvl w:ilvl="3" w:tplc="A15024FE">
      <w:numFmt w:val="bullet"/>
      <w:lvlText w:val="•"/>
      <w:lvlJc w:val="left"/>
      <w:pPr>
        <w:ind w:left="3042" w:hanging="230"/>
      </w:pPr>
      <w:rPr>
        <w:rFonts w:hint="default"/>
        <w:lang w:val="it-IT" w:eastAsia="en-US" w:bidi="ar-SA"/>
      </w:rPr>
    </w:lvl>
    <w:lvl w:ilvl="4" w:tplc="A5C859E0">
      <w:numFmt w:val="bullet"/>
      <w:lvlText w:val="•"/>
      <w:lvlJc w:val="left"/>
      <w:pPr>
        <w:ind w:left="4016" w:hanging="230"/>
      </w:pPr>
      <w:rPr>
        <w:rFonts w:hint="default"/>
        <w:lang w:val="it-IT" w:eastAsia="en-US" w:bidi="ar-SA"/>
      </w:rPr>
    </w:lvl>
    <w:lvl w:ilvl="5" w:tplc="42BA6B96">
      <w:numFmt w:val="bullet"/>
      <w:lvlText w:val="•"/>
      <w:lvlJc w:val="left"/>
      <w:pPr>
        <w:ind w:left="4990" w:hanging="230"/>
      </w:pPr>
      <w:rPr>
        <w:rFonts w:hint="default"/>
        <w:lang w:val="it-IT" w:eastAsia="en-US" w:bidi="ar-SA"/>
      </w:rPr>
    </w:lvl>
    <w:lvl w:ilvl="6" w:tplc="F5021368">
      <w:numFmt w:val="bullet"/>
      <w:lvlText w:val="•"/>
      <w:lvlJc w:val="left"/>
      <w:pPr>
        <w:ind w:left="5964" w:hanging="230"/>
      </w:pPr>
      <w:rPr>
        <w:rFonts w:hint="default"/>
        <w:lang w:val="it-IT" w:eastAsia="en-US" w:bidi="ar-SA"/>
      </w:rPr>
    </w:lvl>
    <w:lvl w:ilvl="7" w:tplc="C51EB804">
      <w:numFmt w:val="bullet"/>
      <w:lvlText w:val="•"/>
      <w:lvlJc w:val="left"/>
      <w:pPr>
        <w:ind w:left="6938" w:hanging="230"/>
      </w:pPr>
      <w:rPr>
        <w:rFonts w:hint="default"/>
        <w:lang w:val="it-IT" w:eastAsia="en-US" w:bidi="ar-SA"/>
      </w:rPr>
    </w:lvl>
    <w:lvl w:ilvl="8" w:tplc="FA02D7CC">
      <w:numFmt w:val="bullet"/>
      <w:lvlText w:val="•"/>
      <w:lvlJc w:val="left"/>
      <w:pPr>
        <w:ind w:left="7912" w:hanging="230"/>
      </w:pPr>
      <w:rPr>
        <w:rFonts w:hint="default"/>
        <w:lang w:val="it-IT" w:eastAsia="en-US" w:bidi="ar-SA"/>
      </w:rPr>
    </w:lvl>
  </w:abstractNum>
  <w:abstractNum w:abstractNumId="41">
    <w:nsid w:val="5E71539F"/>
    <w:multiLevelType w:val="hybridMultilevel"/>
    <w:tmpl w:val="66065FE2"/>
    <w:lvl w:ilvl="0" w:tplc="C49E70AA">
      <w:start w:val="1"/>
      <w:numFmt w:val="decimal"/>
      <w:lvlText w:val="%1."/>
      <w:lvlJc w:val="left"/>
      <w:pPr>
        <w:ind w:left="116" w:hanging="22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B7CA547A">
      <w:numFmt w:val="bullet"/>
      <w:lvlText w:val="•"/>
      <w:lvlJc w:val="left"/>
      <w:pPr>
        <w:ind w:left="1094" w:hanging="228"/>
      </w:pPr>
      <w:rPr>
        <w:rFonts w:hint="default"/>
        <w:lang w:val="it-IT" w:eastAsia="en-US" w:bidi="ar-SA"/>
      </w:rPr>
    </w:lvl>
    <w:lvl w:ilvl="2" w:tplc="49163CAE">
      <w:numFmt w:val="bullet"/>
      <w:lvlText w:val="•"/>
      <w:lvlJc w:val="left"/>
      <w:pPr>
        <w:ind w:left="2068" w:hanging="228"/>
      </w:pPr>
      <w:rPr>
        <w:rFonts w:hint="default"/>
        <w:lang w:val="it-IT" w:eastAsia="en-US" w:bidi="ar-SA"/>
      </w:rPr>
    </w:lvl>
    <w:lvl w:ilvl="3" w:tplc="644E8F82">
      <w:numFmt w:val="bullet"/>
      <w:lvlText w:val="•"/>
      <w:lvlJc w:val="left"/>
      <w:pPr>
        <w:ind w:left="3042" w:hanging="228"/>
      </w:pPr>
      <w:rPr>
        <w:rFonts w:hint="default"/>
        <w:lang w:val="it-IT" w:eastAsia="en-US" w:bidi="ar-SA"/>
      </w:rPr>
    </w:lvl>
    <w:lvl w:ilvl="4" w:tplc="FD58DEB4">
      <w:numFmt w:val="bullet"/>
      <w:lvlText w:val="•"/>
      <w:lvlJc w:val="left"/>
      <w:pPr>
        <w:ind w:left="4016" w:hanging="228"/>
      </w:pPr>
      <w:rPr>
        <w:rFonts w:hint="default"/>
        <w:lang w:val="it-IT" w:eastAsia="en-US" w:bidi="ar-SA"/>
      </w:rPr>
    </w:lvl>
    <w:lvl w:ilvl="5" w:tplc="2D08EFA0">
      <w:numFmt w:val="bullet"/>
      <w:lvlText w:val="•"/>
      <w:lvlJc w:val="left"/>
      <w:pPr>
        <w:ind w:left="4990" w:hanging="228"/>
      </w:pPr>
      <w:rPr>
        <w:rFonts w:hint="default"/>
        <w:lang w:val="it-IT" w:eastAsia="en-US" w:bidi="ar-SA"/>
      </w:rPr>
    </w:lvl>
    <w:lvl w:ilvl="6" w:tplc="67ACC8C0">
      <w:numFmt w:val="bullet"/>
      <w:lvlText w:val="•"/>
      <w:lvlJc w:val="left"/>
      <w:pPr>
        <w:ind w:left="5964" w:hanging="228"/>
      </w:pPr>
      <w:rPr>
        <w:rFonts w:hint="default"/>
        <w:lang w:val="it-IT" w:eastAsia="en-US" w:bidi="ar-SA"/>
      </w:rPr>
    </w:lvl>
    <w:lvl w:ilvl="7" w:tplc="EB42DD04">
      <w:numFmt w:val="bullet"/>
      <w:lvlText w:val="•"/>
      <w:lvlJc w:val="left"/>
      <w:pPr>
        <w:ind w:left="6938" w:hanging="228"/>
      </w:pPr>
      <w:rPr>
        <w:rFonts w:hint="default"/>
        <w:lang w:val="it-IT" w:eastAsia="en-US" w:bidi="ar-SA"/>
      </w:rPr>
    </w:lvl>
    <w:lvl w:ilvl="8" w:tplc="5D060344">
      <w:numFmt w:val="bullet"/>
      <w:lvlText w:val="•"/>
      <w:lvlJc w:val="left"/>
      <w:pPr>
        <w:ind w:left="7912" w:hanging="228"/>
      </w:pPr>
      <w:rPr>
        <w:rFonts w:hint="default"/>
        <w:lang w:val="it-IT" w:eastAsia="en-US" w:bidi="ar-SA"/>
      </w:rPr>
    </w:lvl>
  </w:abstractNum>
  <w:abstractNum w:abstractNumId="42">
    <w:nsid w:val="60A5642D"/>
    <w:multiLevelType w:val="hybridMultilevel"/>
    <w:tmpl w:val="DFB6E4E4"/>
    <w:lvl w:ilvl="0" w:tplc="AF143C62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C9FA3AF6">
      <w:numFmt w:val="bullet"/>
      <w:lvlText w:val="•"/>
      <w:lvlJc w:val="left"/>
      <w:pPr>
        <w:ind w:left="1094" w:hanging="284"/>
      </w:pPr>
      <w:rPr>
        <w:rFonts w:hint="default"/>
        <w:lang w:val="it-IT" w:eastAsia="en-US" w:bidi="ar-SA"/>
      </w:rPr>
    </w:lvl>
    <w:lvl w:ilvl="2" w:tplc="37B22BF0">
      <w:numFmt w:val="bullet"/>
      <w:lvlText w:val="•"/>
      <w:lvlJc w:val="left"/>
      <w:pPr>
        <w:ind w:left="2068" w:hanging="284"/>
      </w:pPr>
      <w:rPr>
        <w:rFonts w:hint="default"/>
        <w:lang w:val="it-IT" w:eastAsia="en-US" w:bidi="ar-SA"/>
      </w:rPr>
    </w:lvl>
    <w:lvl w:ilvl="3" w:tplc="DE1A1A00">
      <w:numFmt w:val="bullet"/>
      <w:lvlText w:val="•"/>
      <w:lvlJc w:val="left"/>
      <w:pPr>
        <w:ind w:left="3042" w:hanging="284"/>
      </w:pPr>
      <w:rPr>
        <w:rFonts w:hint="default"/>
        <w:lang w:val="it-IT" w:eastAsia="en-US" w:bidi="ar-SA"/>
      </w:rPr>
    </w:lvl>
    <w:lvl w:ilvl="4" w:tplc="B9A471B8">
      <w:numFmt w:val="bullet"/>
      <w:lvlText w:val="•"/>
      <w:lvlJc w:val="left"/>
      <w:pPr>
        <w:ind w:left="4016" w:hanging="284"/>
      </w:pPr>
      <w:rPr>
        <w:rFonts w:hint="default"/>
        <w:lang w:val="it-IT" w:eastAsia="en-US" w:bidi="ar-SA"/>
      </w:rPr>
    </w:lvl>
    <w:lvl w:ilvl="5" w:tplc="090092C0">
      <w:numFmt w:val="bullet"/>
      <w:lvlText w:val="•"/>
      <w:lvlJc w:val="left"/>
      <w:pPr>
        <w:ind w:left="4990" w:hanging="284"/>
      </w:pPr>
      <w:rPr>
        <w:rFonts w:hint="default"/>
        <w:lang w:val="it-IT" w:eastAsia="en-US" w:bidi="ar-SA"/>
      </w:rPr>
    </w:lvl>
    <w:lvl w:ilvl="6" w:tplc="4ED6FE5C">
      <w:numFmt w:val="bullet"/>
      <w:lvlText w:val="•"/>
      <w:lvlJc w:val="left"/>
      <w:pPr>
        <w:ind w:left="5964" w:hanging="284"/>
      </w:pPr>
      <w:rPr>
        <w:rFonts w:hint="default"/>
        <w:lang w:val="it-IT" w:eastAsia="en-US" w:bidi="ar-SA"/>
      </w:rPr>
    </w:lvl>
    <w:lvl w:ilvl="7" w:tplc="A112C42C">
      <w:numFmt w:val="bullet"/>
      <w:lvlText w:val="•"/>
      <w:lvlJc w:val="left"/>
      <w:pPr>
        <w:ind w:left="6938" w:hanging="284"/>
      </w:pPr>
      <w:rPr>
        <w:rFonts w:hint="default"/>
        <w:lang w:val="it-IT" w:eastAsia="en-US" w:bidi="ar-SA"/>
      </w:rPr>
    </w:lvl>
    <w:lvl w:ilvl="8" w:tplc="509A847C">
      <w:numFmt w:val="bullet"/>
      <w:lvlText w:val="•"/>
      <w:lvlJc w:val="left"/>
      <w:pPr>
        <w:ind w:left="7912" w:hanging="284"/>
      </w:pPr>
      <w:rPr>
        <w:rFonts w:hint="default"/>
        <w:lang w:val="it-IT" w:eastAsia="en-US" w:bidi="ar-SA"/>
      </w:rPr>
    </w:lvl>
  </w:abstractNum>
  <w:abstractNum w:abstractNumId="43">
    <w:nsid w:val="618E403B"/>
    <w:multiLevelType w:val="hybridMultilevel"/>
    <w:tmpl w:val="C09EE46A"/>
    <w:lvl w:ilvl="0" w:tplc="4306C97E">
      <w:start w:val="1"/>
      <w:numFmt w:val="decimal"/>
      <w:lvlText w:val="%1."/>
      <w:lvlJc w:val="left"/>
      <w:pPr>
        <w:ind w:left="116" w:hanging="23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5B568FDC">
      <w:numFmt w:val="bullet"/>
      <w:lvlText w:val="•"/>
      <w:lvlJc w:val="left"/>
      <w:pPr>
        <w:ind w:left="1094" w:hanging="236"/>
      </w:pPr>
      <w:rPr>
        <w:rFonts w:hint="default"/>
        <w:lang w:val="it-IT" w:eastAsia="en-US" w:bidi="ar-SA"/>
      </w:rPr>
    </w:lvl>
    <w:lvl w:ilvl="2" w:tplc="739ED5FC">
      <w:numFmt w:val="bullet"/>
      <w:lvlText w:val="•"/>
      <w:lvlJc w:val="left"/>
      <w:pPr>
        <w:ind w:left="2068" w:hanging="236"/>
      </w:pPr>
      <w:rPr>
        <w:rFonts w:hint="default"/>
        <w:lang w:val="it-IT" w:eastAsia="en-US" w:bidi="ar-SA"/>
      </w:rPr>
    </w:lvl>
    <w:lvl w:ilvl="3" w:tplc="BD6201EA">
      <w:numFmt w:val="bullet"/>
      <w:lvlText w:val="•"/>
      <w:lvlJc w:val="left"/>
      <w:pPr>
        <w:ind w:left="3042" w:hanging="236"/>
      </w:pPr>
      <w:rPr>
        <w:rFonts w:hint="default"/>
        <w:lang w:val="it-IT" w:eastAsia="en-US" w:bidi="ar-SA"/>
      </w:rPr>
    </w:lvl>
    <w:lvl w:ilvl="4" w:tplc="CBD650F8">
      <w:numFmt w:val="bullet"/>
      <w:lvlText w:val="•"/>
      <w:lvlJc w:val="left"/>
      <w:pPr>
        <w:ind w:left="4016" w:hanging="236"/>
      </w:pPr>
      <w:rPr>
        <w:rFonts w:hint="default"/>
        <w:lang w:val="it-IT" w:eastAsia="en-US" w:bidi="ar-SA"/>
      </w:rPr>
    </w:lvl>
    <w:lvl w:ilvl="5" w:tplc="8DAA35A8">
      <w:numFmt w:val="bullet"/>
      <w:lvlText w:val="•"/>
      <w:lvlJc w:val="left"/>
      <w:pPr>
        <w:ind w:left="4990" w:hanging="236"/>
      </w:pPr>
      <w:rPr>
        <w:rFonts w:hint="default"/>
        <w:lang w:val="it-IT" w:eastAsia="en-US" w:bidi="ar-SA"/>
      </w:rPr>
    </w:lvl>
    <w:lvl w:ilvl="6" w:tplc="FEB87B94">
      <w:numFmt w:val="bullet"/>
      <w:lvlText w:val="•"/>
      <w:lvlJc w:val="left"/>
      <w:pPr>
        <w:ind w:left="5964" w:hanging="236"/>
      </w:pPr>
      <w:rPr>
        <w:rFonts w:hint="default"/>
        <w:lang w:val="it-IT" w:eastAsia="en-US" w:bidi="ar-SA"/>
      </w:rPr>
    </w:lvl>
    <w:lvl w:ilvl="7" w:tplc="4CAA702C">
      <w:numFmt w:val="bullet"/>
      <w:lvlText w:val="•"/>
      <w:lvlJc w:val="left"/>
      <w:pPr>
        <w:ind w:left="6938" w:hanging="236"/>
      </w:pPr>
      <w:rPr>
        <w:rFonts w:hint="default"/>
        <w:lang w:val="it-IT" w:eastAsia="en-US" w:bidi="ar-SA"/>
      </w:rPr>
    </w:lvl>
    <w:lvl w:ilvl="8" w:tplc="C1CAFB54">
      <w:numFmt w:val="bullet"/>
      <w:lvlText w:val="•"/>
      <w:lvlJc w:val="left"/>
      <w:pPr>
        <w:ind w:left="7912" w:hanging="236"/>
      </w:pPr>
      <w:rPr>
        <w:rFonts w:hint="default"/>
        <w:lang w:val="it-IT" w:eastAsia="en-US" w:bidi="ar-SA"/>
      </w:rPr>
    </w:lvl>
  </w:abstractNum>
  <w:abstractNum w:abstractNumId="44">
    <w:nsid w:val="63DF3603"/>
    <w:multiLevelType w:val="hybridMultilevel"/>
    <w:tmpl w:val="8902A642"/>
    <w:lvl w:ilvl="0" w:tplc="BAFCF676">
      <w:start w:val="1"/>
      <w:numFmt w:val="decimal"/>
      <w:lvlText w:val="%1."/>
      <w:lvlJc w:val="left"/>
      <w:pPr>
        <w:ind w:left="116" w:hanging="29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A8705536">
      <w:numFmt w:val="bullet"/>
      <w:lvlText w:val="•"/>
      <w:lvlJc w:val="left"/>
      <w:pPr>
        <w:ind w:left="1094" w:hanging="292"/>
      </w:pPr>
      <w:rPr>
        <w:rFonts w:hint="default"/>
        <w:lang w:val="it-IT" w:eastAsia="en-US" w:bidi="ar-SA"/>
      </w:rPr>
    </w:lvl>
    <w:lvl w:ilvl="2" w:tplc="68086D0A">
      <w:numFmt w:val="bullet"/>
      <w:lvlText w:val="•"/>
      <w:lvlJc w:val="left"/>
      <w:pPr>
        <w:ind w:left="2068" w:hanging="292"/>
      </w:pPr>
      <w:rPr>
        <w:rFonts w:hint="default"/>
        <w:lang w:val="it-IT" w:eastAsia="en-US" w:bidi="ar-SA"/>
      </w:rPr>
    </w:lvl>
    <w:lvl w:ilvl="3" w:tplc="9A5AFA3C">
      <w:numFmt w:val="bullet"/>
      <w:lvlText w:val="•"/>
      <w:lvlJc w:val="left"/>
      <w:pPr>
        <w:ind w:left="3042" w:hanging="292"/>
      </w:pPr>
      <w:rPr>
        <w:rFonts w:hint="default"/>
        <w:lang w:val="it-IT" w:eastAsia="en-US" w:bidi="ar-SA"/>
      </w:rPr>
    </w:lvl>
    <w:lvl w:ilvl="4" w:tplc="5EAC52FE">
      <w:numFmt w:val="bullet"/>
      <w:lvlText w:val="•"/>
      <w:lvlJc w:val="left"/>
      <w:pPr>
        <w:ind w:left="4016" w:hanging="292"/>
      </w:pPr>
      <w:rPr>
        <w:rFonts w:hint="default"/>
        <w:lang w:val="it-IT" w:eastAsia="en-US" w:bidi="ar-SA"/>
      </w:rPr>
    </w:lvl>
    <w:lvl w:ilvl="5" w:tplc="69B85470">
      <w:numFmt w:val="bullet"/>
      <w:lvlText w:val="•"/>
      <w:lvlJc w:val="left"/>
      <w:pPr>
        <w:ind w:left="4990" w:hanging="292"/>
      </w:pPr>
      <w:rPr>
        <w:rFonts w:hint="default"/>
        <w:lang w:val="it-IT" w:eastAsia="en-US" w:bidi="ar-SA"/>
      </w:rPr>
    </w:lvl>
    <w:lvl w:ilvl="6" w:tplc="A54A9E32">
      <w:numFmt w:val="bullet"/>
      <w:lvlText w:val="•"/>
      <w:lvlJc w:val="left"/>
      <w:pPr>
        <w:ind w:left="5964" w:hanging="292"/>
      </w:pPr>
      <w:rPr>
        <w:rFonts w:hint="default"/>
        <w:lang w:val="it-IT" w:eastAsia="en-US" w:bidi="ar-SA"/>
      </w:rPr>
    </w:lvl>
    <w:lvl w:ilvl="7" w:tplc="59CC6DDC">
      <w:numFmt w:val="bullet"/>
      <w:lvlText w:val="•"/>
      <w:lvlJc w:val="left"/>
      <w:pPr>
        <w:ind w:left="6938" w:hanging="292"/>
      </w:pPr>
      <w:rPr>
        <w:rFonts w:hint="default"/>
        <w:lang w:val="it-IT" w:eastAsia="en-US" w:bidi="ar-SA"/>
      </w:rPr>
    </w:lvl>
    <w:lvl w:ilvl="8" w:tplc="1DB0429A">
      <w:numFmt w:val="bullet"/>
      <w:lvlText w:val="•"/>
      <w:lvlJc w:val="left"/>
      <w:pPr>
        <w:ind w:left="7912" w:hanging="292"/>
      </w:pPr>
      <w:rPr>
        <w:rFonts w:hint="default"/>
        <w:lang w:val="it-IT" w:eastAsia="en-US" w:bidi="ar-SA"/>
      </w:rPr>
    </w:lvl>
  </w:abstractNum>
  <w:abstractNum w:abstractNumId="45">
    <w:nsid w:val="658448B3"/>
    <w:multiLevelType w:val="hybridMultilevel"/>
    <w:tmpl w:val="74DEC8F6"/>
    <w:lvl w:ilvl="0" w:tplc="3DDEFA2E">
      <w:start w:val="6"/>
      <w:numFmt w:val="decimal"/>
      <w:lvlText w:val="%1."/>
      <w:lvlJc w:val="left"/>
      <w:pPr>
        <w:ind w:left="116" w:hanging="23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6FAA3B18">
      <w:numFmt w:val="bullet"/>
      <w:lvlText w:val="•"/>
      <w:lvlJc w:val="left"/>
      <w:pPr>
        <w:ind w:left="1094" w:hanging="232"/>
      </w:pPr>
      <w:rPr>
        <w:rFonts w:hint="default"/>
        <w:lang w:val="it-IT" w:eastAsia="en-US" w:bidi="ar-SA"/>
      </w:rPr>
    </w:lvl>
    <w:lvl w:ilvl="2" w:tplc="8CA03C3C">
      <w:numFmt w:val="bullet"/>
      <w:lvlText w:val="•"/>
      <w:lvlJc w:val="left"/>
      <w:pPr>
        <w:ind w:left="2068" w:hanging="232"/>
      </w:pPr>
      <w:rPr>
        <w:rFonts w:hint="default"/>
        <w:lang w:val="it-IT" w:eastAsia="en-US" w:bidi="ar-SA"/>
      </w:rPr>
    </w:lvl>
    <w:lvl w:ilvl="3" w:tplc="2990E3E8">
      <w:numFmt w:val="bullet"/>
      <w:lvlText w:val="•"/>
      <w:lvlJc w:val="left"/>
      <w:pPr>
        <w:ind w:left="3042" w:hanging="232"/>
      </w:pPr>
      <w:rPr>
        <w:rFonts w:hint="default"/>
        <w:lang w:val="it-IT" w:eastAsia="en-US" w:bidi="ar-SA"/>
      </w:rPr>
    </w:lvl>
    <w:lvl w:ilvl="4" w:tplc="EA204B64">
      <w:numFmt w:val="bullet"/>
      <w:lvlText w:val="•"/>
      <w:lvlJc w:val="left"/>
      <w:pPr>
        <w:ind w:left="4016" w:hanging="232"/>
      </w:pPr>
      <w:rPr>
        <w:rFonts w:hint="default"/>
        <w:lang w:val="it-IT" w:eastAsia="en-US" w:bidi="ar-SA"/>
      </w:rPr>
    </w:lvl>
    <w:lvl w:ilvl="5" w:tplc="8DB6FBEE">
      <w:numFmt w:val="bullet"/>
      <w:lvlText w:val="•"/>
      <w:lvlJc w:val="left"/>
      <w:pPr>
        <w:ind w:left="4990" w:hanging="232"/>
      </w:pPr>
      <w:rPr>
        <w:rFonts w:hint="default"/>
        <w:lang w:val="it-IT" w:eastAsia="en-US" w:bidi="ar-SA"/>
      </w:rPr>
    </w:lvl>
    <w:lvl w:ilvl="6" w:tplc="A2C8510E">
      <w:numFmt w:val="bullet"/>
      <w:lvlText w:val="•"/>
      <w:lvlJc w:val="left"/>
      <w:pPr>
        <w:ind w:left="5964" w:hanging="232"/>
      </w:pPr>
      <w:rPr>
        <w:rFonts w:hint="default"/>
        <w:lang w:val="it-IT" w:eastAsia="en-US" w:bidi="ar-SA"/>
      </w:rPr>
    </w:lvl>
    <w:lvl w:ilvl="7" w:tplc="0F1E58D6">
      <w:numFmt w:val="bullet"/>
      <w:lvlText w:val="•"/>
      <w:lvlJc w:val="left"/>
      <w:pPr>
        <w:ind w:left="6938" w:hanging="232"/>
      </w:pPr>
      <w:rPr>
        <w:rFonts w:hint="default"/>
        <w:lang w:val="it-IT" w:eastAsia="en-US" w:bidi="ar-SA"/>
      </w:rPr>
    </w:lvl>
    <w:lvl w:ilvl="8" w:tplc="88A46D66">
      <w:numFmt w:val="bullet"/>
      <w:lvlText w:val="•"/>
      <w:lvlJc w:val="left"/>
      <w:pPr>
        <w:ind w:left="7912" w:hanging="232"/>
      </w:pPr>
      <w:rPr>
        <w:rFonts w:hint="default"/>
        <w:lang w:val="it-IT" w:eastAsia="en-US" w:bidi="ar-SA"/>
      </w:rPr>
    </w:lvl>
  </w:abstractNum>
  <w:abstractNum w:abstractNumId="46">
    <w:nsid w:val="65A37187"/>
    <w:multiLevelType w:val="hybridMultilevel"/>
    <w:tmpl w:val="33245426"/>
    <w:lvl w:ilvl="0" w:tplc="895629E4">
      <w:start w:val="1"/>
      <w:numFmt w:val="decimal"/>
      <w:lvlText w:val="%1."/>
      <w:lvlJc w:val="left"/>
      <w:pPr>
        <w:ind w:left="116" w:hanging="24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5658F9E6">
      <w:numFmt w:val="bullet"/>
      <w:lvlText w:val="•"/>
      <w:lvlJc w:val="left"/>
      <w:pPr>
        <w:ind w:left="1094" w:hanging="246"/>
      </w:pPr>
      <w:rPr>
        <w:rFonts w:hint="default"/>
        <w:lang w:val="it-IT" w:eastAsia="en-US" w:bidi="ar-SA"/>
      </w:rPr>
    </w:lvl>
    <w:lvl w:ilvl="2" w:tplc="81DAF2FA">
      <w:numFmt w:val="bullet"/>
      <w:lvlText w:val="•"/>
      <w:lvlJc w:val="left"/>
      <w:pPr>
        <w:ind w:left="2068" w:hanging="246"/>
      </w:pPr>
      <w:rPr>
        <w:rFonts w:hint="default"/>
        <w:lang w:val="it-IT" w:eastAsia="en-US" w:bidi="ar-SA"/>
      </w:rPr>
    </w:lvl>
    <w:lvl w:ilvl="3" w:tplc="210AE23E">
      <w:numFmt w:val="bullet"/>
      <w:lvlText w:val="•"/>
      <w:lvlJc w:val="left"/>
      <w:pPr>
        <w:ind w:left="3042" w:hanging="246"/>
      </w:pPr>
      <w:rPr>
        <w:rFonts w:hint="default"/>
        <w:lang w:val="it-IT" w:eastAsia="en-US" w:bidi="ar-SA"/>
      </w:rPr>
    </w:lvl>
    <w:lvl w:ilvl="4" w:tplc="24984972">
      <w:numFmt w:val="bullet"/>
      <w:lvlText w:val="•"/>
      <w:lvlJc w:val="left"/>
      <w:pPr>
        <w:ind w:left="4016" w:hanging="246"/>
      </w:pPr>
      <w:rPr>
        <w:rFonts w:hint="default"/>
        <w:lang w:val="it-IT" w:eastAsia="en-US" w:bidi="ar-SA"/>
      </w:rPr>
    </w:lvl>
    <w:lvl w:ilvl="5" w:tplc="15723A24">
      <w:numFmt w:val="bullet"/>
      <w:lvlText w:val="•"/>
      <w:lvlJc w:val="left"/>
      <w:pPr>
        <w:ind w:left="4990" w:hanging="246"/>
      </w:pPr>
      <w:rPr>
        <w:rFonts w:hint="default"/>
        <w:lang w:val="it-IT" w:eastAsia="en-US" w:bidi="ar-SA"/>
      </w:rPr>
    </w:lvl>
    <w:lvl w:ilvl="6" w:tplc="D6367AFA">
      <w:numFmt w:val="bullet"/>
      <w:lvlText w:val="•"/>
      <w:lvlJc w:val="left"/>
      <w:pPr>
        <w:ind w:left="5964" w:hanging="246"/>
      </w:pPr>
      <w:rPr>
        <w:rFonts w:hint="default"/>
        <w:lang w:val="it-IT" w:eastAsia="en-US" w:bidi="ar-SA"/>
      </w:rPr>
    </w:lvl>
    <w:lvl w:ilvl="7" w:tplc="500EA35C">
      <w:numFmt w:val="bullet"/>
      <w:lvlText w:val="•"/>
      <w:lvlJc w:val="left"/>
      <w:pPr>
        <w:ind w:left="6938" w:hanging="246"/>
      </w:pPr>
      <w:rPr>
        <w:rFonts w:hint="default"/>
        <w:lang w:val="it-IT" w:eastAsia="en-US" w:bidi="ar-SA"/>
      </w:rPr>
    </w:lvl>
    <w:lvl w:ilvl="8" w:tplc="8C48179A">
      <w:numFmt w:val="bullet"/>
      <w:lvlText w:val="•"/>
      <w:lvlJc w:val="left"/>
      <w:pPr>
        <w:ind w:left="7912" w:hanging="246"/>
      </w:pPr>
      <w:rPr>
        <w:rFonts w:hint="default"/>
        <w:lang w:val="it-IT" w:eastAsia="en-US" w:bidi="ar-SA"/>
      </w:rPr>
    </w:lvl>
  </w:abstractNum>
  <w:abstractNum w:abstractNumId="47">
    <w:nsid w:val="69727B26"/>
    <w:multiLevelType w:val="hybridMultilevel"/>
    <w:tmpl w:val="4A4EFE5C"/>
    <w:lvl w:ilvl="0" w:tplc="D9648B22">
      <w:start w:val="1"/>
      <w:numFmt w:val="decimal"/>
      <w:lvlText w:val="%1."/>
      <w:lvlJc w:val="left"/>
      <w:pPr>
        <w:ind w:left="116" w:hanging="22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FC60A994">
      <w:numFmt w:val="bullet"/>
      <w:lvlText w:val="•"/>
      <w:lvlJc w:val="left"/>
      <w:pPr>
        <w:ind w:left="1094" w:hanging="228"/>
      </w:pPr>
      <w:rPr>
        <w:rFonts w:hint="default"/>
        <w:lang w:val="it-IT" w:eastAsia="en-US" w:bidi="ar-SA"/>
      </w:rPr>
    </w:lvl>
    <w:lvl w:ilvl="2" w:tplc="0666AFE4">
      <w:numFmt w:val="bullet"/>
      <w:lvlText w:val="•"/>
      <w:lvlJc w:val="left"/>
      <w:pPr>
        <w:ind w:left="2068" w:hanging="228"/>
      </w:pPr>
      <w:rPr>
        <w:rFonts w:hint="default"/>
        <w:lang w:val="it-IT" w:eastAsia="en-US" w:bidi="ar-SA"/>
      </w:rPr>
    </w:lvl>
    <w:lvl w:ilvl="3" w:tplc="6F9A052E">
      <w:numFmt w:val="bullet"/>
      <w:lvlText w:val="•"/>
      <w:lvlJc w:val="left"/>
      <w:pPr>
        <w:ind w:left="3042" w:hanging="228"/>
      </w:pPr>
      <w:rPr>
        <w:rFonts w:hint="default"/>
        <w:lang w:val="it-IT" w:eastAsia="en-US" w:bidi="ar-SA"/>
      </w:rPr>
    </w:lvl>
    <w:lvl w:ilvl="4" w:tplc="1A2C7BCC">
      <w:numFmt w:val="bullet"/>
      <w:lvlText w:val="•"/>
      <w:lvlJc w:val="left"/>
      <w:pPr>
        <w:ind w:left="4016" w:hanging="228"/>
      </w:pPr>
      <w:rPr>
        <w:rFonts w:hint="default"/>
        <w:lang w:val="it-IT" w:eastAsia="en-US" w:bidi="ar-SA"/>
      </w:rPr>
    </w:lvl>
    <w:lvl w:ilvl="5" w:tplc="B78623A8">
      <w:numFmt w:val="bullet"/>
      <w:lvlText w:val="•"/>
      <w:lvlJc w:val="left"/>
      <w:pPr>
        <w:ind w:left="4990" w:hanging="228"/>
      </w:pPr>
      <w:rPr>
        <w:rFonts w:hint="default"/>
        <w:lang w:val="it-IT" w:eastAsia="en-US" w:bidi="ar-SA"/>
      </w:rPr>
    </w:lvl>
    <w:lvl w:ilvl="6" w:tplc="5386B5D4">
      <w:numFmt w:val="bullet"/>
      <w:lvlText w:val="•"/>
      <w:lvlJc w:val="left"/>
      <w:pPr>
        <w:ind w:left="5964" w:hanging="228"/>
      </w:pPr>
      <w:rPr>
        <w:rFonts w:hint="default"/>
        <w:lang w:val="it-IT" w:eastAsia="en-US" w:bidi="ar-SA"/>
      </w:rPr>
    </w:lvl>
    <w:lvl w:ilvl="7" w:tplc="15E8EBD6">
      <w:numFmt w:val="bullet"/>
      <w:lvlText w:val="•"/>
      <w:lvlJc w:val="left"/>
      <w:pPr>
        <w:ind w:left="6938" w:hanging="228"/>
      </w:pPr>
      <w:rPr>
        <w:rFonts w:hint="default"/>
        <w:lang w:val="it-IT" w:eastAsia="en-US" w:bidi="ar-SA"/>
      </w:rPr>
    </w:lvl>
    <w:lvl w:ilvl="8" w:tplc="EEDC0922">
      <w:numFmt w:val="bullet"/>
      <w:lvlText w:val="•"/>
      <w:lvlJc w:val="left"/>
      <w:pPr>
        <w:ind w:left="7912" w:hanging="228"/>
      </w:pPr>
      <w:rPr>
        <w:rFonts w:hint="default"/>
        <w:lang w:val="it-IT" w:eastAsia="en-US" w:bidi="ar-SA"/>
      </w:rPr>
    </w:lvl>
  </w:abstractNum>
  <w:abstractNum w:abstractNumId="48">
    <w:nsid w:val="6ADB29BA"/>
    <w:multiLevelType w:val="hybridMultilevel"/>
    <w:tmpl w:val="E86AEE68"/>
    <w:lvl w:ilvl="0" w:tplc="D5C22416">
      <w:start w:val="1"/>
      <w:numFmt w:val="decimal"/>
      <w:lvlText w:val="%1."/>
      <w:lvlJc w:val="left"/>
      <w:pPr>
        <w:ind w:left="116" w:hanging="23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A6CECEB0">
      <w:numFmt w:val="bullet"/>
      <w:lvlText w:val="•"/>
      <w:lvlJc w:val="left"/>
      <w:pPr>
        <w:ind w:left="1094" w:hanging="230"/>
      </w:pPr>
      <w:rPr>
        <w:rFonts w:hint="default"/>
        <w:lang w:val="it-IT" w:eastAsia="en-US" w:bidi="ar-SA"/>
      </w:rPr>
    </w:lvl>
    <w:lvl w:ilvl="2" w:tplc="CE9CC09E">
      <w:numFmt w:val="bullet"/>
      <w:lvlText w:val="•"/>
      <w:lvlJc w:val="left"/>
      <w:pPr>
        <w:ind w:left="2068" w:hanging="230"/>
      </w:pPr>
      <w:rPr>
        <w:rFonts w:hint="default"/>
        <w:lang w:val="it-IT" w:eastAsia="en-US" w:bidi="ar-SA"/>
      </w:rPr>
    </w:lvl>
    <w:lvl w:ilvl="3" w:tplc="1DC45FF2">
      <w:numFmt w:val="bullet"/>
      <w:lvlText w:val="•"/>
      <w:lvlJc w:val="left"/>
      <w:pPr>
        <w:ind w:left="3042" w:hanging="230"/>
      </w:pPr>
      <w:rPr>
        <w:rFonts w:hint="default"/>
        <w:lang w:val="it-IT" w:eastAsia="en-US" w:bidi="ar-SA"/>
      </w:rPr>
    </w:lvl>
    <w:lvl w:ilvl="4" w:tplc="3B1E4C84">
      <w:numFmt w:val="bullet"/>
      <w:lvlText w:val="•"/>
      <w:lvlJc w:val="left"/>
      <w:pPr>
        <w:ind w:left="4016" w:hanging="230"/>
      </w:pPr>
      <w:rPr>
        <w:rFonts w:hint="default"/>
        <w:lang w:val="it-IT" w:eastAsia="en-US" w:bidi="ar-SA"/>
      </w:rPr>
    </w:lvl>
    <w:lvl w:ilvl="5" w:tplc="E7E2838E">
      <w:numFmt w:val="bullet"/>
      <w:lvlText w:val="•"/>
      <w:lvlJc w:val="left"/>
      <w:pPr>
        <w:ind w:left="4990" w:hanging="230"/>
      </w:pPr>
      <w:rPr>
        <w:rFonts w:hint="default"/>
        <w:lang w:val="it-IT" w:eastAsia="en-US" w:bidi="ar-SA"/>
      </w:rPr>
    </w:lvl>
    <w:lvl w:ilvl="6" w:tplc="7620295C">
      <w:numFmt w:val="bullet"/>
      <w:lvlText w:val="•"/>
      <w:lvlJc w:val="left"/>
      <w:pPr>
        <w:ind w:left="5964" w:hanging="230"/>
      </w:pPr>
      <w:rPr>
        <w:rFonts w:hint="default"/>
        <w:lang w:val="it-IT" w:eastAsia="en-US" w:bidi="ar-SA"/>
      </w:rPr>
    </w:lvl>
    <w:lvl w:ilvl="7" w:tplc="252EC774">
      <w:numFmt w:val="bullet"/>
      <w:lvlText w:val="•"/>
      <w:lvlJc w:val="left"/>
      <w:pPr>
        <w:ind w:left="6938" w:hanging="230"/>
      </w:pPr>
      <w:rPr>
        <w:rFonts w:hint="default"/>
        <w:lang w:val="it-IT" w:eastAsia="en-US" w:bidi="ar-SA"/>
      </w:rPr>
    </w:lvl>
    <w:lvl w:ilvl="8" w:tplc="3E107DB4">
      <w:numFmt w:val="bullet"/>
      <w:lvlText w:val="•"/>
      <w:lvlJc w:val="left"/>
      <w:pPr>
        <w:ind w:left="7912" w:hanging="230"/>
      </w:pPr>
      <w:rPr>
        <w:rFonts w:hint="default"/>
        <w:lang w:val="it-IT" w:eastAsia="en-US" w:bidi="ar-SA"/>
      </w:rPr>
    </w:lvl>
  </w:abstractNum>
  <w:abstractNum w:abstractNumId="49">
    <w:nsid w:val="6CF11CCB"/>
    <w:multiLevelType w:val="hybridMultilevel"/>
    <w:tmpl w:val="B04AB340"/>
    <w:lvl w:ilvl="0" w:tplc="31445C82">
      <w:start w:val="1"/>
      <w:numFmt w:val="decimal"/>
      <w:lvlText w:val="%1."/>
      <w:lvlJc w:val="left"/>
      <w:pPr>
        <w:ind w:left="343" w:hanging="22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51DE2A84">
      <w:numFmt w:val="bullet"/>
      <w:lvlText w:val="•"/>
      <w:lvlJc w:val="left"/>
      <w:pPr>
        <w:ind w:left="1292" w:hanging="228"/>
      </w:pPr>
      <w:rPr>
        <w:rFonts w:hint="default"/>
        <w:lang w:val="it-IT" w:eastAsia="en-US" w:bidi="ar-SA"/>
      </w:rPr>
    </w:lvl>
    <w:lvl w:ilvl="2" w:tplc="7CD8C806">
      <w:numFmt w:val="bullet"/>
      <w:lvlText w:val="•"/>
      <w:lvlJc w:val="left"/>
      <w:pPr>
        <w:ind w:left="2244" w:hanging="228"/>
      </w:pPr>
      <w:rPr>
        <w:rFonts w:hint="default"/>
        <w:lang w:val="it-IT" w:eastAsia="en-US" w:bidi="ar-SA"/>
      </w:rPr>
    </w:lvl>
    <w:lvl w:ilvl="3" w:tplc="37CACBDE">
      <w:numFmt w:val="bullet"/>
      <w:lvlText w:val="•"/>
      <w:lvlJc w:val="left"/>
      <w:pPr>
        <w:ind w:left="3196" w:hanging="228"/>
      </w:pPr>
      <w:rPr>
        <w:rFonts w:hint="default"/>
        <w:lang w:val="it-IT" w:eastAsia="en-US" w:bidi="ar-SA"/>
      </w:rPr>
    </w:lvl>
    <w:lvl w:ilvl="4" w:tplc="A16AE28E">
      <w:numFmt w:val="bullet"/>
      <w:lvlText w:val="•"/>
      <w:lvlJc w:val="left"/>
      <w:pPr>
        <w:ind w:left="4148" w:hanging="228"/>
      </w:pPr>
      <w:rPr>
        <w:rFonts w:hint="default"/>
        <w:lang w:val="it-IT" w:eastAsia="en-US" w:bidi="ar-SA"/>
      </w:rPr>
    </w:lvl>
    <w:lvl w:ilvl="5" w:tplc="DCBA7CF0">
      <w:numFmt w:val="bullet"/>
      <w:lvlText w:val="•"/>
      <w:lvlJc w:val="left"/>
      <w:pPr>
        <w:ind w:left="5100" w:hanging="228"/>
      </w:pPr>
      <w:rPr>
        <w:rFonts w:hint="default"/>
        <w:lang w:val="it-IT" w:eastAsia="en-US" w:bidi="ar-SA"/>
      </w:rPr>
    </w:lvl>
    <w:lvl w:ilvl="6" w:tplc="96D872CE">
      <w:numFmt w:val="bullet"/>
      <w:lvlText w:val="•"/>
      <w:lvlJc w:val="left"/>
      <w:pPr>
        <w:ind w:left="6052" w:hanging="228"/>
      </w:pPr>
      <w:rPr>
        <w:rFonts w:hint="default"/>
        <w:lang w:val="it-IT" w:eastAsia="en-US" w:bidi="ar-SA"/>
      </w:rPr>
    </w:lvl>
    <w:lvl w:ilvl="7" w:tplc="B11C18EA">
      <w:numFmt w:val="bullet"/>
      <w:lvlText w:val="•"/>
      <w:lvlJc w:val="left"/>
      <w:pPr>
        <w:ind w:left="7004" w:hanging="228"/>
      </w:pPr>
      <w:rPr>
        <w:rFonts w:hint="default"/>
        <w:lang w:val="it-IT" w:eastAsia="en-US" w:bidi="ar-SA"/>
      </w:rPr>
    </w:lvl>
    <w:lvl w:ilvl="8" w:tplc="3AE82346">
      <w:numFmt w:val="bullet"/>
      <w:lvlText w:val="•"/>
      <w:lvlJc w:val="left"/>
      <w:pPr>
        <w:ind w:left="7956" w:hanging="228"/>
      </w:pPr>
      <w:rPr>
        <w:rFonts w:hint="default"/>
        <w:lang w:val="it-IT" w:eastAsia="en-US" w:bidi="ar-SA"/>
      </w:rPr>
    </w:lvl>
  </w:abstractNum>
  <w:abstractNum w:abstractNumId="50">
    <w:nsid w:val="704C75D4"/>
    <w:multiLevelType w:val="hybridMultilevel"/>
    <w:tmpl w:val="1264D16C"/>
    <w:lvl w:ilvl="0" w:tplc="C4B61338">
      <w:start w:val="1"/>
      <w:numFmt w:val="decimal"/>
      <w:lvlText w:val="%1."/>
      <w:lvlJc w:val="left"/>
      <w:pPr>
        <w:ind w:left="116" w:hanging="24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A3265BAA">
      <w:numFmt w:val="bullet"/>
      <w:lvlText w:val="•"/>
      <w:lvlJc w:val="left"/>
      <w:pPr>
        <w:ind w:left="1094" w:hanging="248"/>
      </w:pPr>
      <w:rPr>
        <w:rFonts w:hint="default"/>
        <w:lang w:val="it-IT" w:eastAsia="en-US" w:bidi="ar-SA"/>
      </w:rPr>
    </w:lvl>
    <w:lvl w:ilvl="2" w:tplc="F2CE8F0E">
      <w:numFmt w:val="bullet"/>
      <w:lvlText w:val="•"/>
      <w:lvlJc w:val="left"/>
      <w:pPr>
        <w:ind w:left="2068" w:hanging="248"/>
      </w:pPr>
      <w:rPr>
        <w:rFonts w:hint="default"/>
        <w:lang w:val="it-IT" w:eastAsia="en-US" w:bidi="ar-SA"/>
      </w:rPr>
    </w:lvl>
    <w:lvl w:ilvl="3" w:tplc="A9FA65C0">
      <w:numFmt w:val="bullet"/>
      <w:lvlText w:val="•"/>
      <w:lvlJc w:val="left"/>
      <w:pPr>
        <w:ind w:left="3042" w:hanging="248"/>
      </w:pPr>
      <w:rPr>
        <w:rFonts w:hint="default"/>
        <w:lang w:val="it-IT" w:eastAsia="en-US" w:bidi="ar-SA"/>
      </w:rPr>
    </w:lvl>
    <w:lvl w:ilvl="4" w:tplc="DD20954C">
      <w:numFmt w:val="bullet"/>
      <w:lvlText w:val="•"/>
      <w:lvlJc w:val="left"/>
      <w:pPr>
        <w:ind w:left="4016" w:hanging="248"/>
      </w:pPr>
      <w:rPr>
        <w:rFonts w:hint="default"/>
        <w:lang w:val="it-IT" w:eastAsia="en-US" w:bidi="ar-SA"/>
      </w:rPr>
    </w:lvl>
    <w:lvl w:ilvl="5" w:tplc="2E92F404">
      <w:numFmt w:val="bullet"/>
      <w:lvlText w:val="•"/>
      <w:lvlJc w:val="left"/>
      <w:pPr>
        <w:ind w:left="4990" w:hanging="248"/>
      </w:pPr>
      <w:rPr>
        <w:rFonts w:hint="default"/>
        <w:lang w:val="it-IT" w:eastAsia="en-US" w:bidi="ar-SA"/>
      </w:rPr>
    </w:lvl>
    <w:lvl w:ilvl="6" w:tplc="D1BCC792">
      <w:numFmt w:val="bullet"/>
      <w:lvlText w:val="•"/>
      <w:lvlJc w:val="left"/>
      <w:pPr>
        <w:ind w:left="5964" w:hanging="248"/>
      </w:pPr>
      <w:rPr>
        <w:rFonts w:hint="default"/>
        <w:lang w:val="it-IT" w:eastAsia="en-US" w:bidi="ar-SA"/>
      </w:rPr>
    </w:lvl>
    <w:lvl w:ilvl="7" w:tplc="9E745DD6">
      <w:numFmt w:val="bullet"/>
      <w:lvlText w:val="•"/>
      <w:lvlJc w:val="left"/>
      <w:pPr>
        <w:ind w:left="6938" w:hanging="248"/>
      </w:pPr>
      <w:rPr>
        <w:rFonts w:hint="default"/>
        <w:lang w:val="it-IT" w:eastAsia="en-US" w:bidi="ar-SA"/>
      </w:rPr>
    </w:lvl>
    <w:lvl w:ilvl="8" w:tplc="42FA0378">
      <w:numFmt w:val="bullet"/>
      <w:lvlText w:val="•"/>
      <w:lvlJc w:val="left"/>
      <w:pPr>
        <w:ind w:left="7912" w:hanging="248"/>
      </w:pPr>
      <w:rPr>
        <w:rFonts w:hint="default"/>
        <w:lang w:val="it-IT" w:eastAsia="en-US" w:bidi="ar-SA"/>
      </w:rPr>
    </w:lvl>
  </w:abstractNum>
  <w:abstractNum w:abstractNumId="51">
    <w:nsid w:val="722E155B"/>
    <w:multiLevelType w:val="hybridMultilevel"/>
    <w:tmpl w:val="FD10D8A8"/>
    <w:lvl w:ilvl="0" w:tplc="409AB152">
      <w:start w:val="1"/>
      <w:numFmt w:val="decimal"/>
      <w:lvlText w:val="%1."/>
      <w:lvlJc w:val="left"/>
      <w:pPr>
        <w:ind w:left="340" w:hanging="22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40267024">
      <w:numFmt w:val="bullet"/>
      <w:lvlText w:val="•"/>
      <w:lvlJc w:val="left"/>
      <w:pPr>
        <w:ind w:left="1292" w:hanging="225"/>
      </w:pPr>
      <w:rPr>
        <w:rFonts w:hint="default"/>
        <w:lang w:val="it-IT" w:eastAsia="en-US" w:bidi="ar-SA"/>
      </w:rPr>
    </w:lvl>
    <w:lvl w:ilvl="2" w:tplc="71D6C35A">
      <w:numFmt w:val="bullet"/>
      <w:lvlText w:val="•"/>
      <w:lvlJc w:val="left"/>
      <w:pPr>
        <w:ind w:left="2244" w:hanging="225"/>
      </w:pPr>
      <w:rPr>
        <w:rFonts w:hint="default"/>
        <w:lang w:val="it-IT" w:eastAsia="en-US" w:bidi="ar-SA"/>
      </w:rPr>
    </w:lvl>
    <w:lvl w:ilvl="3" w:tplc="C568AED2">
      <w:numFmt w:val="bullet"/>
      <w:lvlText w:val="•"/>
      <w:lvlJc w:val="left"/>
      <w:pPr>
        <w:ind w:left="3196" w:hanging="225"/>
      </w:pPr>
      <w:rPr>
        <w:rFonts w:hint="default"/>
        <w:lang w:val="it-IT" w:eastAsia="en-US" w:bidi="ar-SA"/>
      </w:rPr>
    </w:lvl>
    <w:lvl w:ilvl="4" w:tplc="34F85C14">
      <w:numFmt w:val="bullet"/>
      <w:lvlText w:val="•"/>
      <w:lvlJc w:val="left"/>
      <w:pPr>
        <w:ind w:left="4148" w:hanging="225"/>
      </w:pPr>
      <w:rPr>
        <w:rFonts w:hint="default"/>
        <w:lang w:val="it-IT" w:eastAsia="en-US" w:bidi="ar-SA"/>
      </w:rPr>
    </w:lvl>
    <w:lvl w:ilvl="5" w:tplc="CA66203A">
      <w:numFmt w:val="bullet"/>
      <w:lvlText w:val="•"/>
      <w:lvlJc w:val="left"/>
      <w:pPr>
        <w:ind w:left="5100" w:hanging="225"/>
      </w:pPr>
      <w:rPr>
        <w:rFonts w:hint="default"/>
        <w:lang w:val="it-IT" w:eastAsia="en-US" w:bidi="ar-SA"/>
      </w:rPr>
    </w:lvl>
    <w:lvl w:ilvl="6" w:tplc="A5369CD6">
      <w:numFmt w:val="bullet"/>
      <w:lvlText w:val="•"/>
      <w:lvlJc w:val="left"/>
      <w:pPr>
        <w:ind w:left="6052" w:hanging="225"/>
      </w:pPr>
      <w:rPr>
        <w:rFonts w:hint="default"/>
        <w:lang w:val="it-IT" w:eastAsia="en-US" w:bidi="ar-SA"/>
      </w:rPr>
    </w:lvl>
    <w:lvl w:ilvl="7" w:tplc="3A508EF6">
      <w:numFmt w:val="bullet"/>
      <w:lvlText w:val="•"/>
      <w:lvlJc w:val="left"/>
      <w:pPr>
        <w:ind w:left="7004" w:hanging="225"/>
      </w:pPr>
      <w:rPr>
        <w:rFonts w:hint="default"/>
        <w:lang w:val="it-IT" w:eastAsia="en-US" w:bidi="ar-SA"/>
      </w:rPr>
    </w:lvl>
    <w:lvl w:ilvl="8" w:tplc="FDD800FC">
      <w:numFmt w:val="bullet"/>
      <w:lvlText w:val="•"/>
      <w:lvlJc w:val="left"/>
      <w:pPr>
        <w:ind w:left="7956" w:hanging="225"/>
      </w:pPr>
      <w:rPr>
        <w:rFonts w:hint="default"/>
        <w:lang w:val="it-IT" w:eastAsia="en-US" w:bidi="ar-SA"/>
      </w:rPr>
    </w:lvl>
  </w:abstractNum>
  <w:abstractNum w:abstractNumId="52">
    <w:nsid w:val="73D335ED"/>
    <w:multiLevelType w:val="hybridMultilevel"/>
    <w:tmpl w:val="1C9C0402"/>
    <w:lvl w:ilvl="0" w:tplc="0CAC66D2">
      <w:start w:val="1"/>
      <w:numFmt w:val="decimal"/>
      <w:lvlText w:val="%1."/>
      <w:lvlJc w:val="left"/>
      <w:pPr>
        <w:ind w:left="116" w:hanging="22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EEFE3CF0">
      <w:numFmt w:val="bullet"/>
      <w:lvlText w:val="•"/>
      <w:lvlJc w:val="left"/>
      <w:pPr>
        <w:ind w:left="83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2" w:tplc="301E787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4C1C3F5A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E20C7FE0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43A2F5E2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9E98BB80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A24CAFCE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02DCF83E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53">
    <w:nsid w:val="73D62B4C"/>
    <w:multiLevelType w:val="hybridMultilevel"/>
    <w:tmpl w:val="84C642DC"/>
    <w:lvl w:ilvl="0" w:tplc="4364B05A">
      <w:start w:val="1"/>
      <w:numFmt w:val="decimal"/>
      <w:lvlText w:val="%1."/>
      <w:lvlJc w:val="left"/>
      <w:pPr>
        <w:ind w:left="116" w:hanging="29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087E3C98">
      <w:numFmt w:val="bullet"/>
      <w:lvlText w:val="•"/>
      <w:lvlJc w:val="left"/>
      <w:pPr>
        <w:ind w:left="1094" w:hanging="290"/>
      </w:pPr>
      <w:rPr>
        <w:rFonts w:hint="default"/>
        <w:lang w:val="it-IT" w:eastAsia="en-US" w:bidi="ar-SA"/>
      </w:rPr>
    </w:lvl>
    <w:lvl w:ilvl="2" w:tplc="ED0EDB20">
      <w:numFmt w:val="bullet"/>
      <w:lvlText w:val="•"/>
      <w:lvlJc w:val="left"/>
      <w:pPr>
        <w:ind w:left="2068" w:hanging="290"/>
      </w:pPr>
      <w:rPr>
        <w:rFonts w:hint="default"/>
        <w:lang w:val="it-IT" w:eastAsia="en-US" w:bidi="ar-SA"/>
      </w:rPr>
    </w:lvl>
    <w:lvl w:ilvl="3" w:tplc="0986D6EA">
      <w:numFmt w:val="bullet"/>
      <w:lvlText w:val="•"/>
      <w:lvlJc w:val="left"/>
      <w:pPr>
        <w:ind w:left="3042" w:hanging="290"/>
      </w:pPr>
      <w:rPr>
        <w:rFonts w:hint="default"/>
        <w:lang w:val="it-IT" w:eastAsia="en-US" w:bidi="ar-SA"/>
      </w:rPr>
    </w:lvl>
    <w:lvl w:ilvl="4" w:tplc="857A1F08">
      <w:numFmt w:val="bullet"/>
      <w:lvlText w:val="•"/>
      <w:lvlJc w:val="left"/>
      <w:pPr>
        <w:ind w:left="4016" w:hanging="290"/>
      </w:pPr>
      <w:rPr>
        <w:rFonts w:hint="default"/>
        <w:lang w:val="it-IT" w:eastAsia="en-US" w:bidi="ar-SA"/>
      </w:rPr>
    </w:lvl>
    <w:lvl w:ilvl="5" w:tplc="01D0FB4A">
      <w:numFmt w:val="bullet"/>
      <w:lvlText w:val="•"/>
      <w:lvlJc w:val="left"/>
      <w:pPr>
        <w:ind w:left="4990" w:hanging="290"/>
      </w:pPr>
      <w:rPr>
        <w:rFonts w:hint="default"/>
        <w:lang w:val="it-IT" w:eastAsia="en-US" w:bidi="ar-SA"/>
      </w:rPr>
    </w:lvl>
    <w:lvl w:ilvl="6" w:tplc="DD36061C">
      <w:numFmt w:val="bullet"/>
      <w:lvlText w:val="•"/>
      <w:lvlJc w:val="left"/>
      <w:pPr>
        <w:ind w:left="5964" w:hanging="290"/>
      </w:pPr>
      <w:rPr>
        <w:rFonts w:hint="default"/>
        <w:lang w:val="it-IT" w:eastAsia="en-US" w:bidi="ar-SA"/>
      </w:rPr>
    </w:lvl>
    <w:lvl w:ilvl="7" w:tplc="BDCE42DA">
      <w:numFmt w:val="bullet"/>
      <w:lvlText w:val="•"/>
      <w:lvlJc w:val="left"/>
      <w:pPr>
        <w:ind w:left="6938" w:hanging="290"/>
      </w:pPr>
      <w:rPr>
        <w:rFonts w:hint="default"/>
        <w:lang w:val="it-IT" w:eastAsia="en-US" w:bidi="ar-SA"/>
      </w:rPr>
    </w:lvl>
    <w:lvl w:ilvl="8" w:tplc="1B7A6290">
      <w:numFmt w:val="bullet"/>
      <w:lvlText w:val="•"/>
      <w:lvlJc w:val="left"/>
      <w:pPr>
        <w:ind w:left="7912" w:hanging="290"/>
      </w:pPr>
      <w:rPr>
        <w:rFonts w:hint="default"/>
        <w:lang w:val="it-IT" w:eastAsia="en-US" w:bidi="ar-SA"/>
      </w:rPr>
    </w:lvl>
  </w:abstractNum>
  <w:abstractNum w:abstractNumId="54">
    <w:nsid w:val="7F175AA8"/>
    <w:multiLevelType w:val="hybridMultilevel"/>
    <w:tmpl w:val="72F49230"/>
    <w:lvl w:ilvl="0" w:tplc="D0DE914A">
      <w:start w:val="1"/>
      <w:numFmt w:val="decimal"/>
      <w:lvlText w:val="%1."/>
      <w:lvlJc w:val="left"/>
      <w:pPr>
        <w:ind w:left="116" w:hanging="16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32DEBF0C">
      <w:numFmt w:val="bullet"/>
      <w:lvlText w:val="•"/>
      <w:lvlJc w:val="left"/>
      <w:pPr>
        <w:ind w:left="1094" w:hanging="166"/>
      </w:pPr>
      <w:rPr>
        <w:rFonts w:hint="default"/>
        <w:lang w:val="it-IT" w:eastAsia="en-US" w:bidi="ar-SA"/>
      </w:rPr>
    </w:lvl>
    <w:lvl w:ilvl="2" w:tplc="DC5087CC">
      <w:numFmt w:val="bullet"/>
      <w:lvlText w:val="•"/>
      <w:lvlJc w:val="left"/>
      <w:pPr>
        <w:ind w:left="2068" w:hanging="166"/>
      </w:pPr>
      <w:rPr>
        <w:rFonts w:hint="default"/>
        <w:lang w:val="it-IT" w:eastAsia="en-US" w:bidi="ar-SA"/>
      </w:rPr>
    </w:lvl>
    <w:lvl w:ilvl="3" w:tplc="1B80621E">
      <w:numFmt w:val="bullet"/>
      <w:lvlText w:val="•"/>
      <w:lvlJc w:val="left"/>
      <w:pPr>
        <w:ind w:left="3042" w:hanging="166"/>
      </w:pPr>
      <w:rPr>
        <w:rFonts w:hint="default"/>
        <w:lang w:val="it-IT" w:eastAsia="en-US" w:bidi="ar-SA"/>
      </w:rPr>
    </w:lvl>
    <w:lvl w:ilvl="4" w:tplc="967A4D44">
      <w:numFmt w:val="bullet"/>
      <w:lvlText w:val="•"/>
      <w:lvlJc w:val="left"/>
      <w:pPr>
        <w:ind w:left="4016" w:hanging="166"/>
      </w:pPr>
      <w:rPr>
        <w:rFonts w:hint="default"/>
        <w:lang w:val="it-IT" w:eastAsia="en-US" w:bidi="ar-SA"/>
      </w:rPr>
    </w:lvl>
    <w:lvl w:ilvl="5" w:tplc="7F7E6EB0">
      <w:numFmt w:val="bullet"/>
      <w:lvlText w:val="•"/>
      <w:lvlJc w:val="left"/>
      <w:pPr>
        <w:ind w:left="4990" w:hanging="166"/>
      </w:pPr>
      <w:rPr>
        <w:rFonts w:hint="default"/>
        <w:lang w:val="it-IT" w:eastAsia="en-US" w:bidi="ar-SA"/>
      </w:rPr>
    </w:lvl>
    <w:lvl w:ilvl="6" w:tplc="F08CE186">
      <w:numFmt w:val="bullet"/>
      <w:lvlText w:val="•"/>
      <w:lvlJc w:val="left"/>
      <w:pPr>
        <w:ind w:left="5964" w:hanging="166"/>
      </w:pPr>
      <w:rPr>
        <w:rFonts w:hint="default"/>
        <w:lang w:val="it-IT" w:eastAsia="en-US" w:bidi="ar-SA"/>
      </w:rPr>
    </w:lvl>
    <w:lvl w:ilvl="7" w:tplc="57A49B54">
      <w:numFmt w:val="bullet"/>
      <w:lvlText w:val="•"/>
      <w:lvlJc w:val="left"/>
      <w:pPr>
        <w:ind w:left="6938" w:hanging="166"/>
      </w:pPr>
      <w:rPr>
        <w:rFonts w:hint="default"/>
        <w:lang w:val="it-IT" w:eastAsia="en-US" w:bidi="ar-SA"/>
      </w:rPr>
    </w:lvl>
    <w:lvl w:ilvl="8" w:tplc="7C400784">
      <w:numFmt w:val="bullet"/>
      <w:lvlText w:val="•"/>
      <w:lvlJc w:val="left"/>
      <w:pPr>
        <w:ind w:left="7912" w:hanging="166"/>
      </w:pPr>
      <w:rPr>
        <w:rFonts w:hint="default"/>
        <w:lang w:val="it-IT" w:eastAsia="en-US" w:bidi="ar-SA"/>
      </w:rPr>
    </w:lvl>
  </w:abstractNum>
  <w:abstractNum w:abstractNumId="55">
    <w:nsid w:val="7F246AC4"/>
    <w:multiLevelType w:val="hybridMultilevel"/>
    <w:tmpl w:val="BED0A464"/>
    <w:lvl w:ilvl="0" w:tplc="3090527A">
      <w:start w:val="101"/>
      <w:numFmt w:val="decimal"/>
      <w:lvlText w:val="%1."/>
      <w:lvlJc w:val="left"/>
      <w:pPr>
        <w:ind w:left="566" w:hanging="45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AC2814A4">
      <w:numFmt w:val="bullet"/>
      <w:lvlText w:val="•"/>
      <w:lvlJc w:val="left"/>
      <w:pPr>
        <w:ind w:left="1490" w:hanging="450"/>
      </w:pPr>
      <w:rPr>
        <w:rFonts w:hint="default"/>
        <w:lang w:val="it-IT" w:eastAsia="en-US" w:bidi="ar-SA"/>
      </w:rPr>
    </w:lvl>
    <w:lvl w:ilvl="2" w:tplc="552AC538">
      <w:numFmt w:val="bullet"/>
      <w:lvlText w:val="•"/>
      <w:lvlJc w:val="left"/>
      <w:pPr>
        <w:ind w:left="2420" w:hanging="450"/>
      </w:pPr>
      <w:rPr>
        <w:rFonts w:hint="default"/>
        <w:lang w:val="it-IT" w:eastAsia="en-US" w:bidi="ar-SA"/>
      </w:rPr>
    </w:lvl>
    <w:lvl w:ilvl="3" w:tplc="7102CD72">
      <w:numFmt w:val="bullet"/>
      <w:lvlText w:val="•"/>
      <w:lvlJc w:val="left"/>
      <w:pPr>
        <w:ind w:left="3350" w:hanging="450"/>
      </w:pPr>
      <w:rPr>
        <w:rFonts w:hint="default"/>
        <w:lang w:val="it-IT" w:eastAsia="en-US" w:bidi="ar-SA"/>
      </w:rPr>
    </w:lvl>
    <w:lvl w:ilvl="4" w:tplc="18168B3E">
      <w:numFmt w:val="bullet"/>
      <w:lvlText w:val="•"/>
      <w:lvlJc w:val="left"/>
      <w:pPr>
        <w:ind w:left="4280" w:hanging="450"/>
      </w:pPr>
      <w:rPr>
        <w:rFonts w:hint="default"/>
        <w:lang w:val="it-IT" w:eastAsia="en-US" w:bidi="ar-SA"/>
      </w:rPr>
    </w:lvl>
    <w:lvl w:ilvl="5" w:tplc="3498084A">
      <w:numFmt w:val="bullet"/>
      <w:lvlText w:val="•"/>
      <w:lvlJc w:val="left"/>
      <w:pPr>
        <w:ind w:left="5210" w:hanging="450"/>
      </w:pPr>
      <w:rPr>
        <w:rFonts w:hint="default"/>
        <w:lang w:val="it-IT" w:eastAsia="en-US" w:bidi="ar-SA"/>
      </w:rPr>
    </w:lvl>
    <w:lvl w:ilvl="6" w:tplc="3DA684B2">
      <w:numFmt w:val="bullet"/>
      <w:lvlText w:val="•"/>
      <w:lvlJc w:val="left"/>
      <w:pPr>
        <w:ind w:left="6140" w:hanging="450"/>
      </w:pPr>
      <w:rPr>
        <w:rFonts w:hint="default"/>
        <w:lang w:val="it-IT" w:eastAsia="en-US" w:bidi="ar-SA"/>
      </w:rPr>
    </w:lvl>
    <w:lvl w:ilvl="7" w:tplc="3A845E08">
      <w:numFmt w:val="bullet"/>
      <w:lvlText w:val="•"/>
      <w:lvlJc w:val="left"/>
      <w:pPr>
        <w:ind w:left="7070" w:hanging="450"/>
      </w:pPr>
      <w:rPr>
        <w:rFonts w:hint="default"/>
        <w:lang w:val="it-IT" w:eastAsia="en-US" w:bidi="ar-SA"/>
      </w:rPr>
    </w:lvl>
    <w:lvl w:ilvl="8" w:tplc="B37C15E4">
      <w:numFmt w:val="bullet"/>
      <w:lvlText w:val="•"/>
      <w:lvlJc w:val="left"/>
      <w:pPr>
        <w:ind w:left="8000" w:hanging="450"/>
      </w:pPr>
      <w:rPr>
        <w:rFonts w:hint="default"/>
        <w:lang w:val="it-IT" w:eastAsia="en-US" w:bidi="ar-SA"/>
      </w:rPr>
    </w:lvl>
  </w:abstractNum>
  <w:abstractNum w:abstractNumId="56">
    <w:nsid w:val="7FE950BA"/>
    <w:multiLevelType w:val="hybridMultilevel"/>
    <w:tmpl w:val="59AC73FC"/>
    <w:lvl w:ilvl="0" w:tplc="27E8672C">
      <w:start w:val="1"/>
      <w:numFmt w:val="decimal"/>
      <w:lvlText w:val="%1."/>
      <w:lvlJc w:val="left"/>
      <w:pPr>
        <w:ind w:left="340" w:hanging="22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it-IT" w:eastAsia="en-US" w:bidi="ar-SA"/>
      </w:rPr>
    </w:lvl>
    <w:lvl w:ilvl="1" w:tplc="7E5644DE">
      <w:numFmt w:val="bullet"/>
      <w:lvlText w:val="•"/>
      <w:lvlJc w:val="left"/>
      <w:pPr>
        <w:ind w:left="1292" w:hanging="225"/>
      </w:pPr>
      <w:rPr>
        <w:rFonts w:hint="default"/>
        <w:lang w:val="it-IT" w:eastAsia="en-US" w:bidi="ar-SA"/>
      </w:rPr>
    </w:lvl>
    <w:lvl w:ilvl="2" w:tplc="83A26224">
      <w:numFmt w:val="bullet"/>
      <w:lvlText w:val="•"/>
      <w:lvlJc w:val="left"/>
      <w:pPr>
        <w:ind w:left="2244" w:hanging="225"/>
      </w:pPr>
      <w:rPr>
        <w:rFonts w:hint="default"/>
        <w:lang w:val="it-IT" w:eastAsia="en-US" w:bidi="ar-SA"/>
      </w:rPr>
    </w:lvl>
    <w:lvl w:ilvl="3" w:tplc="682E359E">
      <w:numFmt w:val="bullet"/>
      <w:lvlText w:val="•"/>
      <w:lvlJc w:val="left"/>
      <w:pPr>
        <w:ind w:left="3196" w:hanging="225"/>
      </w:pPr>
      <w:rPr>
        <w:rFonts w:hint="default"/>
        <w:lang w:val="it-IT" w:eastAsia="en-US" w:bidi="ar-SA"/>
      </w:rPr>
    </w:lvl>
    <w:lvl w:ilvl="4" w:tplc="6D945E42">
      <w:numFmt w:val="bullet"/>
      <w:lvlText w:val="•"/>
      <w:lvlJc w:val="left"/>
      <w:pPr>
        <w:ind w:left="4148" w:hanging="225"/>
      </w:pPr>
      <w:rPr>
        <w:rFonts w:hint="default"/>
        <w:lang w:val="it-IT" w:eastAsia="en-US" w:bidi="ar-SA"/>
      </w:rPr>
    </w:lvl>
    <w:lvl w:ilvl="5" w:tplc="76AE742C">
      <w:numFmt w:val="bullet"/>
      <w:lvlText w:val="•"/>
      <w:lvlJc w:val="left"/>
      <w:pPr>
        <w:ind w:left="5100" w:hanging="225"/>
      </w:pPr>
      <w:rPr>
        <w:rFonts w:hint="default"/>
        <w:lang w:val="it-IT" w:eastAsia="en-US" w:bidi="ar-SA"/>
      </w:rPr>
    </w:lvl>
    <w:lvl w:ilvl="6" w:tplc="3754E190">
      <w:numFmt w:val="bullet"/>
      <w:lvlText w:val="•"/>
      <w:lvlJc w:val="left"/>
      <w:pPr>
        <w:ind w:left="6052" w:hanging="225"/>
      </w:pPr>
      <w:rPr>
        <w:rFonts w:hint="default"/>
        <w:lang w:val="it-IT" w:eastAsia="en-US" w:bidi="ar-SA"/>
      </w:rPr>
    </w:lvl>
    <w:lvl w:ilvl="7" w:tplc="E9CE3FBA">
      <w:numFmt w:val="bullet"/>
      <w:lvlText w:val="•"/>
      <w:lvlJc w:val="left"/>
      <w:pPr>
        <w:ind w:left="7004" w:hanging="225"/>
      </w:pPr>
      <w:rPr>
        <w:rFonts w:hint="default"/>
        <w:lang w:val="it-IT" w:eastAsia="en-US" w:bidi="ar-SA"/>
      </w:rPr>
    </w:lvl>
    <w:lvl w:ilvl="8" w:tplc="3F224CF0">
      <w:numFmt w:val="bullet"/>
      <w:lvlText w:val="•"/>
      <w:lvlJc w:val="left"/>
      <w:pPr>
        <w:ind w:left="7956" w:hanging="225"/>
      </w:pPr>
      <w:rPr>
        <w:rFonts w:hint="default"/>
        <w:lang w:val="it-IT" w:eastAsia="en-US" w:bidi="ar-SA"/>
      </w:rPr>
    </w:lvl>
  </w:abstractNum>
  <w:num w:numId="1">
    <w:abstractNumId w:val="55"/>
  </w:num>
  <w:num w:numId="2">
    <w:abstractNumId w:val="5"/>
  </w:num>
  <w:num w:numId="3">
    <w:abstractNumId w:val="19"/>
  </w:num>
  <w:num w:numId="4">
    <w:abstractNumId w:val="29"/>
  </w:num>
  <w:num w:numId="5">
    <w:abstractNumId w:val="11"/>
  </w:num>
  <w:num w:numId="6">
    <w:abstractNumId w:val="24"/>
  </w:num>
  <w:num w:numId="7">
    <w:abstractNumId w:val="6"/>
  </w:num>
  <w:num w:numId="8">
    <w:abstractNumId w:val="45"/>
  </w:num>
  <w:num w:numId="9">
    <w:abstractNumId w:val="20"/>
  </w:num>
  <w:num w:numId="10">
    <w:abstractNumId w:val="32"/>
  </w:num>
  <w:num w:numId="11">
    <w:abstractNumId w:val="3"/>
  </w:num>
  <w:num w:numId="12">
    <w:abstractNumId w:val="43"/>
  </w:num>
  <w:num w:numId="13">
    <w:abstractNumId w:val="27"/>
  </w:num>
  <w:num w:numId="14">
    <w:abstractNumId w:val="44"/>
  </w:num>
  <w:num w:numId="15">
    <w:abstractNumId w:val="34"/>
  </w:num>
  <w:num w:numId="16">
    <w:abstractNumId w:val="51"/>
  </w:num>
  <w:num w:numId="17">
    <w:abstractNumId w:val="2"/>
  </w:num>
  <w:num w:numId="18">
    <w:abstractNumId w:val="14"/>
  </w:num>
  <w:num w:numId="19">
    <w:abstractNumId w:val="53"/>
  </w:num>
  <w:num w:numId="20">
    <w:abstractNumId w:val="42"/>
  </w:num>
  <w:num w:numId="21">
    <w:abstractNumId w:val="10"/>
  </w:num>
  <w:num w:numId="22">
    <w:abstractNumId w:val="31"/>
  </w:num>
  <w:num w:numId="23">
    <w:abstractNumId w:val="56"/>
  </w:num>
  <w:num w:numId="24">
    <w:abstractNumId w:val="0"/>
  </w:num>
  <w:num w:numId="25">
    <w:abstractNumId w:val="50"/>
  </w:num>
  <w:num w:numId="26">
    <w:abstractNumId w:val="22"/>
  </w:num>
  <w:num w:numId="27">
    <w:abstractNumId w:val="4"/>
  </w:num>
  <w:num w:numId="28">
    <w:abstractNumId w:val="25"/>
  </w:num>
  <w:num w:numId="29">
    <w:abstractNumId w:val="30"/>
  </w:num>
  <w:num w:numId="30">
    <w:abstractNumId w:val="8"/>
  </w:num>
  <w:num w:numId="31">
    <w:abstractNumId w:val="12"/>
  </w:num>
  <w:num w:numId="32">
    <w:abstractNumId w:val="18"/>
  </w:num>
  <w:num w:numId="33">
    <w:abstractNumId w:val="35"/>
  </w:num>
  <w:num w:numId="34">
    <w:abstractNumId w:val="26"/>
  </w:num>
  <w:num w:numId="35">
    <w:abstractNumId w:val="38"/>
  </w:num>
  <w:num w:numId="36">
    <w:abstractNumId w:val="54"/>
  </w:num>
  <w:num w:numId="37">
    <w:abstractNumId w:val="46"/>
  </w:num>
  <w:num w:numId="38">
    <w:abstractNumId w:val="40"/>
  </w:num>
  <w:num w:numId="39">
    <w:abstractNumId w:val="21"/>
  </w:num>
  <w:num w:numId="40">
    <w:abstractNumId w:val="17"/>
  </w:num>
  <w:num w:numId="41">
    <w:abstractNumId w:val="36"/>
  </w:num>
  <w:num w:numId="42">
    <w:abstractNumId w:val="1"/>
  </w:num>
  <w:num w:numId="43">
    <w:abstractNumId w:val="7"/>
  </w:num>
  <w:num w:numId="44">
    <w:abstractNumId w:val="33"/>
  </w:num>
  <w:num w:numId="45">
    <w:abstractNumId w:val="23"/>
  </w:num>
  <w:num w:numId="46">
    <w:abstractNumId w:val="52"/>
  </w:num>
  <w:num w:numId="47">
    <w:abstractNumId w:val="9"/>
  </w:num>
  <w:num w:numId="48">
    <w:abstractNumId w:val="16"/>
  </w:num>
  <w:num w:numId="49">
    <w:abstractNumId w:val="47"/>
  </w:num>
  <w:num w:numId="50">
    <w:abstractNumId w:val="48"/>
  </w:num>
  <w:num w:numId="51">
    <w:abstractNumId w:val="49"/>
  </w:num>
  <w:num w:numId="52">
    <w:abstractNumId w:val="37"/>
  </w:num>
  <w:num w:numId="53">
    <w:abstractNumId w:val="15"/>
  </w:num>
  <w:num w:numId="54">
    <w:abstractNumId w:val="39"/>
  </w:num>
  <w:num w:numId="55">
    <w:abstractNumId w:val="41"/>
  </w:num>
  <w:num w:numId="56">
    <w:abstractNumId w:val="28"/>
  </w:num>
  <w:num w:numId="57">
    <w:abstractNumId w:val="13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077B8B"/>
    <w:rsid w:val="00077B8B"/>
    <w:rsid w:val="00FD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77B8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B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77B8B"/>
    <w:pPr>
      <w:ind w:left="115"/>
      <w:jc w:val="both"/>
    </w:pPr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077B8B"/>
    <w:pPr>
      <w:spacing w:line="273" w:lineRule="exact"/>
      <w:ind w:left="1015" w:right="1006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77B8B"/>
    <w:pPr>
      <w:ind w:left="115"/>
      <w:jc w:val="both"/>
    </w:pPr>
  </w:style>
  <w:style w:type="paragraph" w:customStyle="1" w:styleId="TableParagraph">
    <w:name w:val="Table Paragraph"/>
    <w:basedOn w:val="Normale"/>
    <w:uiPriority w:val="1"/>
    <w:qFormat/>
    <w:rsid w:val="00077B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05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05F9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14647</Words>
  <Characters>83489</Characters>
  <Application>Microsoft Office Word</Application>
  <DocSecurity>4</DocSecurity>
  <Lines>695</Lines>
  <Paragraphs>195</Paragraphs>
  <ScaleCrop>false</ScaleCrop>
  <Company/>
  <LinksUpToDate>false</LinksUpToDate>
  <CharactersWithSpaces>97941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bfontolan</dc:creator>
  <cp:lastModifiedBy>bfontolan</cp:lastModifiedBy>
  <cp:revision>2</cp:revision>
  <dcterms:created xsi:type="dcterms:W3CDTF">2021-07-23T10:32:00Z</dcterms:created>
  <dcterms:modified xsi:type="dcterms:W3CDTF">2021-07-23T10:32:00Z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2021-07-23T00:00:00Z</vt:filetime>
  </property>
</Properties>
</file>